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73B" w:rsidRPr="00AC1E32" w:rsidRDefault="0090673B" w:rsidP="00AC1E32">
      <w:pPr>
        <w:autoSpaceDE w:val="0"/>
        <w:autoSpaceDN w:val="0"/>
        <w:adjustRightInd w:val="0"/>
        <w:jc w:val="center"/>
        <w:rPr>
          <w:rFonts w:cs="Arial"/>
          <w:b/>
          <w:sz w:val="32"/>
          <w:szCs w:val="32"/>
        </w:rPr>
      </w:pPr>
      <w:r w:rsidRPr="00AC1E32">
        <w:rPr>
          <w:rFonts w:cs="Arial"/>
          <w:b/>
          <w:sz w:val="32"/>
          <w:szCs w:val="32"/>
        </w:rPr>
        <w:t>TERMO DE REFERÊNCIA</w:t>
      </w:r>
    </w:p>
    <w:p w:rsidR="005C3CD5" w:rsidRPr="00AC1E32" w:rsidRDefault="005C3CD5" w:rsidP="00311A9C">
      <w:pPr>
        <w:autoSpaceDE w:val="0"/>
        <w:autoSpaceDN w:val="0"/>
        <w:adjustRightInd w:val="0"/>
        <w:rPr>
          <w:rFonts w:cs="Arial"/>
          <w:szCs w:val="24"/>
        </w:rPr>
      </w:pPr>
    </w:p>
    <w:p w:rsidR="0090673B" w:rsidRPr="00AC1E32" w:rsidRDefault="0090673B" w:rsidP="00311A9C">
      <w:pPr>
        <w:pStyle w:val="PargrafodaLista"/>
        <w:numPr>
          <w:ilvl w:val="0"/>
          <w:numId w:val="2"/>
        </w:numPr>
        <w:autoSpaceDE w:val="0"/>
        <w:autoSpaceDN w:val="0"/>
        <w:adjustRightInd w:val="0"/>
        <w:ind w:left="350"/>
        <w:rPr>
          <w:rFonts w:cs="Arial"/>
          <w:b/>
          <w:sz w:val="28"/>
          <w:szCs w:val="28"/>
        </w:rPr>
      </w:pPr>
      <w:r w:rsidRPr="00AC1E32">
        <w:rPr>
          <w:rFonts w:cs="Arial"/>
          <w:b/>
          <w:sz w:val="28"/>
          <w:szCs w:val="28"/>
        </w:rPr>
        <w:t>OBJETO</w:t>
      </w:r>
    </w:p>
    <w:p w:rsidR="00B513A1" w:rsidRPr="00AC1E32" w:rsidRDefault="00B513A1" w:rsidP="00311A9C">
      <w:pPr>
        <w:autoSpaceDE w:val="0"/>
        <w:autoSpaceDN w:val="0"/>
        <w:adjustRightInd w:val="0"/>
        <w:rPr>
          <w:rFonts w:cs="Arial"/>
          <w:szCs w:val="24"/>
        </w:rPr>
      </w:pPr>
    </w:p>
    <w:p w:rsidR="00B513A1" w:rsidRPr="00A67BA4" w:rsidRDefault="0090673B" w:rsidP="00311A9C">
      <w:pPr>
        <w:pStyle w:val="PargrafodaLista"/>
        <w:numPr>
          <w:ilvl w:val="1"/>
          <w:numId w:val="3"/>
        </w:numPr>
        <w:autoSpaceDE w:val="0"/>
        <w:autoSpaceDN w:val="0"/>
        <w:adjustRightInd w:val="0"/>
        <w:ind w:left="360" w:hanging="491"/>
        <w:rPr>
          <w:rFonts w:cs="Arial"/>
          <w:szCs w:val="24"/>
        </w:rPr>
      </w:pPr>
      <w:r w:rsidRPr="00A67BA4">
        <w:rPr>
          <w:rFonts w:cs="Arial"/>
          <w:szCs w:val="24"/>
        </w:rPr>
        <w:t>Eventual fornecim</w:t>
      </w:r>
      <w:r w:rsidR="00B513A1" w:rsidRPr="00A67BA4">
        <w:rPr>
          <w:rFonts w:cs="Arial"/>
          <w:szCs w:val="24"/>
        </w:rPr>
        <w:t xml:space="preserve">ento de </w:t>
      </w:r>
      <w:r w:rsidR="00540DBB" w:rsidRPr="00A67BA4">
        <w:t>suprimento de informática</w:t>
      </w:r>
      <w:r w:rsidR="000A03E8" w:rsidRPr="00A67BA4">
        <w:t xml:space="preserve"> para impressora</w:t>
      </w:r>
      <w:r w:rsidR="001D7078" w:rsidRPr="00A67BA4">
        <w:t xml:space="preserve"> Multifuncional a Laser Monocromático – marca Lexmark modelo MX310DN,</w:t>
      </w:r>
      <w:r w:rsidR="000A03E8" w:rsidRPr="00A67BA4">
        <w:t xml:space="preserve"> </w:t>
      </w:r>
      <w:r w:rsidR="006D7378" w:rsidRPr="00A67BA4">
        <w:t>em</w:t>
      </w:r>
      <w:r w:rsidR="000A03E8" w:rsidRPr="00A67BA4">
        <w:t xml:space="preserve"> período de garantia</w:t>
      </w:r>
      <w:r w:rsidR="001D7078" w:rsidRPr="00A67BA4">
        <w:t>,</w:t>
      </w:r>
      <w:r w:rsidR="00540DBB" w:rsidRPr="00A67BA4">
        <w:t xml:space="preserve"> no âmbito da Sede da Codevasf, em Brasília-DF</w:t>
      </w:r>
    </w:p>
    <w:p w:rsidR="00540DBB" w:rsidRPr="00540DBB" w:rsidRDefault="00540DBB" w:rsidP="00540DBB">
      <w:pPr>
        <w:pStyle w:val="PargrafodaLista"/>
        <w:autoSpaceDE w:val="0"/>
        <w:autoSpaceDN w:val="0"/>
        <w:adjustRightInd w:val="0"/>
        <w:ind w:left="360"/>
        <w:rPr>
          <w:rFonts w:cs="Arial"/>
          <w:szCs w:val="24"/>
        </w:rPr>
      </w:pPr>
    </w:p>
    <w:p w:rsidR="0090673B" w:rsidRPr="00AC1E32" w:rsidRDefault="0090673B" w:rsidP="00311A9C">
      <w:pPr>
        <w:pStyle w:val="PargrafodaLista"/>
        <w:numPr>
          <w:ilvl w:val="1"/>
          <w:numId w:val="3"/>
        </w:numPr>
        <w:autoSpaceDE w:val="0"/>
        <w:autoSpaceDN w:val="0"/>
        <w:adjustRightInd w:val="0"/>
        <w:ind w:left="851" w:hanging="491"/>
        <w:rPr>
          <w:rFonts w:cs="Arial"/>
          <w:szCs w:val="24"/>
        </w:rPr>
      </w:pPr>
      <w:r w:rsidRPr="00AC1E32">
        <w:rPr>
          <w:rFonts w:cs="Arial"/>
          <w:szCs w:val="24"/>
        </w:rPr>
        <w:t>O objeto deste certame é o Registro de Preços, na modalidade PREGÃO</w:t>
      </w:r>
      <w:r w:rsidR="00B513A1" w:rsidRPr="00AC1E32">
        <w:rPr>
          <w:rFonts w:cs="Arial"/>
          <w:szCs w:val="24"/>
        </w:rPr>
        <w:t xml:space="preserve"> </w:t>
      </w:r>
      <w:r w:rsidRPr="00AC1E32">
        <w:rPr>
          <w:rFonts w:cs="Arial"/>
          <w:szCs w:val="24"/>
        </w:rPr>
        <w:t>ELETRÔNICO, para eventual fornecimento d</w:t>
      </w:r>
      <w:r w:rsidR="00A67BA4">
        <w:rPr>
          <w:rFonts w:cs="Arial"/>
          <w:szCs w:val="24"/>
        </w:rPr>
        <w:t>o</w:t>
      </w:r>
      <w:r w:rsidRPr="00AC1E32">
        <w:rPr>
          <w:rFonts w:cs="Arial"/>
          <w:szCs w:val="24"/>
        </w:rPr>
        <w:t xml:space="preserve"> materia</w:t>
      </w:r>
      <w:r w:rsidR="00A67BA4">
        <w:rPr>
          <w:rFonts w:cs="Arial"/>
          <w:szCs w:val="24"/>
        </w:rPr>
        <w:t>l</w:t>
      </w:r>
      <w:r w:rsidRPr="00AC1E32">
        <w:rPr>
          <w:rFonts w:cs="Arial"/>
          <w:szCs w:val="24"/>
        </w:rPr>
        <w:t xml:space="preserve"> supracitado, no âmbito da</w:t>
      </w:r>
      <w:r w:rsidR="00B513A1" w:rsidRPr="00AC1E32">
        <w:rPr>
          <w:rFonts w:cs="Arial"/>
          <w:szCs w:val="24"/>
        </w:rPr>
        <w:t xml:space="preserve"> </w:t>
      </w:r>
      <w:r w:rsidRPr="00AC1E32">
        <w:rPr>
          <w:rFonts w:cs="Arial"/>
          <w:szCs w:val="24"/>
        </w:rPr>
        <w:t>Sede da Codevasf, em Brasília-DF</w:t>
      </w:r>
      <w:r w:rsidR="00540DBB">
        <w:rPr>
          <w:rFonts w:cs="Arial"/>
          <w:szCs w:val="24"/>
        </w:rPr>
        <w:t>.</w:t>
      </w:r>
      <w:r w:rsidRPr="00AC1E32">
        <w:rPr>
          <w:rFonts w:cs="Arial"/>
          <w:szCs w:val="24"/>
        </w:rPr>
        <w:t xml:space="preserve"> </w:t>
      </w:r>
    </w:p>
    <w:p w:rsidR="00B513A1" w:rsidRPr="00AC1E32" w:rsidRDefault="00B513A1" w:rsidP="00311A9C">
      <w:pPr>
        <w:autoSpaceDE w:val="0"/>
        <w:autoSpaceDN w:val="0"/>
        <w:adjustRightInd w:val="0"/>
        <w:rPr>
          <w:rFonts w:cs="Arial"/>
          <w:szCs w:val="24"/>
        </w:rPr>
      </w:pPr>
    </w:p>
    <w:p w:rsidR="00B513A1" w:rsidRPr="000A03E8" w:rsidRDefault="0090673B" w:rsidP="00311A9C">
      <w:pPr>
        <w:pStyle w:val="PargrafodaLista"/>
        <w:numPr>
          <w:ilvl w:val="0"/>
          <w:numId w:val="3"/>
        </w:numPr>
        <w:autoSpaceDE w:val="0"/>
        <w:autoSpaceDN w:val="0"/>
        <w:adjustRightInd w:val="0"/>
        <w:rPr>
          <w:rFonts w:cs="Arial"/>
          <w:szCs w:val="24"/>
        </w:rPr>
      </w:pPr>
      <w:r w:rsidRPr="000A03E8">
        <w:rPr>
          <w:rFonts w:cs="Arial"/>
          <w:b/>
          <w:sz w:val="28"/>
          <w:szCs w:val="28"/>
        </w:rPr>
        <w:t>JUSTIFICATIVA</w:t>
      </w:r>
      <w:r w:rsidR="000A03E8" w:rsidRPr="000A03E8">
        <w:rPr>
          <w:rFonts w:cs="Arial"/>
          <w:b/>
          <w:sz w:val="28"/>
          <w:szCs w:val="28"/>
        </w:rPr>
        <w:t xml:space="preserve"> </w:t>
      </w:r>
    </w:p>
    <w:p w:rsidR="000A03E8" w:rsidRPr="00A67BA4" w:rsidRDefault="001D7078" w:rsidP="000A03E8">
      <w:pPr>
        <w:pStyle w:val="PargrafodaLista"/>
        <w:numPr>
          <w:ilvl w:val="1"/>
          <w:numId w:val="3"/>
        </w:numPr>
        <w:rPr>
          <w:rFonts w:cs="Arial"/>
          <w:szCs w:val="24"/>
        </w:rPr>
      </w:pPr>
      <w:r w:rsidRPr="00A67BA4">
        <w:rPr>
          <w:rFonts w:cs="Arial"/>
          <w:szCs w:val="24"/>
        </w:rPr>
        <w:t>A Codevasaf adquiriu 30 (trinta) impressoras no mês de Abril/2017,</w:t>
      </w:r>
      <w:r w:rsidRPr="00A67BA4">
        <w:t xml:space="preserve"> impressora Multifuncional a Laser Monocromático – marca Lexmark modelo MX310DN,</w:t>
      </w:r>
      <w:r w:rsidRPr="00A67BA4">
        <w:rPr>
          <w:rFonts w:cs="Arial"/>
          <w:szCs w:val="24"/>
        </w:rPr>
        <w:t xml:space="preserve"> com garantia de fábrica de 36 ( trinta e seis) meses </w:t>
      </w:r>
      <w:r w:rsidR="000A03E8" w:rsidRPr="00A67BA4">
        <w:rPr>
          <w:rFonts w:cs="Arial"/>
          <w:szCs w:val="24"/>
        </w:rPr>
        <w:t xml:space="preserve">e desta forma o suprimento a ser adquirido </w:t>
      </w:r>
      <w:r w:rsidRPr="00A67BA4">
        <w:rPr>
          <w:rFonts w:cs="Arial"/>
          <w:szCs w:val="24"/>
        </w:rPr>
        <w:t>dev</w:t>
      </w:r>
      <w:r w:rsidR="000A03E8" w:rsidRPr="00A67BA4">
        <w:rPr>
          <w:rFonts w:cs="Arial"/>
          <w:szCs w:val="24"/>
        </w:rPr>
        <w:t>er</w:t>
      </w:r>
      <w:r w:rsidR="00A67BA4" w:rsidRPr="00A67BA4">
        <w:rPr>
          <w:rFonts w:cs="Arial"/>
          <w:szCs w:val="24"/>
        </w:rPr>
        <w:t>á</w:t>
      </w:r>
      <w:r w:rsidR="000A03E8" w:rsidRPr="00A67BA4">
        <w:rPr>
          <w:rFonts w:cs="Arial"/>
          <w:szCs w:val="24"/>
        </w:rPr>
        <w:t xml:space="preserve"> </w:t>
      </w:r>
      <w:r w:rsidRPr="00A67BA4">
        <w:rPr>
          <w:rFonts w:cs="Arial"/>
          <w:szCs w:val="24"/>
        </w:rPr>
        <w:t xml:space="preserve">ser </w:t>
      </w:r>
      <w:r w:rsidR="000A03E8" w:rsidRPr="00A67BA4">
        <w:rPr>
          <w:rFonts w:cs="Arial"/>
          <w:szCs w:val="24"/>
        </w:rPr>
        <w:t xml:space="preserve">da mesma marca do fabricante do equipamento (impressora) ou certificados pelo fabricante do equipamento (impressora). </w:t>
      </w:r>
    </w:p>
    <w:p w:rsidR="000A03E8" w:rsidRPr="00A67BA4" w:rsidRDefault="000A03E8" w:rsidP="000A03E8">
      <w:pPr>
        <w:pStyle w:val="PargrafodaLista"/>
        <w:autoSpaceDE w:val="0"/>
        <w:autoSpaceDN w:val="0"/>
        <w:adjustRightInd w:val="0"/>
        <w:ind w:left="798"/>
        <w:rPr>
          <w:rFonts w:cs="Arial"/>
          <w:szCs w:val="24"/>
        </w:rPr>
      </w:pPr>
      <w:bookmarkStart w:id="0" w:name="_GoBack"/>
      <w:bookmarkEnd w:id="0"/>
    </w:p>
    <w:p w:rsidR="00B513A1" w:rsidRPr="00AC1E32" w:rsidRDefault="0090673B" w:rsidP="00311A9C">
      <w:pPr>
        <w:pStyle w:val="PargrafodaLista"/>
        <w:numPr>
          <w:ilvl w:val="1"/>
          <w:numId w:val="3"/>
        </w:numPr>
        <w:autoSpaceDE w:val="0"/>
        <w:autoSpaceDN w:val="0"/>
        <w:adjustRightInd w:val="0"/>
        <w:ind w:left="798"/>
        <w:rPr>
          <w:rFonts w:cs="Arial"/>
          <w:szCs w:val="24"/>
        </w:rPr>
      </w:pPr>
      <w:r w:rsidRPr="00AC1E32">
        <w:rPr>
          <w:rFonts w:cs="Arial"/>
          <w:szCs w:val="24"/>
        </w:rPr>
        <w:t>Suprir o est</w:t>
      </w:r>
      <w:r w:rsidR="00B513A1" w:rsidRPr="00AC1E32">
        <w:rPr>
          <w:rFonts w:cs="Arial"/>
          <w:szCs w:val="24"/>
        </w:rPr>
        <w:t xml:space="preserve">oque de materiais de </w:t>
      </w:r>
      <w:r w:rsidR="00540DBB">
        <w:t>suprimento de informática</w:t>
      </w:r>
      <w:r w:rsidRPr="00AC1E32">
        <w:rPr>
          <w:rFonts w:cs="Arial"/>
          <w:szCs w:val="24"/>
        </w:rPr>
        <w:t>, para atendimento de demanda das unidades</w:t>
      </w:r>
      <w:r w:rsidR="00B513A1" w:rsidRPr="00AC1E32">
        <w:rPr>
          <w:rFonts w:cs="Arial"/>
          <w:szCs w:val="24"/>
        </w:rPr>
        <w:t xml:space="preserve"> da Codevasf, na Sede, </w:t>
      </w:r>
      <w:r w:rsidRPr="00AC1E32">
        <w:rPr>
          <w:rFonts w:cs="Arial"/>
          <w:szCs w:val="24"/>
        </w:rPr>
        <w:t>e dos órgãos</w:t>
      </w:r>
      <w:r w:rsidR="00B513A1" w:rsidRPr="00AC1E32">
        <w:rPr>
          <w:rFonts w:cs="Arial"/>
          <w:szCs w:val="24"/>
        </w:rPr>
        <w:t xml:space="preserve"> </w:t>
      </w:r>
      <w:r w:rsidRPr="00AC1E32">
        <w:rPr>
          <w:rFonts w:cs="Arial"/>
          <w:szCs w:val="24"/>
        </w:rPr>
        <w:t>participantes durante a vigência da ata de registro de preços.</w:t>
      </w:r>
    </w:p>
    <w:p w:rsidR="00B513A1" w:rsidRPr="00AC1E32" w:rsidRDefault="00B513A1" w:rsidP="00311A9C">
      <w:pPr>
        <w:pStyle w:val="PargrafodaLista"/>
        <w:autoSpaceDE w:val="0"/>
        <w:autoSpaceDN w:val="0"/>
        <w:adjustRightInd w:val="0"/>
        <w:ind w:left="798"/>
        <w:rPr>
          <w:rFonts w:cs="Arial"/>
          <w:szCs w:val="24"/>
        </w:rPr>
      </w:pPr>
    </w:p>
    <w:p w:rsidR="00B513A1" w:rsidRPr="00AC1E32" w:rsidRDefault="0090673B" w:rsidP="00311A9C">
      <w:pPr>
        <w:pStyle w:val="PargrafodaLista"/>
        <w:numPr>
          <w:ilvl w:val="1"/>
          <w:numId w:val="3"/>
        </w:numPr>
        <w:autoSpaceDE w:val="0"/>
        <w:autoSpaceDN w:val="0"/>
        <w:adjustRightInd w:val="0"/>
        <w:ind w:left="798"/>
        <w:rPr>
          <w:rFonts w:cs="Arial"/>
          <w:szCs w:val="24"/>
        </w:rPr>
      </w:pPr>
      <w:r w:rsidRPr="00AC1E32">
        <w:rPr>
          <w:rFonts w:cs="Arial"/>
          <w:szCs w:val="24"/>
        </w:rPr>
        <w:t>Por tratar-se de aquisição de bens comuns, assim definidos na forma do art. 1°, parágrafo</w:t>
      </w:r>
      <w:r w:rsidR="00B513A1" w:rsidRPr="00AC1E32">
        <w:rPr>
          <w:rFonts w:cs="Arial"/>
          <w:szCs w:val="24"/>
        </w:rPr>
        <w:t xml:space="preserve"> </w:t>
      </w:r>
      <w:r w:rsidRPr="00AC1E32">
        <w:rPr>
          <w:rFonts w:cs="Arial"/>
          <w:szCs w:val="24"/>
        </w:rPr>
        <w:t>único da Lei n° 10.520/2002, é imperativo que a licitação seja processada sob a</w:t>
      </w:r>
      <w:r w:rsidR="00B513A1" w:rsidRPr="00AC1E32">
        <w:rPr>
          <w:rFonts w:cs="Arial"/>
          <w:szCs w:val="24"/>
        </w:rPr>
        <w:t xml:space="preserve"> </w:t>
      </w:r>
      <w:r w:rsidRPr="00AC1E32">
        <w:rPr>
          <w:rFonts w:cs="Arial"/>
          <w:szCs w:val="24"/>
        </w:rPr>
        <w:t>modalidade de pregão na forma eletrônica.</w:t>
      </w:r>
    </w:p>
    <w:p w:rsidR="00B513A1" w:rsidRPr="00AC1E32" w:rsidRDefault="00B513A1" w:rsidP="00311A9C">
      <w:pPr>
        <w:autoSpaceDE w:val="0"/>
        <w:autoSpaceDN w:val="0"/>
        <w:adjustRightInd w:val="0"/>
        <w:rPr>
          <w:rFonts w:cs="Arial"/>
          <w:szCs w:val="24"/>
        </w:rPr>
      </w:pPr>
    </w:p>
    <w:p w:rsidR="00B513A1" w:rsidRPr="00AC1E32" w:rsidRDefault="0090673B" w:rsidP="00311A9C">
      <w:pPr>
        <w:pStyle w:val="PargrafodaLista"/>
        <w:numPr>
          <w:ilvl w:val="1"/>
          <w:numId w:val="3"/>
        </w:numPr>
        <w:autoSpaceDE w:val="0"/>
        <w:autoSpaceDN w:val="0"/>
        <w:adjustRightInd w:val="0"/>
        <w:ind w:left="798"/>
        <w:rPr>
          <w:rFonts w:cs="Arial"/>
          <w:szCs w:val="24"/>
        </w:rPr>
      </w:pPr>
      <w:r w:rsidRPr="00AC1E32">
        <w:rPr>
          <w:rFonts w:cs="Arial"/>
          <w:szCs w:val="24"/>
        </w:rPr>
        <w:t>A adoção do sistema de registro de preços se justifica pela impossibilidade de prever o</w:t>
      </w:r>
      <w:r w:rsidR="00B513A1" w:rsidRPr="00AC1E32">
        <w:rPr>
          <w:rFonts w:cs="Arial"/>
          <w:szCs w:val="24"/>
        </w:rPr>
        <w:t xml:space="preserve"> </w:t>
      </w:r>
      <w:r w:rsidRPr="00AC1E32">
        <w:rPr>
          <w:rFonts w:cs="Arial"/>
          <w:szCs w:val="24"/>
        </w:rPr>
        <w:t>quantitativo exato a ser consumido no período pretendido, em consonância com o art. 3°</w:t>
      </w:r>
      <w:r w:rsidR="00B513A1" w:rsidRPr="00AC1E32">
        <w:rPr>
          <w:rFonts w:cs="Arial"/>
          <w:szCs w:val="24"/>
        </w:rPr>
        <w:t xml:space="preserve"> inciso IV do Decreto n° </w:t>
      </w:r>
      <w:r w:rsidRPr="00AC1E32">
        <w:rPr>
          <w:rFonts w:cs="Arial"/>
          <w:szCs w:val="24"/>
        </w:rPr>
        <w:t>7.892</w:t>
      </w:r>
      <w:r w:rsidR="00E01625" w:rsidRPr="00AC1E32">
        <w:rPr>
          <w:rFonts w:cs="Arial"/>
          <w:szCs w:val="24"/>
        </w:rPr>
        <w:t>/2013</w:t>
      </w:r>
      <w:r w:rsidRPr="00AC1E32">
        <w:rPr>
          <w:rFonts w:cs="Arial"/>
          <w:szCs w:val="24"/>
        </w:rPr>
        <w:t>.</w:t>
      </w:r>
      <w:r w:rsidR="006060F6">
        <w:rPr>
          <w:rFonts w:cs="Arial"/>
          <w:szCs w:val="24"/>
        </w:rPr>
        <w:t xml:space="preserve"> R</w:t>
      </w:r>
      <w:r w:rsidR="00B274C3" w:rsidRPr="00AC1E32">
        <w:rPr>
          <w:rFonts w:cs="Arial"/>
          <w:szCs w:val="24"/>
        </w:rPr>
        <w:t>eforça</w:t>
      </w:r>
      <w:r w:rsidRPr="00AC1E32">
        <w:rPr>
          <w:rFonts w:cs="Arial"/>
          <w:szCs w:val="24"/>
        </w:rPr>
        <w:t xml:space="preserve"> a necessidade de adoção dessa metodologia, com base</w:t>
      </w:r>
      <w:r w:rsidR="00B513A1" w:rsidRPr="00AC1E32">
        <w:rPr>
          <w:rFonts w:cs="Arial"/>
          <w:szCs w:val="24"/>
        </w:rPr>
        <w:t xml:space="preserve"> </w:t>
      </w:r>
      <w:r w:rsidR="00E01625" w:rsidRPr="00AC1E32">
        <w:rPr>
          <w:rFonts w:cs="Arial"/>
          <w:szCs w:val="24"/>
        </w:rPr>
        <w:t>no art. 3°, inciso III</w:t>
      </w:r>
      <w:r w:rsidRPr="00AC1E32">
        <w:rPr>
          <w:rFonts w:cs="Arial"/>
          <w:szCs w:val="24"/>
        </w:rPr>
        <w:t xml:space="preserve"> da supracitada norma.</w:t>
      </w:r>
    </w:p>
    <w:p w:rsidR="00B513A1" w:rsidRPr="00AC1E32" w:rsidRDefault="00B513A1" w:rsidP="00311A9C">
      <w:pPr>
        <w:pStyle w:val="PargrafodaLista"/>
        <w:rPr>
          <w:rFonts w:cs="Arial"/>
          <w:szCs w:val="24"/>
        </w:rPr>
      </w:pPr>
    </w:p>
    <w:p w:rsidR="00B513A1" w:rsidRPr="00AC1E32" w:rsidRDefault="0090673B" w:rsidP="00311A9C">
      <w:pPr>
        <w:pStyle w:val="PargrafodaLista"/>
        <w:numPr>
          <w:ilvl w:val="1"/>
          <w:numId w:val="3"/>
        </w:numPr>
        <w:autoSpaceDE w:val="0"/>
        <w:autoSpaceDN w:val="0"/>
        <w:adjustRightInd w:val="0"/>
        <w:ind w:left="798"/>
        <w:rPr>
          <w:rFonts w:cs="Arial"/>
          <w:szCs w:val="24"/>
        </w:rPr>
      </w:pPr>
      <w:r w:rsidRPr="00AC1E32">
        <w:rPr>
          <w:rFonts w:cs="Arial"/>
          <w:szCs w:val="24"/>
        </w:rPr>
        <w:t>Será observada a aplicação da Lei Complementar n° 123/2006, com suas alterações,</w:t>
      </w:r>
      <w:r w:rsidR="00B513A1" w:rsidRPr="00AC1E32">
        <w:rPr>
          <w:rFonts w:cs="Arial"/>
          <w:szCs w:val="24"/>
        </w:rPr>
        <w:t xml:space="preserve"> </w:t>
      </w:r>
      <w:r w:rsidRPr="00AC1E32">
        <w:rPr>
          <w:rFonts w:cs="Arial"/>
          <w:szCs w:val="24"/>
        </w:rPr>
        <w:t xml:space="preserve">com relação </w:t>
      </w:r>
      <w:r w:rsidR="00CA1357" w:rsidRPr="00AC1E32">
        <w:rPr>
          <w:rFonts w:cs="Arial"/>
          <w:szCs w:val="24"/>
        </w:rPr>
        <w:t>às</w:t>
      </w:r>
      <w:r w:rsidRPr="00AC1E32">
        <w:rPr>
          <w:rFonts w:cs="Arial"/>
          <w:szCs w:val="24"/>
        </w:rPr>
        <w:t xml:space="preserve"> regras</w:t>
      </w:r>
      <w:r w:rsidR="00E01625" w:rsidRPr="00AC1E32">
        <w:rPr>
          <w:rFonts w:cs="Arial"/>
          <w:szCs w:val="24"/>
        </w:rPr>
        <w:t xml:space="preserve"> referentes à</w:t>
      </w:r>
      <w:r w:rsidRPr="00AC1E32">
        <w:rPr>
          <w:rFonts w:cs="Arial"/>
          <w:szCs w:val="24"/>
        </w:rPr>
        <w:t xml:space="preserve"> comprovação de regularidade fiscal e critérios de</w:t>
      </w:r>
      <w:r w:rsidR="00B513A1" w:rsidRPr="00AC1E32">
        <w:rPr>
          <w:rFonts w:cs="Arial"/>
          <w:szCs w:val="24"/>
        </w:rPr>
        <w:t xml:space="preserve"> </w:t>
      </w:r>
      <w:r w:rsidRPr="00AC1E32">
        <w:rPr>
          <w:rFonts w:cs="Arial"/>
          <w:szCs w:val="24"/>
        </w:rPr>
        <w:t xml:space="preserve">desempate, conforme </w:t>
      </w:r>
      <w:r w:rsidR="00E01625" w:rsidRPr="00AC1E32">
        <w:rPr>
          <w:rFonts w:cs="Arial"/>
          <w:szCs w:val="24"/>
        </w:rPr>
        <w:t>a</w:t>
      </w:r>
      <w:r w:rsidRPr="00AC1E32">
        <w:rPr>
          <w:rFonts w:cs="Arial"/>
          <w:szCs w:val="24"/>
        </w:rPr>
        <w:t>rts. 42 a 45.</w:t>
      </w:r>
    </w:p>
    <w:p w:rsidR="00B513A1" w:rsidRPr="00AC1E32" w:rsidRDefault="00B513A1" w:rsidP="00311A9C">
      <w:pPr>
        <w:pStyle w:val="PargrafodaLista"/>
        <w:rPr>
          <w:rFonts w:cs="Arial"/>
          <w:szCs w:val="24"/>
        </w:rPr>
      </w:pPr>
    </w:p>
    <w:p w:rsidR="00C50699" w:rsidRPr="00A67BA4" w:rsidRDefault="0090673B" w:rsidP="00311A9C">
      <w:pPr>
        <w:pStyle w:val="PargrafodaLista"/>
        <w:numPr>
          <w:ilvl w:val="1"/>
          <w:numId w:val="3"/>
        </w:numPr>
        <w:autoSpaceDE w:val="0"/>
        <w:autoSpaceDN w:val="0"/>
        <w:adjustRightInd w:val="0"/>
        <w:ind w:left="798"/>
        <w:rPr>
          <w:rFonts w:cs="Arial"/>
          <w:szCs w:val="24"/>
        </w:rPr>
      </w:pPr>
      <w:r w:rsidRPr="00A67BA4">
        <w:rPr>
          <w:rFonts w:cs="Arial"/>
          <w:szCs w:val="24"/>
        </w:rPr>
        <w:t xml:space="preserve">A </w:t>
      </w:r>
      <w:r w:rsidR="00D27113" w:rsidRPr="00A67BA4">
        <w:rPr>
          <w:rFonts w:cs="Arial"/>
          <w:szCs w:val="24"/>
        </w:rPr>
        <w:t>i</w:t>
      </w:r>
      <w:r w:rsidRPr="00A67BA4">
        <w:rPr>
          <w:rFonts w:cs="Arial"/>
          <w:szCs w:val="24"/>
        </w:rPr>
        <w:t xml:space="preserve">nclusão de critérios de </w:t>
      </w:r>
      <w:r w:rsidR="0044566B" w:rsidRPr="00A67BA4">
        <w:rPr>
          <w:rFonts w:cs="Arial"/>
          <w:szCs w:val="24"/>
        </w:rPr>
        <w:t>sustentabilidade</w:t>
      </w:r>
      <w:r w:rsidRPr="00A67BA4">
        <w:rPr>
          <w:rFonts w:cs="Arial"/>
          <w:szCs w:val="24"/>
        </w:rPr>
        <w:t xml:space="preserve"> nas especificações dos itens e nas exigências a</w:t>
      </w:r>
      <w:r w:rsidR="00C50699" w:rsidRPr="00A67BA4">
        <w:rPr>
          <w:rFonts w:cs="Arial"/>
          <w:szCs w:val="24"/>
        </w:rPr>
        <w:t xml:space="preserve"> </w:t>
      </w:r>
      <w:r w:rsidRPr="00A67BA4">
        <w:rPr>
          <w:rFonts w:cs="Arial"/>
          <w:szCs w:val="24"/>
        </w:rPr>
        <w:t>serem cobradas dos fornecedores está consubstanciada nos diplomas legais elencados</w:t>
      </w:r>
      <w:r w:rsidR="00C50699" w:rsidRPr="00A67BA4">
        <w:rPr>
          <w:rFonts w:cs="Arial"/>
          <w:szCs w:val="24"/>
        </w:rPr>
        <w:t xml:space="preserve"> </w:t>
      </w:r>
      <w:r w:rsidRPr="00A67BA4">
        <w:rPr>
          <w:rFonts w:cs="Arial"/>
          <w:szCs w:val="24"/>
        </w:rPr>
        <w:t>abaixo e nos compromissos internacionais a</w:t>
      </w:r>
      <w:r w:rsidR="00D27113" w:rsidRPr="00A67BA4">
        <w:rPr>
          <w:rFonts w:cs="Arial"/>
          <w:szCs w:val="24"/>
        </w:rPr>
        <w:t>ssumidos pelo Estado brasileiro:</w:t>
      </w:r>
      <w:r w:rsidR="000F014B" w:rsidRPr="00A67BA4">
        <w:rPr>
          <w:rFonts w:cs="Arial"/>
          <w:szCs w:val="24"/>
        </w:rPr>
        <w:t xml:space="preserve">  </w:t>
      </w:r>
    </w:p>
    <w:p w:rsidR="00C50699" w:rsidRPr="00AC1E32" w:rsidRDefault="00C50699" w:rsidP="00311A9C">
      <w:pPr>
        <w:pStyle w:val="PargrafodaLista"/>
        <w:rPr>
          <w:rFonts w:cs="Arial"/>
          <w:szCs w:val="24"/>
        </w:rPr>
      </w:pPr>
    </w:p>
    <w:p w:rsidR="00C50699"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O</w:t>
      </w:r>
      <w:r w:rsidR="0090673B" w:rsidRPr="00AC1E32">
        <w:rPr>
          <w:rFonts w:cs="Arial"/>
          <w:szCs w:val="24"/>
        </w:rPr>
        <w:t xml:space="preserve"> disposto no art. 170, inciso VI, da Constituição Federal, que estabelece como</w:t>
      </w:r>
      <w:r w:rsidRPr="00AC1E32">
        <w:rPr>
          <w:rFonts w:cs="Arial"/>
          <w:szCs w:val="24"/>
        </w:rPr>
        <w:t xml:space="preserve"> </w:t>
      </w:r>
      <w:r w:rsidR="0090673B" w:rsidRPr="00AC1E32">
        <w:rPr>
          <w:rFonts w:cs="Arial"/>
          <w:szCs w:val="24"/>
        </w:rPr>
        <w:t>princípio da ordem econômica a defesa do meio ambiente, inclusive mediante</w:t>
      </w:r>
      <w:r w:rsidRPr="00AC1E32">
        <w:rPr>
          <w:rFonts w:cs="Arial"/>
          <w:szCs w:val="24"/>
        </w:rPr>
        <w:t xml:space="preserve"> </w:t>
      </w:r>
      <w:r w:rsidR="0090673B" w:rsidRPr="00AC1E32">
        <w:rPr>
          <w:rFonts w:cs="Arial"/>
          <w:szCs w:val="24"/>
        </w:rPr>
        <w:t>tratamento diferenciado conforme o impacto ambiental dos produtos e de seus</w:t>
      </w:r>
      <w:r w:rsidRPr="00AC1E32">
        <w:rPr>
          <w:rFonts w:cs="Arial"/>
          <w:szCs w:val="24"/>
        </w:rPr>
        <w:t xml:space="preserve"> </w:t>
      </w:r>
      <w:r w:rsidR="0090673B" w:rsidRPr="00AC1E32">
        <w:rPr>
          <w:rFonts w:cs="Arial"/>
          <w:szCs w:val="24"/>
        </w:rPr>
        <w:t>processos de elaboração e prestação;</w:t>
      </w:r>
    </w:p>
    <w:p w:rsidR="00C50699" w:rsidRPr="00AC1E32" w:rsidRDefault="00C50699" w:rsidP="00311A9C">
      <w:pPr>
        <w:pStyle w:val="PargrafodaLista"/>
        <w:autoSpaceDE w:val="0"/>
        <w:autoSpaceDN w:val="0"/>
        <w:adjustRightInd w:val="0"/>
        <w:ind w:left="1418"/>
        <w:rPr>
          <w:rFonts w:cs="Arial"/>
          <w:szCs w:val="24"/>
        </w:rPr>
      </w:pPr>
    </w:p>
    <w:p w:rsidR="00C50699" w:rsidRPr="00A67BA4" w:rsidRDefault="00C50699" w:rsidP="00BD77F4">
      <w:pPr>
        <w:pStyle w:val="PargrafodaLista"/>
        <w:numPr>
          <w:ilvl w:val="2"/>
          <w:numId w:val="3"/>
        </w:numPr>
        <w:shd w:val="clear" w:color="auto" w:fill="FFFFFF" w:themeFill="background1"/>
        <w:autoSpaceDE w:val="0"/>
        <w:autoSpaceDN w:val="0"/>
        <w:adjustRightInd w:val="0"/>
        <w:ind w:left="1418" w:hanging="698"/>
        <w:rPr>
          <w:rFonts w:cs="Arial"/>
          <w:szCs w:val="24"/>
        </w:rPr>
      </w:pPr>
      <w:r w:rsidRPr="00A67BA4">
        <w:rPr>
          <w:rFonts w:cs="Arial"/>
          <w:szCs w:val="24"/>
        </w:rPr>
        <w:t>A</w:t>
      </w:r>
      <w:r w:rsidR="0090673B" w:rsidRPr="00AC1E32">
        <w:rPr>
          <w:rFonts w:cs="Arial"/>
          <w:szCs w:val="24"/>
        </w:rPr>
        <w:t xml:space="preserve"> diretriz prevista no art. 225 da Constituição da República, que preconiza que todos</w:t>
      </w:r>
      <w:r w:rsidRPr="00AC1E32">
        <w:rPr>
          <w:rFonts w:cs="Arial"/>
          <w:szCs w:val="24"/>
        </w:rPr>
        <w:t xml:space="preserve"> </w:t>
      </w:r>
      <w:r w:rsidR="0090673B" w:rsidRPr="00AC1E32">
        <w:rPr>
          <w:rFonts w:cs="Arial"/>
          <w:szCs w:val="24"/>
        </w:rPr>
        <w:t>têm direito ao meio ambiente ecologicamente equilibrado, bem de uso comum do</w:t>
      </w:r>
      <w:r w:rsidRPr="00AC1E32">
        <w:rPr>
          <w:rFonts w:cs="Arial"/>
          <w:szCs w:val="24"/>
        </w:rPr>
        <w:t xml:space="preserve"> </w:t>
      </w:r>
      <w:r w:rsidR="00B9423A" w:rsidRPr="00AC1E32">
        <w:rPr>
          <w:rFonts w:cs="Arial"/>
          <w:szCs w:val="24"/>
        </w:rPr>
        <w:t>povo e essencial à</w:t>
      </w:r>
      <w:r w:rsidR="0090673B" w:rsidRPr="00AC1E32">
        <w:rPr>
          <w:rFonts w:cs="Arial"/>
          <w:szCs w:val="24"/>
        </w:rPr>
        <w:t xml:space="preserve"> sadia qualidade de vida,</w:t>
      </w:r>
      <w:r w:rsidR="00B9423A" w:rsidRPr="00AC1E32">
        <w:rPr>
          <w:rFonts w:cs="Arial"/>
          <w:szCs w:val="24"/>
        </w:rPr>
        <w:t xml:space="preserve"> impondo-se ao poder </w:t>
      </w:r>
      <w:r w:rsidR="00B9423A" w:rsidRPr="00AC1E32">
        <w:rPr>
          <w:rFonts w:cs="Arial"/>
          <w:szCs w:val="24"/>
        </w:rPr>
        <w:lastRenderedPageBreak/>
        <w:t>público e à</w:t>
      </w:r>
      <w:r w:rsidRPr="00AC1E32">
        <w:rPr>
          <w:rFonts w:cs="Arial"/>
          <w:szCs w:val="24"/>
        </w:rPr>
        <w:t xml:space="preserve"> </w:t>
      </w:r>
      <w:r w:rsidR="0090673B" w:rsidRPr="00AC1E32">
        <w:rPr>
          <w:rFonts w:cs="Arial"/>
          <w:szCs w:val="24"/>
        </w:rPr>
        <w:t xml:space="preserve">coletividade o dever de defendê-lo e preservá-lo para </w:t>
      </w:r>
      <w:r w:rsidR="0090673B" w:rsidRPr="00A67BA4">
        <w:rPr>
          <w:rFonts w:cs="Arial"/>
          <w:szCs w:val="24"/>
        </w:rPr>
        <w:t>as presentes e futuras</w:t>
      </w:r>
      <w:r w:rsidRPr="00A67BA4">
        <w:rPr>
          <w:rFonts w:cs="Arial"/>
          <w:szCs w:val="24"/>
        </w:rPr>
        <w:t xml:space="preserve"> </w:t>
      </w:r>
      <w:r w:rsidR="0090673B" w:rsidRPr="00A67BA4">
        <w:rPr>
          <w:rFonts w:cs="Arial"/>
          <w:szCs w:val="24"/>
        </w:rPr>
        <w:t>gerações</w:t>
      </w:r>
      <w:r w:rsidR="00D27113" w:rsidRPr="00A67BA4">
        <w:rPr>
          <w:rFonts w:cs="Arial"/>
          <w:szCs w:val="24"/>
        </w:rPr>
        <w:t>;</w:t>
      </w:r>
    </w:p>
    <w:p w:rsidR="00C50699" w:rsidRPr="00AC1E32" w:rsidRDefault="00C50699" w:rsidP="00311A9C">
      <w:pPr>
        <w:pStyle w:val="PargrafodaLista"/>
        <w:rPr>
          <w:rFonts w:cs="Arial"/>
          <w:szCs w:val="24"/>
        </w:rPr>
      </w:pPr>
    </w:p>
    <w:p w:rsidR="00C50699"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A</w:t>
      </w:r>
      <w:r w:rsidR="0090673B" w:rsidRPr="00AC1E32">
        <w:rPr>
          <w:rFonts w:cs="Arial"/>
          <w:szCs w:val="24"/>
        </w:rPr>
        <w:t xml:space="preserve"> Lei n° 6.938, </w:t>
      </w:r>
      <w:r w:rsidR="00836352" w:rsidRPr="00AC1E32">
        <w:rPr>
          <w:rFonts w:cs="Arial"/>
          <w:szCs w:val="24"/>
        </w:rPr>
        <w:t xml:space="preserve">de </w:t>
      </w:r>
      <w:r w:rsidR="0090673B" w:rsidRPr="00AC1E32">
        <w:rPr>
          <w:rFonts w:cs="Arial"/>
          <w:szCs w:val="24"/>
        </w:rPr>
        <w:t>31 de agosto de 1981, que dispõe sobre a Política Nacional do Meio</w:t>
      </w:r>
      <w:r w:rsidRPr="00AC1E32">
        <w:rPr>
          <w:rFonts w:cs="Arial"/>
          <w:szCs w:val="24"/>
        </w:rPr>
        <w:t xml:space="preserve"> Ambiente, </w:t>
      </w:r>
      <w:r w:rsidR="0090673B" w:rsidRPr="00AC1E32">
        <w:rPr>
          <w:rFonts w:cs="Arial"/>
          <w:szCs w:val="24"/>
        </w:rPr>
        <w:t>cujo objetivo traduz-se na preservação, melhoria e recuperação da</w:t>
      </w:r>
      <w:r w:rsidRPr="00AC1E32">
        <w:rPr>
          <w:rFonts w:cs="Arial"/>
          <w:szCs w:val="24"/>
        </w:rPr>
        <w:t xml:space="preserve"> </w:t>
      </w:r>
      <w:r w:rsidR="00836352" w:rsidRPr="00AC1E32">
        <w:rPr>
          <w:rFonts w:cs="Arial"/>
          <w:szCs w:val="24"/>
        </w:rPr>
        <w:t>qualidade ambiental propícia à</w:t>
      </w:r>
      <w:r w:rsidR="001F3A09" w:rsidRPr="00AC1E32">
        <w:rPr>
          <w:rFonts w:cs="Arial"/>
          <w:szCs w:val="24"/>
        </w:rPr>
        <w:t xml:space="preserve"> vida, visando</w:t>
      </w:r>
      <w:r w:rsidR="0090673B" w:rsidRPr="00AC1E32">
        <w:rPr>
          <w:rFonts w:cs="Arial"/>
          <w:szCs w:val="24"/>
        </w:rPr>
        <w:t xml:space="preserve"> assegurar, no </w:t>
      </w:r>
      <w:r w:rsidR="00836352" w:rsidRPr="00AC1E32">
        <w:rPr>
          <w:rFonts w:cs="Arial"/>
          <w:szCs w:val="24"/>
        </w:rPr>
        <w:t>p</w:t>
      </w:r>
      <w:r w:rsidR="0090673B" w:rsidRPr="00AC1E32">
        <w:rPr>
          <w:rFonts w:cs="Arial"/>
          <w:szCs w:val="24"/>
        </w:rPr>
        <w:t>aís, condições ao</w:t>
      </w:r>
      <w:r w:rsidRPr="00AC1E32">
        <w:rPr>
          <w:rFonts w:cs="Arial"/>
          <w:szCs w:val="24"/>
        </w:rPr>
        <w:t xml:space="preserve"> </w:t>
      </w:r>
      <w:r w:rsidR="0090673B" w:rsidRPr="00AC1E32">
        <w:rPr>
          <w:rFonts w:cs="Arial"/>
          <w:szCs w:val="24"/>
        </w:rPr>
        <w:t>desenvolvimento socioeconômico, aos interesses da segurança nacional e à proteção</w:t>
      </w:r>
      <w:r w:rsidRPr="00AC1E32">
        <w:rPr>
          <w:rFonts w:cs="Arial"/>
          <w:szCs w:val="24"/>
        </w:rPr>
        <w:t xml:space="preserve"> </w:t>
      </w:r>
      <w:r w:rsidR="0090673B" w:rsidRPr="00AC1E32">
        <w:rPr>
          <w:rFonts w:cs="Arial"/>
          <w:szCs w:val="24"/>
        </w:rPr>
        <w:t>da dignidade da vida humana;</w:t>
      </w:r>
    </w:p>
    <w:p w:rsidR="00C50699" w:rsidRPr="00AC1E32" w:rsidRDefault="00C50699" w:rsidP="00311A9C">
      <w:pPr>
        <w:pStyle w:val="PargrafodaLista"/>
        <w:rPr>
          <w:rFonts w:cs="Arial"/>
          <w:szCs w:val="24"/>
        </w:rPr>
      </w:pPr>
    </w:p>
    <w:p w:rsidR="00C50699"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A</w:t>
      </w:r>
      <w:r w:rsidR="0090673B" w:rsidRPr="00AC1E32">
        <w:rPr>
          <w:rFonts w:cs="Arial"/>
          <w:szCs w:val="24"/>
        </w:rPr>
        <w:t xml:space="preserve"> Lei n° 12.349/2010 que incluiu como finalidade da licitação a promoção do</w:t>
      </w:r>
      <w:r w:rsidRPr="00AC1E32">
        <w:rPr>
          <w:rFonts w:cs="Arial"/>
          <w:szCs w:val="24"/>
        </w:rPr>
        <w:t xml:space="preserve"> </w:t>
      </w:r>
      <w:r w:rsidR="0090673B" w:rsidRPr="00AC1E32">
        <w:rPr>
          <w:rFonts w:cs="Arial"/>
          <w:szCs w:val="24"/>
        </w:rPr>
        <w:t>desenvolvimento nacional sustentável. Esse normativo definiu como não</w:t>
      </w:r>
      <w:r w:rsidRPr="00AC1E32">
        <w:rPr>
          <w:rFonts w:cs="Arial"/>
          <w:szCs w:val="24"/>
        </w:rPr>
        <w:t xml:space="preserve"> </w:t>
      </w:r>
      <w:r w:rsidR="0090673B" w:rsidRPr="00AC1E32">
        <w:rPr>
          <w:rFonts w:cs="Arial"/>
          <w:szCs w:val="24"/>
        </w:rPr>
        <w:t>comprometedores ou não restritivos da competitividade das licitações vários</w:t>
      </w:r>
      <w:r w:rsidRPr="00AC1E32">
        <w:rPr>
          <w:rFonts w:cs="Arial"/>
          <w:szCs w:val="24"/>
        </w:rPr>
        <w:t xml:space="preserve"> </w:t>
      </w:r>
      <w:r w:rsidR="0090673B" w:rsidRPr="00AC1E32">
        <w:rPr>
          <w:rFonts w:cs="Arial"/>
          <w:szCs w:val="24"/>
        </w:rPr>
        <w:t>dispositivos incluídos no art. 3° da Lei n° 8666/93 (§§5° ao 12°), muitos voltados à</w:t>
      </w:r>
      <w:r w:rsidRPr="00AC1E32">
        <w:rPr>
          <w:rFonts w:cs="Arial"/>
          <w:szCs w:val="24"/>
        </w:rPr>
        <w:t xml:space="preserve"> </w:t>
      </w:r>
      <w:r w:rsidR="0090673B" w:rsidRPr="00AC1E32">
        <w:rPr>
          <w:rFonts w:cs="Arial"/>
          <w:szCs w:val="24"/>
        </w:rPr>
        <w:t>proteção à indústria e produção locais, dentre os quais, o §5°, que autoriza o</w:t>
      </w:r>
      <w:r w:rsidRPr="00AC1E32">
        <w:rPr>
          <w:rFonts w:cs="Arial"/>
          <w:szCs w:val="24"/>
        </w:rPr>
        <w:t xml:space="preserve"> </w:t>
      </w:r>
      <w:r w:rsidR="0090673B" w:rsidRPr="00AC1E32">
        <w:rPr>
          <w:rFonts w:cs="Arial"/>
          <w:szCs w:val="24"/>
        </w:rPr>
        <w:t>estabelecimento de margem de preferência para produtos manufaturados e serviços</w:t>
      </w:r>
      <w:r w:rsidRPr="00AC1E32">
        <w:rPr>
          <w:rFonts w:cs="Arial"/>
          <w:szCs w:val="24"/>
        </w:rPr>
        <w:t xml:space="preserve"> </w:t>
      </w:r>
      <w:r w:rsidR="0090673B" w:rsidRPr="00AC1E32">
        <w:rPr>
          <w:rFonts w:cs="Arial"/>
          <w:szCs w:val="24"/>
        </w:rPr>
        <w:t>nacionais que atendem a normas técnicas brasileiras;</w:t>
      </w:r>
    </w:p>
    <w:p w:rsidR="00C50699" w:rsidRPr="00AC1E32" w:rsidRDefault="00C50699" w:rsidP="00311A9C">
      <w:pPr>
        <w:pStyle w:val="PargrafodaLista"/>
        <w:rPr>
          <w:rFonts w:cs="Arial"/>
          <w:szCs w:val="24"/>
        </w:rPr>
      </w:pPr>
    </w:p>
    <w:p w:rsidR="00C50699"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A</w:t>
      </w:r>
      <w:r w:rsidR="0090673B" w:rsidRPr="00AC1E32">
        <w:rPr>
          <w:rFonts w:cs="Arial"/>
          <w:szCs w:val="24"/>
        </w:rPr>
        <w:t xml:space="preserve"> Lei n° 12.187, de 29 de dezembro de 2009, que instituiu a Política Nacional sobre</w:t>
      </w:r>
      <w:r w:rsidRPr="00AC1E32">
        <w:rPr>
          <w:rFonts w:cs="Arial"/>
          <w:szCs w:val="24"/>
        </w:rPr>
        <w:t xml:space="preserve"> </w:t>
      </w:r>
      <w:r w:rsidR="00623EAB" w:rsidRPr="00AC1E32">
        <w:rPr>
          <w:rFonts w:cs="Arial"/>
          <w:szCs w:val="24"/>
        </w:rPr>
        <w:t>Mudança de Clima (PNMC</w:t>
      </w:r>
      <w:r w:rsidR="0090673B" w:rsidRPr="00AC1E32">
        <w:rPr>
          <w:rFonts w:cs="Arial"/>
          <w:szCs w:val="24"/>
        </w:rPr>
        <w:t>), que tem como uma de suas diretrizes o estímulo e o</w:t>
      </w:r>
      <w:r w:rsidRPr="00AC1E32">
        <w:rPr>
          <w:rFonts w:cs="Arial"/>
          <w:szCs w:val="24"/>
        </w:rPr>
        <w:t xml:space="preserve"> </w:t>
      </w:r>
      <w:r w:rsidR="0090673B" w:rsidRPr="00AC1E32">
        <w:rPr>
          <w:rFonts w:cs="Arial"/>
          <w:szCs w:val="24"/>
        </w:rPr>
        <w:t>apoio à manutenção e à promoção de padrões sustentáveis de produção e consumo</w:t>
      </w:r>
      <w:r w:rsidRPr="00AC1E32">
        <w:rPr>
          <w:rFonts w:cs="Arial"/>
          <w:szCs w:val="24"/>
        </w:rPr>
        <w:t xml:space="preserve"> </w:t>
      </w:r>
      <w:r w:rsidR="0090673B" w:rsidRPr="00AC1E32">
        <w:rPr>
          <w:rFonts w:cs="Arial"/>
          <w:szCs w:val="24"/>
        </w:rPr>
        <w:t>(art. 5°, Xlll), e como um de seus instrumentos a adoção de critérios de preferência</w:t>
      </w:r>
      <w:r w:rsidRPr="00AC1E32">
        <w:rPr>
          <w:rFonts w:cs="Arial"/>
          <w:szCs w:val="24"/>
        </w:rPr>
        <w:t xml:space="preserve"> </w:t>
      </w:r>
      <w:r w:rsidR="0090673B" w:rsidRPr="00AC1E32">
        <w:rPr>
          <w:rFonts w:cs="Arial"/>
          <w:szCs w:val="24"/>
        </w:rPr>
        <w:t>nas licitações e concorrências públicas para as propostas que propiciem maior</w:t>
      </w:r>
      <w:r w:rsidRPr="00AC1E32">
        <w:rPr>
          <w:rFonts w:cs="Arial"/>
          <w:szCs w:val="24"/>
        </w:rPr>
        <w:t xml:space="preserve"> </w:t>
      </w:r>
      <w:r w:rsidR="0090673B" w:rsidRPr="00AC1E32">
        <w:rPr>
          <w:rFonts w:cs="Arial"/>
          <w:szCs w:val="24"/>
        </w:rPr>
        <w:t>economia de energia, água e outros recursos naturais e redução da emissão de gases</w:t>
      </w:r>
      <w:r w:rsidRPr="00AC1E32">
        <w:rPr>
          <w:rFonts w:cs="Arial"/>
          <w:szCs w:val="24"/>
        </w:rPr>
        <w:t xml:space="preserve"> </w:t>
      </w:r>
      <w:r w:rsidR="0090673B" w:rsidRPr="00AC1E32">
        <w:rPr>
          <w:rFonts w:cs="Arial"/>
          <w:szCs w:val="24"/>
        </w:rPr>
        <w:t>de efeito estu</w:t>
      </w:r>
      <w:r w:rsidR="00623EAB" w:rsidRPr="00AC1E32">
        <w:rPr>
          <w:rFonts w:cs="Arial"/>
          <w:szCs w:val="24"/>
        </w:rPr>
        <w:t>fa e de resíduos (art. 6°, XII);</w:t>
      </w:r>
    </w:p>
    <w:p w:rsidR="00C50699" w:rsidRPr="00AC1E32" w:rsidRDefault="00C50699" w:rsidP="00311A9C">
      <w:pPr>
        <w:pStyle w:val="PargrafodaLista"/>
        <w:rPr>
          <w:rFonts w:cs="Arial"/>
          <w:szCs w:val="24"/>
        </w:rPr>
      </w:pPr>
    </w:p>
    <w:p w:rsidR="00C50699"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A</w:t>
      </w:r>
      <w:r w:rsidR="0090673B" w:rsidRPr="00AC1E32">
        <w:rPr>
          <w:rFonts w:cs="Arial"/>
          <w:szCs w:val="24"/>
        </w:rPr>
        <w:t xml:space="preserve"> Lei n° 12.305, de 2 de agosto de 2010, que institui a Política Nacional de Resíduos</w:t>
      </w:r>
      <w:r w:rsidRPr="00AC1E32">
        <w:rPr>
          <w:rFonts w:cs="Arial"/>
          <w:szCs w:val="24"/>
        </w:rPr>
        <w:t xml:space="preserve"> </w:t>
      </w:r>
      <w:r w:rsidR="0090673B" w:rsidRPr="00AC1E32">
        <w:rPr>
          <w:rFonts w:cs="Arial"/>
          <w:szCs w:val="24"/>
        </w:rPr>
        <w:t>Sólidos (PNRS), cujo art. 7°, inciso XI, destaca como um dos objetivos a prioridade</w:t>
      </w:r>
      <w:r w:rsidRPr="00AC1E32">
        <w:rPr>
          <w:rFonts w:cs="Arial"/>
          <w:szCs w:val="24"/>
        </w:rPr>
        <w:t xml:space="preserve"> </w:t>
      </w:r>
      <w:r w:rsidR="0090673B" w:rsidRPr="00AC1E32">
        <w:rPr>
          <w:rFonts w:cs="Arial"/>
          <w:szCs w:val="24"/>
        </w:rPr>
        <w:t>nas aquisições e contratações governamentais de produtos reciclados e recicláveis,</w:t>
      </w:r>
      <w:r w:rsidRPr="00AC1E32">
        <w:rPr>
          <w:rFonts w:cs="Arial"/>
          <w:szCs w:val="24"/>
        </w:rPr>
        <w:t xml:space="preserve"> </w:t>
      </w:r>
      <w:r w:rsidR="0090673B" w:rsidRPr="00AC1E32">
        <w:rPr>
          <w:rFonts w:cs="Arial"/>
          <w:szCs w:val="24"/>
        </w:rPr>
        <w:t>assim como de bens, serviços e obras que considerem critérios compatíveis com</w:t>
      </w:r>
      <w:r w:rsidRPr="00AC1E32">
        <w:rPr>
          <w:rFonts w:cs="Arial"/>
          <w:szCs w:val="24"/>
        </w:rPr>
        <w:t xml:space="preserve"> </w:t>
      </w:r>
      <w:r w:rsidR="0090673B" w:rsidRPr="00AC1E32">
        <w:rPr>
          <w:rFonts w:cs="Arial"/>
          <w:szCs w:val="24"/>
        </w:rPr>
        <w:t xml:space="preserve">padrões de consumo social e </w:t>
      </w:r>
      <w:r w:rsidRPr="00AC1E32">
        <w:rPr>
          <w:rFonts w:cs="Arial"/>
          <w:szCs w:val="24"/>
        </w:rPr>
        <w:t xml:space="preserve"> a</w:t>
      </w:r>
      <w:r w:rsidR="00623EAB" w:rsidRPr="00AC1E32">
        <w:rPr>
          <w:rFonts w:cs="Arial"/>
          <w:szCs w:val="24"/>
        </w:rPr>
        <w:t>mbientalmente sustentáveis.</w:t>
      </w:r>
      <w:r w:rsidR="0090673B" w:rsidRPr="00AC1E32">
        <w:rPr>
          <w:rFonts w:cs="Arial"/>
          <w:szCs w:val="24"/>
        </w:rPr>
        <w:t xml:space="preserve"> O Decreto n° 7.746, de 5</w:t>
      </w:r>
      <w:r w:rsidRPr="00AC1E32">
        <w:rPr>
          <w:rFonts w:cs="Arial"/>
          <w:szCs w:val="24"/>
        </w:rPr>
        <w:t xml:space="preserve"> </w:t>
      </w:r>
      <w:r w:rsidR="0090673B" w:rsidRPr="00AC1E32">
        <w:rPr>
          <w:rFonts w:cs="Arial"/>
          <w:szCs w:val="24"/>
        </w:rPr>
        <w:t>de junho de 2012, que regulamenta o art. 3° da Lei n° 8.666/93, estabelecendo</w:t>
      </w:r>
      <w:r w:rsidRPr="00AC1E32">
        <w:rPr>
          <w:rFonts w:cs="Arial"/>
          <w:szCs w:val="24"/>
        </w:rPr>
        <w:t xml:space="preserve"> </w:t>
      </w:r>
      <w:r w:rsidR="0090673B" w:rsidRPr="00AC1E32">
        <w:rPr>
          <w:rFonts w:cs="Arial"/>
          <w:szCs w:val="24"/>
        </w:rPr>
        <w:t>critérios, práticas e diretrizes gerais de sustentabilidade nas contratações realizadas</w:t>
      </w:r>
      <w:r w:rsidRPr="00AC1E32">
        <w:rPr>
          <w:rFonts w:cs="Arial"/>
          <w:szCs w:val="24"/>
        </w:rPr>
        <w:t xml:space="preserve"> </w:t>
      </w:r>
      <w:r w:rsidR="0090673B" w:rsidRPr="00AC1E32">
        <w:rPr>
          <w:rFonts w:cs="Arial"/>
          <w:szCs w:val="24"/>
        </w:rPr>
        <w:t>pela administração pública federal;</w:t>
      </w:r>
    </w:p>
    <w:p w:rsidR="00C50699" w:rsidRPr="00AC1E32" w:rsidRDefault="00C50699" w:rsidP="00311A9C">
      <w:pPr>
        <w:pStyle w:val="PargrafodaLista"/>
        <w:rPr>
          <w:rFonts w:cs="Arial"/>
          <w:szCs w:val="24"/>
        </w:rPr>
      </w:pPr>
    </w:p>
    <w:p w:rsidR="00C50699"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A</w:t>
      </w:r>
      <w:r w:rsidR="0090673B" w:rsidRPr="00AC1E32">
        <w:rPr>
          <w:rFonts w:cs="Arial"/>
          <w:szCs w:val="24"/>
        </w:rPr>
        <w:t xml:space="preserve"> Instrução Normativa n° 1, de 19 de janeiro de 2010, da Secretaria de Logística e</w:t>
      </w:r>
      <w:r w:rsidRPr="00AC1E32">
        <w:rPr>
          <w:rFonts w:cs="Arial"/>
          <w:szCs w:val="24"/>
        </w:rPr>
        <w:t xml:space="preserve"> </w:t>
      </w:r>
      <w:r w:rsidR="0090673B" w:rsidRPr="00AC1E32">
        <w:rPr>
          <w:rFonts w:cs="Arial"/>
          <w:szCs w:val="24"/>
        </w:rPr>
        <w:t>Tecnologia da Informação do Ministério do Planejamento, Orçamento e Gestão</w:t>
      </w:r>
      <w:r w:rsidRPr="00AC1E32">
        <w:rPr>
          <w:rFonts w:cs="Arial"/>
          <w:szCs w:val="24"/>
        </w:rPr>
        <w:t xml:space="preserve"> </w:t>
      </w:r>
      <w:r w:rsidR="0090673B" w:rsidRPr="00AC1E32">
        <w:rPr>
          <w:rFonts w:cs="Arial"/>
          <w:szCs w:val="24"/>
        </w:rPr>
        <w:t>(SLTl/MPOG), a qual prevê expressamente que as especificações técnicas para</w:t>
      </w:r>
      <w:r w:rsidRPr="00AC1E32">
        <w:rPr>
          <w:rFonts w:cs="Arial"/>
          <w:szCs w:val="24"/>
        </w:rPr>
        <w:t xml:space="preserve"> </w:t>
      </w:r>
      <w:r w:rsidR="0090673B" w:rsidRPr="00AC1E32">
        <w:rPr>
          <w:rFonts w:cs="Arial"/>
          <w:szCs w:val="24"/>
        </w:rPr>
        <w:t>aquisições de bens e contratações de obras e serviços deverão conter critérios</w:t>
      </w:r>
      <w:r w:rsidRPr="00AC1E32">
        <w:rPr>
          <w:rFonts w:cs="Arial"/>
          <w:szCs w:val="24"/>
        </w:rPr>
        <w:t xml:space="preserve"> </w:t>
      </w:r>
      <w:r w:rsidR="0090673B" w:rsidRPr="00AC1E32">
        <w:rPr>
          <w:rFonts w:cs="Arial"/>
          <w:szCs w:val="24"/>
        </w:rPr>
        <w:t>ambientais nos processos de extração, fabricação, utilização e descarte de matérias</w:t>
      </w:r>
      <w:r w:rsidRPr="00AC1E32">
        <w:rPr>
          <w:rFonts w:cs="Arial"/>
          <w:szCs w:val="24"/>
        </w:rPr>
        <w:t xml:space="preserve"> </w:t>
      </w:r>
      <w:r w:rsidR="0090673B" w:rsidRPr="00AC1E32">
        <w:rPr>
          <w:rFonts w:cs="Arial"/>
          <w:szCs w:val="24"/>
        </w:rPr>
        <w:t>primas,</w:t>
      </w:r>
      <w:r w:rsidRPr="00AC1E32">
        <w:rPr>
          <w:rFonts w:cs="Arial"/>
          <w:szCs w:val="24"/>
        </w:rPr>
        <w:t xml:space="preserve"> </w:t>
      </w:r>
      <w:r w:rsidR="0090673B" w:rsidRPr="00AC1E32">
        <w:rPr>
          <w:rFonts w:cs="Arial"/>
          <w:szCs w:val="24"/>
        </w:rPr>
        <w:t>sem frustrar o caráter competitivo do certame;</w:t>
      </w:r>
      <w:r w:rsidRPr="00AC1E32">
        <w:rPr>
          <w:rFonts w:cs="Arial"/>
          <w:szCs w:val="24"/>
        </w:rPr>
        <w:t xml:space="preserve"> </w:t>
      </w:r>
    </w:p>
    <w:p w:rsidR="00C50699" w:rsidRPr="00AC1E32" w:rsidRDefault="00C50699" w:rsidP="00311A9C">
      <w:pPr>
        <w:pStyle w:val="PargrafodaLista"/>
        <w:rPr>
          <w:rFonts w:cs="Arial"/>
          <w:szCs w:val="24"/>
        </w:rPr>
      </w:pPr>
    </w:p>
    <w:p w:rsidR="0090673B" w:rsidRPr="00AC1E32" w:rsidRDefault="00C50699" w:rsidP="00311A9C">
      <w:pPr>
        <w:pStyle w:val="PargrafodaLista"/>
        <w:numPr>
          <w:ilvl w:val="2"/>
          <w:numId w:val="3"/>
        </w:numPr>
        <w:autoSpaceDE w:val="0"/>
        <w:autoSpaceDN w:val="0"/>
        <w:adjustRightInd w:val="0"/>
        <w:ind w:left="1418" w:hanging="698"/>
        <w:rPr>
          <w:rFonts w:cs="Arial"/>
          <w:szCs w:val="24"/>
        </w:rPr>
      </w:pPr>
      <w:r w:rsidRPr="00AC1E32">
        <w:rPr>
          <w:rFonts w:cs="Arial"/>
          <w:szCs w:val="24"/>
        </w:rPr>
        <w:t>A</w:t>
      </w:r>
      <w:r w:rsidR="0090673B" w:rsidRPr="00AC1E32">
        <w:rPr>
          <w:rFonts w:cs="Arial"/>
          <w:szCs w:val="24"/>
        </w:rPr>
        <w:t xml:space="preserve"> Instrução Normativa n° 10, de 12 de novembro de 2012, da SLTl/MPOG, que</w:t>
      </w:r>
      <w:r w:rsidRPr="00AC1E32">
        <w:rPr>
          <w:rFonts w:cs="Arial"/>
          <w:szCs w:val="24"/>
        </w:rPr>
        <w:t xml:space="preserve"> </w:t>
      </w:r>
      <w:r w:rsidR="0090673B" w:rsidRPr="00AC1E32">
        <w:rPr>
          <w:rFonts w:cs="Arial"/>
          <w:szCs w:val="24"/>
        </w:rPr>
        <w:t>estabelece regras para elaboração dos Planos de Gestão de Logística Sustentável,</w:t>
      </w:r>
      <w:r w:rsidRPr="00AC1E32">
        <w:rPr>
          <w:rFonts w:cs="Arial"/>
          <w:szCs w:val="24"/>
        </w:rPr>
        <w:t xml:space="preserve"> </w:t>
      </w:r>
      <w:r w:rsidR="0090673B" w:rsidRPr="00AC1E32">
        <w:rPr>
          <w:rFonts w:cs="Arial"/>
          <w:szCs w:val="24"/>
        </w:rPr>
        <w:t>incitando as práticas de contratações sust</w:t>
      </w:r>
      <w:r w:rsidR="00623EAB" w:rsidRPr="00AC1E32">
        <w:rPr>
          <w:rFonts w:cs="Arial"/>
          <w:szCs w:val="24"/>
        </w:rPr>
        <w:t>entáveis, conforme disposto no a</w:t>
      </w:r>
      <w:r w:rsidR="0090673B" w:rsidRPr="00AC1E32">
        <w:rPr>
          <w:rFonts w:cs="Arial"/>
          <w:szCs w:val="24"/>
        </w:rPr>
        <w:t>rt. 11,</w:t>
      </w:r>
      <w:r w:rsidRPr="00AC1E32">
        <w:rPr>
          <w:rFonts w:cs="Arial"/>
          <w:szCs w:val="24"/>
        </w:rPr>
        <w:t xml:space="preserve"> </w:t>
      </w:r>
      <w:r w:rsidR="00623EAB" w:rsidRPr="00AC1E32">
        <w:rPr>
          <w:rFonts w:cs="Arial"/>
          <w:szCs w:val="24"/>
        </w:rPr>
        <w:t>inciso VI e o anexo II</w:t>
      </w:r>
      <w:r w:rsidR="0090673B" w:rsidRPr="00AC1E32">
        <w:rPr>
          <w:rFonts w:cs="Arial"/>
          <w:szCs w:val="24"/>
        </w:rPr>
        <w:t xml:space="preserve"> da referida norma.</w:t>
      </w:r>
    </w:p>
    <w:p w:rsidR="00C50699" w:rsidRPr="00AC1E32" w:rsidRDefault="00C50699" w:rsidP="00311A9C">
      <w:pPr>
        <w:pStyle w:val="PargrafodaLista"/>
        <w:autoSpaceDE w:val="0"/>
        <w:autoSpaceDN w:val="0"/>
        <w:adjustRightInd w:val="0"/>
        <w:ind w:left="1418"/>
        <w:rPr>
          <w:rFonts w:cs="Arial"/>
          <w:szCs w:val="24"/>
        </w:rPr>
      </w:pPr>
    </w:p>
    <w:p w:rsidR="0090673B" w:rsidRPr="00AC1E32" w:rsidRDefault="00415D8A" w:rsidP="00311A9C">
      <w:pPr>
        <w:pStyle w:val="PargrafodaLista"/>
        <w:numPr>
          <w:ilvl w:val="1"/>
          <w:numId w:val="3"/>
        </w:numPr>
        <w:autoSpaceDE w:val="0"/>
        <w:autoSpaceDN w:val="0"/>
        <w:adjustRightInd w:val="0"/>
        <w:rPr>
          <w:rFonts w:cs="Arial"/>
          <w:szCs w:val="24"/>
        </w:rPr>
      </w:pPr>
      <w:r w:rsidRPr="00AC1E32">
        <w:rPr>
          <w:rFonts w:cs="Arial"/>
          <w:szCs w:val="24"/>
        </w:rPr>
        <w:t>Em nível internacional salienta</w:t>
      </w:r>
      <w:r w:rsidR="0090673B" w:rsidRPr="00AC1E32">
        <w:rPr>
          <w:rFonts w:cs="Arial"/>
          <w:szCs w:val="24"/>
        </w:rPr>
        <w:t>-se que, recentemente, o Brasil trabalhou no sentido de que</w:t>
      </w:r>
      <w:r w:rsidR="00C50699" w:rsidRPr="00AC1E32">
        <w:rPr>
          <w:rFonts w:cs="Arial"/>
          <w:szCs w:val="24"/>
        </w:rPr>
        <w:t xml:space="preserve"> </w:t>
      </w:r>
      <w:r w:rsidR="0090673B" w:rsidRPr="00AC1E32">
        <w:rPr>
          <w:rFonts w:cs="Arial"/>
          <w:szCs w:val="24"/>
        </w:rPr>
        <w:t>o debate na Conferência das Nações Unidas para o Desenvolvimento Sustentável -</w:t>
      </w:r>
      <w:r w:rsidR="00C50699" w:rsidRPr="00AC1E32">
        <w:rPr>
          <w:rFonts w:cs="Arial"/>
          <w:szCs w:val="24"/>
        </w:rPr>
        <w:t xml:space="preserve"> </w:t>
      </w:r>
      <w:r w:rsidR="0090673B" w:rsidRPr="00AC1E32">
        <w:rPr>
          <w:rFonts w:cs="Arial"/>
          <w:szCs w:val="24"/>
        </w:rPr>
        <w:t>Rio+20 girasse em torno de um compromisso global pela sustentabilidade, pela inclusão e</w:t>
      </w:r>
      <w:r w:rsidR="00C50699" w:rsidRPr="00AC1E32">
        <w:rPr>
          <w:rFonts w:cs="Arial"/>
          <w:szCs w:val="24"/>
        </w:rPr>
        <w:t xml:space="preserve"> </w:t>
      </w:r>
      <w:r w:rsidR="0090673B" w:rsidRPr="00AC1E32">
        <w:rPr>
          <w:rFonts w:cs="Arial"/>
          <w:szCs w:val="24"/>
        </w:rPr>
        <w:t xml:space="preserve">pela erradicação da pobreza extrema no mundo. Tais propostas integraram </w:t>
      </w:r>
      <w:r w:rsidR="0090673B" w:rsidRPr="00AC1E32">
        <w:rPr>
          <w:rFonts w:cs="Arial"/>
          <w:szCs w:val="24"/>
        </w:rPr>
        <w:lastRenderedPageBreak/>
        <w:t>o documento</w:t>
      </w:r>
      <w:r w:rsidR="00C50699" w:rsidRPr="00AC1E32">
        <w:rPr>
          <w:rFonts w:cs="Arial"/>
          <w:szCs w:val="24"/>
        </w:rPr>
        <w:t xml:space="preserve"> </w:t>
      </w:r>
      <w:r w:rsidR="0090673B" w:rsidRPr="00AC1E32">
        <w:rPr>
          <w:rFonts w:cs="Arial"/>
          <w:szCs w:val="24"/>
        </w:rPr>
        <w:t>com os objetivos que o governo brasileiro definiu para compor a pauta do encontro. Nesse</w:t>
      </w:r>
      <w:r w:rsidR="00C50699" w:rsidRPr="00AC1E32">
        <w:rPr>
          <w:rFonts w:cs="Arial"/>
          <w:szCs w:val="24"/>
        </w:rPr>
        <w:t xml:space="preserve"> </w:t>
      </w:r>
      <w:r w:rsidR="0090673B" w:rsidRPr="00AC1E32">
        <w:rPr>
          <w:rFonts w:cs="Arial"/>
          <w:szCs w:val="24"/>
        </w:rPr>
        <w:t xml:space="preserve">sentido, o documento oficial com a posição do Brasil encaminhado </w:t>
      </w:r>
      <w:r w:rsidRPr="00AC1E32">
        <w:rPr>
          <w:rFonts w:cs="Arial"/>
          <w:szCs w:val="24"/>
        </w:rPr>
        <w:t>à</w:t>
      </w:r>
      <w:r w:rsidR="0090673B" w:rsidRPr="00AC1E32">
        <w:rPr>
          <w:rFonts w:cs="Arial"/>
          <w:szCs w:val="24"/>
        </w:rPr>
        <w:t xml:space="preserve"> ONU enfatiza o papel</w:t>
      </w:r>
      <w:r w:rsidR="00C50699" w:rsidRPr="00AC1E32">
        <w:rPr>
          <w:rFonts w:cs="Arial"/>
          <w:szCs w:val="24"/>
        </w:rPr>
        <w:t xml:space="preserve"> </w:t>
      </w:r>
      <w:r w:rsidR="0090673B" w:rsidRPr="00AC1E32">
        <w:rPr>
          <w:rFonts w:cs="Arial"/>
          <w:szCs w:val="24"/>
        </w:rPr>
        <w:t>do Estado como indutor e regulador do</w:t>
      </w:r>
      <w:r w:rsidR="0087327F" w:rsidRPr="00AC1E32">
        <w:rPr>
          <w:rFonts w:cs="Arial"/>
          <w:szCs w:val="24"/>
        </w:rPr>
        <w:t xml:space="preserve"> </w:t>
      </w:r>
      <w:r w:rsidR="0090673B" w:rsidRPr="00AC1E32">
        <w:rPr>
          <w:rFonts w:cs="Arial"/>
          <w:szCs w:val="24"/>
        </w:rPr>
        <w:t>desenvolvimento sustentável:</w:t>
      </w:r>
    </w:p>
    <w:p w:rsidR="00C50699" w:rsidRPr="00AC1E32" w:rsidRDefault="00C50699" w:rsidP="00311A9C">
      <w:pPr>
        <w:pStyle w:val="PargrafodaLista"/>
        <w:autoSpaceDE w:val="0"/>
        <w:autoSpaceDN w:val="0"/>
        <w:adjustRightInd w:val="0"/>
        <w:ind w:left="792"/>
        <w:rPr>
          <w:rFonts w:cs="Arial"/>
          <w:szCs w:val="24"/>
        </w:rPr>
      </w:pPr>
    </w:p>
    <w:p w:rsidR="0090673B" w:rsidRPr="00AC1E32" w:rsidRDefault="0090673B" w:rsidP="00311A9C">
      <w:pPr>
        <w:autoSpaceDE w:val="0"/>
        <w:autoSpaceDN w:val="0"/>
        <w:adjustRightInd w:val="0"/>
        <w:ind w:left="4820"/>
        <w:rPr>
          <w:rFonts w:cs="Arial"/>
          <w:i/>
          <w:szCs w:val="24"/>
        </w:rPr>
      </w:pPr>
      <w:r w:rsidRPr="00AC1E32">
        <w:rPr>
          <w:rFonts w:cs="Arial"/>
          <w:i/>
          <w:szCs w:val="24"/>
        </w:rPr>
        <w:t>(...) é fundamental que o Estado retome seu papel de indutor e</w:t>
      </w:r>
      <w:r w:rsidR="007D6998" w:rsidRPr="00AC1E32">
        <w:rPr>
          <w:rFonts w:cs="Arial"/>
          <w:i/>
          <w:szCs w:val="24"/>
        </w:rPr>
        <w:t xml:space="preserve"> </w:t>
      </w:r>
      <w:r w:rsidRPr="00AC1E32">
        <w:rPr>
          <w:rFonts w:cs="Arial"/>
          <w:i/>
          <w:szCs w:val="24"/>
        </w:rPr>
        <w:t>regulador do desenvolvimento, f</w:t>
      </w:r>
      <w:r w:rsidR="007D6998" w:rsidRPr="00AC1E32">
        <w:rPr>
          <w:rFonts w:cs="Arial"/>
          <w:i/>
          <w:szCs w:val="24"/>
        </w:rPr>
        <w:t>avorecendo a adoção de práticas</w:t>
      </w:r>
      <w:r w:rsidR="000C1C81" w:rsidRPr="00AC1E32">
        <w:rPr>
          <w:rFonts w:cs="Arial"/>
          <w:i/>
          <w:szCs w:val="24"/>
        </w:rPr>
        <w:t xml:space="preserve"> </w:t>
      </w:r>
      <w:r w:rsidRPr="00AC1E32">
        <w:rPr>
          <w:rFonts w:cs="Arial"/>
          <w:i/>
          <w:szCs w:val="24"/>
        </w:rPr>
        <w:t>econômicas e processos produti</w:t>
      </w:r>
      <w:r w:rsidR="007D6998" w:rsidRPr="00AC1E32">
        <w:rPr>
          <w:rFonts w:cs="Arial"/>
          <w:i/>
          <w:szCs w:val="24"/>
        </w:rPr>
        <w:t xml:space="preserve">vos inovadores, calcados no uso </w:t>
      </w:r>
      <w:r w:rsidRPr="00AC1E32">
        <w:rPr>
          <w:rFonts w:cs="Arial"/>
          <w:i/>
          <w:szCs w:val="24"/>
        </w:rPr>
        <w:t>racional e na proteção dos recu</w:t>
      </w:r>
      <w:r w:rsidR="007D6998" w:rsidRPr="00AC1E32">
        <w:rPr>
          <w:rFonts w:cs="Arial"/>
          <w:i/>
          <w:szCs w:val="24"/>
        </w:rPr>
        <w:t xml:space="preserve">rsos naturais e na incorporação </w:t>
      </w:r>
      <w:r w:rsidRPr="00AC1E32">
        <w:rPr>
          <w:rFonts w:cs="Arial"/>
          <w:i/>
          <w:szCs w:val="24"/>
        </w:rPr>
        <w:t>de pessoas excluídas à economia, por meio do acesso ao</w:t>
      </w:r>
      <w:r w:rsidR="007D6998" w:rsidRPr="00AC1E32">
        <w:rPr>
          <w:rFonts w:cs="Arial"/>
          <w:i/>
          <w:szCs w:val="24"/>
        </w:rPr>
        <w:t xml:space="preserve"> </w:t>
      </w:r>
      <w:r w:rsidRPr="00AC1E32">
        <w:rPr>
          <w:rFonts w:cs="Arial"/>
          <w:i/>
          <w:szCs w:val="24"/>
        </w:rPr>
        <w:t>emprego, ao trabalho decente e à renda. Por meio de</w:t>
      </w:r>
      <w:r w:rsidR="007D6998" w:rsidRPr="00AC1E32">
        <w:rPr>
          <w:rFonts w:cs="Arial"/>
          <w:i/>
          <w:szCs w:val="24"/>
        </w:rPr>
        <w:t xml:space="preserve"> </w:t>
      </w:r>
      <w:r w:rsidRPr="00AC1E32">
        <w:rPr>
          <w:rFonts w:cs="Arial"/>
          <w:i/>
          <w:szCs w:val="24"/>
        </w:rPr>
        <w:t>instrumentos econômicos e políticas públicas, o Estado deve</w:t>
      </w:r>
      <w:r w:rsidR="007D6998" w:rsidRPr="00AC1E32">
        <w:rPr>
          <w:rFonts w:cs="Arial"/>
          <w:i/>
          <w:szCs w:val="24"/>
        </w:rPr>
        <w:t xml:space="preserve"> </w:t>
      </w:r>
      <w:r w:rsidRPr="00AC1E32">
        <w:rPr>
          <w:rFonts w:cs="Arial"/>
          <w:i/>
          <w:szCs w:val="24"/>
        </w:rPr>
        <w:t>remover barreiras e criar incentivos positivos, que facilitem a</w:t>
      </w:r>
      <w:r w:rsidR="007D6998" w:rsidRPr="00AC1E32">
        <w:rPr>
          <w:rFonts w:cs="Arial"/>
          <w:i/>
          <w:szCs w:val="24"/>
        </w:rPr>
        <w:t xml:space="preserve"> </w:t>
      </w:r>
      <w:r w:rsidRPr="00AC1E32">
        <w:rPr>
          <w:rFonts w:cs="Arial"/>
          <w:i/>
          <w:szCs w:val="24"/>
        </w:rPr>
        <w:t>adesão do setor produtivo a padrões mais sustentáveis sob as</w:t>
      </w:r>
      <w:r w:rsidR="007D6998" w:rsidRPr="00AC1E32">
        <w:rPr>
          <w:rFonts w:cs="Arial"/>
          <w:i/>
          <w:szCs w:val="24"/>
        </w:rPr>
        <w:t xml:space="preserve"> </w:t>
      </w:r>
      <w:r w:rsidRPr="00AC1E32">
        <w:rPr>
          <w:rFonts w:cs="Arial"/>
          <w:i/>
          <w:szCs w:val="24"/>
        </w:rPr>
        <w:t>óticas econômica, ambiental e social (...). O Estado pode ainda</w:t>
      </w:r>
      <w:r w:rsidR="007D6998" w:rsidRPr="00AC1E32">
        <w:rPr>
          <w:rFonts w:cs="Arial"/>
          <w:i/>
          <w:szCs w:val="24"/>
        </w:rPr>
        <w:t xml:space="preserve"> </w:t>
      </w:r>
      <w:r w:rsidRPr="00AC1E32">
        <w:rPr>
          <w:rFonts w:cs="Arial"/>
          <w:i/>
          <w:szCs w:val="24"/>
        </w:rPr>
        <w:t xml:space="preserve">influenciar </w:t>
      </w:r>
      <w:r w:rsidR="007D6998" w:rsidRPr="00AC1E32">
        <w:rPr>
          <w:rFonts w:cs="Arial"/>
          <w:i/>
          <w:szCs w:val="24"/>
        </w:rPr>
        <w:t>significativamente</w:t>
      </w:r>
      <w:r w:rsidRPr="00AC1E32">
        <w:rPr>
          <w:rFonts w:cs="Arial"/>
          <w:i/>
          <w:szCs w:val="24"/>
        </w:rPr>
        <w:t xml:space="preserve"> a adoção de modelos mais</w:t>
      </w:r>
      <w:r w:rsidR="007D6998" w:rsidRPr="00AC1E32">
        <w:rPr>
          <w:rFonts w:cs="Arial"/>
          <w:i/>
          <w:szCs w:val="24"/>
        </w:rPr>
        <w:t xml:space="preserve"> </w:t>
      </w:r>
      <w:r w:rsidRPr="00AC1E32">
        <w:rPr>
          <w:rFonts w:cs="Arial"/>
          <w:i/>
          <w:szCs w:val="24"/>
        </w:rPr>
        <w:t>sustentáveis pela forma como aufere e aplica a receita. Os</w:t>
      </w:r>
      <w:r w:rsidR="007D6998" w:rsidRPr="00AC1E32">
        <w:rPr>
          <w:rFonts w:cs="Arial"/>
          <w:i/>
          <w:szCs w:val="24"/>
        </w:rPr>
        <w:t xml:space="preserve"> </w:t>
      </w:r>
      <w:r w:rsidRPr="00AC1E32">
        <w:rPr>
          <w:rFonts w:cs="Arial"/>
          <w:i/>
          <w:szCs w:val="24"/>
        </w:rPr>
        <w:t>instrumentos de política fiscal, associados à valoração de</w:t>
      </w:r>
      <w:r w:rsidR="007D6998" w:rsidRPr="00AC1E32">
        <w:rPr>
          <w:rFonts w:cs="Arial"/>
          <w:i/>
          <w:szCs w:val="24"/>
        </w:rPr>
        <w:t xml:space="preserve"> </w:t>
      </w:r>
      <w:r w:rsidRPr="00AC1E32">
        <w:rPr>
          <w:rFonts w:cs="Arial"/>
          <w:i/>
          <w:szCs w:val="24"/>
        </w:rPr>
        <w:t>serviços ambientais, desempenham, nesse sentido, papel central</w:t>
      </w:r>
      <w:r w:rsidR="007D6998" w:rsidRPr="00AC1E32">
        <w:rPr>
          <w:rFonts w:cs="Arial"/>
          <w:i/>
          <w:szCs w:val="24"/>
        </w:rPr>
        <w:t xml:space="preserve"> </w:t>
      </w:r>
      <w:r w:rsidRPr="00AC1E32">
        <w:rPr>
          <w:rFonts w:cs="Arial"/>
          <w:i/>
          <w:szCs w:val="24"/>
        </w:rPr>
        <w:t>no repertório de políticas do Estado, por meio dos quais podem</w:t>
      </w:r>
      <w:r w:rsidR="007D6998" w:rsidRPr="00AC1E32">
        <w:rPr>
          <w:rFonts w:cs="Arial"/>
          <w:i/>
          <w:szCs w:val="24"/>
        </w:rPr>
        <w:t xml:space="preserve"> </w:t>
      </w:r>
      <w:r w:rsidRPr="00AC1E32">
        <w:rPr>
          <w:rFonts w:cs="Arial"/>
          <w:i/>
          <w:szCs w:val="24"/>
        </w:rPr>
        <w:t>ser estabelecidos estímulos positivos para a adoção de padrões</w:t>
      </w:r>
      <w:r w:rsidR="007D6998" w:rsidRPr="00AC1E32">
        <w:rPr>
          <w:rFonts w:cs="Arial"/>
          <w:i/>
          <w:szCs w:val="24"/>
        </w:rPr>
        <w:t xml:space="preserve"> </w:t>
      </w:r>
      <w:r w:rsidRPr="00AC1E32">
        <w:rPr>
          <w:rFonts w:cs="Arial"/>
          <w:i/>
          <w:szCs w:val="24"/>
        </w:rPr>
        <w:t>mais sustentáveis em toda a cadeia produtiva (...)• As compras</w:t>
      </w:r>
      <w:r w:rsidR="007D6998" w:rsidRPr="00AC1E32">
        <w:rPr>
          <w:rFonts w:cs="Arial"/>
          <w:i/>
          <w:szCs w:val="24"/>
        </w:rPr>
        <w:t xml:space="preserve"> </w:t>
      </w:r>
      <w:r w:rsidRPr="00AC1E32">
        <w:rPr>
          <w:rFonts w:cs="Arial"/>
          <w:i/>
          <w:szCs w:val="24"/>
        </w:rPr>
        <w:t>públicas e investimentos também podem desempenhar papel</w:t>
      </w:r>
      <w:r w:rsidR="007D6998" w:rsidRPr="00AC1E32">
        <w:rPr>
          <w:rFonts w:cs="Arial"/>
          <w:i/>
          <w:szCs w:val="24"/>
        </w:rPr>
        <w:t xml:space="preserve"> </w:t>
      </w:r>
      <w:r w:rsidRPr="00AC1E32">
        <w:rPr>
          <w:rFonts w:cs="Arial"/>
          <w:i/>
          <w:szCs w:val="24"/>
        </w:rPr>
        <w:t>nesse contexto.</w:t>
      </w:r>
    </w:p>
    <w:p w:rsidR="007D6998" w:rsidRPr="00AC1E32" w:rsidRDefault="007D6998" w:rsidP="00311A9C">
      <w:pPr>
        <w:autoSpaceDE w:val="0"/>
        <w:autoSpaceDN w:val="0"/>
        <w:adjustRightInd w:val="0"/>
        <w:ind w:left="4820"/>
        <w:rPr>
          <w:rFonts w:cs="Arial"/>
          <w:i/>
          <w:szCs w:val="24"/>
        </w:rPr>
      </w:pPr>
    </w:p>
    <w:p w:rsidR="0090673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Ainda acerca do agrupamento em lotes, essa medida encontra amparo no Acórdão n°1.718/2008 - Plenário TCU e no Acórdão 2407/2006 - Plenário TCU.</w:t>
      </w:r>
    </w:p>
    <w:p w:rsidR="007D6998" w:rsidRDefault="007D6998" w:rsidP="00311A9C">
      <w:pPr>
        <w:pStyle w:val="PargrafodaLista"/>
        <w:autoSpaceDE w:val="0"/>
        <w:autoSpaceDN w:val="0"/>
        <w:adjustRightInd w:val="0"/>
        <w:ind w:left="792"/>
        <w:rPr>
          <w:rFonts w:cs="Arial"/>
          <w:szCs w:val="24"/>
        </w:rPr>
      </w:pPr>
    </w:p>
    <w:p w:rsidR="000A03E8" w:rsidRDefault="000A03E8"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E64ADC" w:rsidRPr="00E64ADC" w:rsidRDefault="00E64ADC" w:rsidP="00E64ADC">
      <w:pPr>
        <w:pStyle w:val="PargrafodaLista"/>
        <w:numPr>
          <w:ilvl w:val="0"/>
          <w:numId w:val="3"/>
        </w:numPr>
        <w:autoSpaceDE w:val="0"/>
        <w:autoSpaceDN w:val="0"/>
        <w:adjustRightInd w:val="0"/>
        <w:rPr>
          <w:rFonts w:cs="Arial"/>
          <w:szCs w:val="24"/>
        </w:rPr>
      </w:pPr>
      <w:r w:rsidRPr="00A67BA4">
        <w:rPr>
          <w:rFonts w:cs="Arial"/>
          <w:b/>
          <w:sz w:val="28"/>
          <w:szCs w:val="28"/>
        </w:rPr>
        <w:lastRenderedPageBreak/>
        <w:t xml:space="preserve">CONDIÇÕES </w:t>
      </w:r>
      <w:r>
        <w:rPr>
          <w:rFonts w:cs="Arial"/>
          <w:b/>
          <w:sz w:val="28"/>
          <w:szCs w:val="28"/>
        </w:rPr>
        <w:t>DE PARTICIPAÇÃO</w:t>
      </w:r>
    </w:p>
    <w:p w:rsidR="00E64ADC" w:rsidRPr="00E64ADC" w:rsidRDefault="00E64ADC" w:rsidP="00E64ADC">
      <w:pPr>
        <w:pStyle w:val="PargrafodaLista"/>
        <w:autoSpaceDE w:val="0"/>
        <w:autoSpaceDN w:val="0"/>
        <w:adjustRightInd w:val="0"/>
        <w:ind w:left="360"/>
        <w:rPr>
          <w:rFonts w:cs="Arial"/>
          <w:szCs w:val="24"/>
        </w:rPr>
      </w:pPr>
    </w:p>
    <w:p w:rsidR="00E64ADC" w:rsidRDefault="00E64ADC" w:rsidP="00E64ADC">
      <w:pPr>
        <w:pStyle w:val="PargrafodaLista"/>
        <w:numPr>
          <w:ilvl w:val="1"/>
          <w:numId w:val="3"/>
        </w:numPr>
        <w:autoSpaceDE w:val="0"/>
        <w:autoSpaceDN w:val="0"/>
        <w:adjustRightInd w:val="0"/>
        <w:spacing w:line="276" w:lineRule="auto"/>
        <w:rPr>
          <w:rFonts w:cs="Arial"/>
          <w:szCs w:val="24"/>
        </w:rPr>
      </w:pPr>
      <w:r w:rsidRPr="00E64ADC">
        <w:rPr>
          <w:rFonts w:cs="Arial"/>
          <w:szCs w:val="24"/>
        </w:rPr>
        <w:t>Poderão participar deste pregão os interessados que atendam a todas as exigências, inclusive quanto à documentação, constantes deste</w:t>
      </w:r>
      <w:r>
        <w:rPr>
          <w:rFonts w:cs="Arial"/>
          <w:szCs w:val="24"/>
        </w:rPr>
        <w:t xml:space="preserve"> Termo de Referêncial, do Edital e </w:t>
      </w:r>
      <w:r w:rsidRPr="00E64ADC">
        <w:rPr>
          <w:rFonts w:cs="Arial"/>
          <w:szCs w:val="24"/>
        </w:rPr>
        <w:t>seus anexos. Não poderão participar empresas sob a forma de consórcio, nem a subcontratação de parte</w:t>
      </w:r>
      <w:r>
        <w:rPr>
          <w:rFonts w:cs="Arial"/>
          <w:szCs w:val="24"/>
        </w:rPr>
        <w:t xml:space="preserve"> </w:t>
      </w:r>
      <w:r w:rsidRPr="00E64ADC">
        <w:rPr>
          <w:rFonts w:cs="Arial"/>
          <w:szCs w:val="24"/>
        </w:rPr>
        <w:t xml:space="preserve">ou todo do fornecimento dos materiais. </w:t>
      </w:r>
    </w:p>
    <w:p w:rsidR="00E64ADC" w:rsidRPr="00E64ADC" w:rsidRDefault="00E64ADC" w:rsidP="00E64ADC">
      <w:pPr>
        <w:pStyle w:val="PargrafodaLista"/>
        <w:numPr>
          <w:ilvl w:val="1"/>
          <w:numId w:val="3"/>
        </w:numPr>
        <w:autoSpaceDE w:val="0"/>
        <w:autoSpaceDN w:val="0"/>
        <w:adjustRightInd w:val="0"/>
        <w:spacing w:line="276" w:lineRule="auto"/>
        <w:rPr>
          <w:rFonts w:cs="Arial"/>
          <w:szCs w:val="24"/>
        </w:rPr>
      </w:pPr>
      <w:r w:rsidRPr="00E64ADC">
        <w:rPr>
          <w:rFonts w:cs="Arial"/>
          <w:szCs w:val="24"/>
        </w:rPr>
        <w:t>O item l(um) será disputado normalmente pelas empresas, mantendo-se a preferência para as Microempresas - ME e Empresas de Pequeno Porte - EPP, conforme preceitua o Inciso I, artigo 48 d</w:t>
      </w:r>
      <w:r>
        <w:rPr>
          <w:rFonts w:cs="Arial"/>
          <w:szCs w:val="24"/>
        </w:rPr>
        <w:t xml:space="preserve">a Lei Complementar n° 123/2006; </w:t>
      </w:r>
      <w:r w:rsidRPr="00E64ADC">
        <w:rPr>
          <w:rFonts w:cs="Arial"/>
          <w:i/>
          <w:iCs/>
          <w:szCs w:val="24"/>
        </w:rPr>
        <w:t>e</w:t>
      </w:r>
    </w:p>
    <w:p w:rsidR="00E64ADC" w:rsidRPr="00E64ADC" w:rsidRDefault="00E64ADC" w:rsidP="00E64ADC">
      <w:pPr>
        <w:pStyle w:val="PargrafodaLista"/>
        <w:numPr>
          <w:ilvl w:val="1"/>
          <w:numId w:val="3"/>
        </w:numPr>
        <w:autoSpaceDE w:val="0"/>
        <w:autoSpaceDN w:val="0"/>
        <w:adjustRightInd w:val="0"/>
        <w:spacing w:line="276" w:lineRule="auto"/>
        <w:rPr>
          <w:rFonts w:cs="Arial"/>
          <w:szCs w:val="24"/>
        </w:rPr>
      </w:pPr>
      <w:r w:rsidRPr="00E64ADC">
        <w:rPr>
          <w:rFonts w:cs="Arial"/>
          <w:szCs w:val="24"/>
        </w:rPr>
        <w:t>O</w:t>
      </w:r>
      <w:r w:rsidRPr="00E64ADC">
        <w:rPr>
          <w:rFonts w:cs="Arial"/>
          <w:iCs/>
          <w:szCs w:val="24"/>
        </w:rPr>
        <w:t xml:space="preserve"> item 2(dois), será reservado à cota de 25% (vinte e cinco por cento) para as Microempresas e Empresas de Pequeno Porte, conforme preceituam o artigo 8o do Decreto n° 8.538/2015.</w:t>
      </w:r>
    </w:p>
    <w:p w:rsidR="00E64ADC" w:rsidRPr="009956CB" w:rsidRDefault="009956CB" w:rsidP="009956CB">
      <w:pPr>
        <w:pStyle w:val="PargrafodaLista"/>
        <w:numPr>
          <w:ilvl w:val="2"/>
          <w:numId w:val="3"/>
        </w:numPr>
        <w:autoSpaceDE w:val="0"/>
        <w:autoSpaceDN w:val="0"/>
        <w:adjustRightInd w:val="0"/>
        <w:spacing w:line="276" w:lineRule="auto"/>
        <w:rPr>
          <w:rFonts w:cs="Arial"/>
          <w:szCs w:val="24"/>
        </w:rPr>
      </w:pPr>
      <w:r>
        <w:rPr>
          <w:rFonts w:cs="Arial"/>
          <w:szCs w:val="24"/>
        </w:rPr>
        <w:t xml:space="preserve">Na hipótese de </w:t>
      </w:r>
      <w:r w:rsidR="00E64ADC" w:rsidRPr="00E64ADC">
        <w:rPr>
          <w:rFonts w:cs="Arial"/>
          <w:szCs w:val="24"/>
        </w:rPr>
        <w:t>não</w:t>
      </w:r>
      <w:r>
        <w:rPr>
          <w:rFonts w:cs="Arial"/>
          <w:szCs w:val="24"/>
        </w:rPr>
        <w:t xml:space="preserve"> </w:t>
      </w:r>
      <w:r w:rsidR="00E64ADC" w:rsidRPr="009956CB">
        <w:rPr>
          <w:rFonts w:cs="Arial"/>
          <w:szCs w:val="24"/>
        </w:rPr>
        <w:t>haver vencedor para a cota reservada, esta poderá ser adjudicada ao</w:t>
      </w:r>
      <w:r>
        <w:rPr>
          <w:rFonts w:cs="Arial"/>
          <w:szCs w:val="24"/>
        </w:rPr>
        <w:t xml:space="preserve"> </w:t>
      </w:r>
      <w:r w:rsidR="00E64ADC" w:rsidRPr="009956CB">
        <w:rPr>
          <w:rFonts w:cs="Arial"/>
          <w:szCs w:val="24"/>
        </w:rPr>
        <w:t>vencedor da cota principal ou, diante de sua recusa, aos licitantes</w:t>
      </w:r>
      <w:r>
        <w:rPr>
          <w:rFonts w:cs="Arial"/>
          <w:szCs w:val="24"/>
        </w:rPr>
        <w:t xml:space="preserve"> </w:t>
      </w:r>
      <w:r w:rsidR="00E64ADC" w:rsidRPr="009956CB">
        <w:rPr>
          <w:rFonts w:cs="Arial"/>
          <w:szCs w:val="24"/>
        </w:rPr>
        <w:t>remanescentes, desde que pratiquem o preço do primeiro colocado da</w:t>
      </w:r>
      <w:r>
        <w:rPr>
          <w:rFonts w:cs="Arial"/>
          <w:szCs w:val="24"/>
        </w:rPr>
        <w:t xml:space="preserve"> cota principal, conforme </w:t>
      </w:r>
      <w:r w:rsidRPr="009956CB">
        <w:rPr>
          <w:rFonts w:cs="Arial"/>
          <w:szCs w:val="24"/>
        </w:rPr>
        <w:t>inciso § 2o </w:t>
      </w:r>
      <w:r>
        <w:rPr>
          <w:rFonts w:cs="Arial"/>
          <w:szCs w:val="24"/>
        </w:rPr>
        <w:t>do Art. 8º do Decreto 8.538/2015.</w:t>
      </w:r>
    </w:p>
    <w:p w:rsidR="00E64ADC" w:rsidRPr="00E64ADC" w:rsidRDefault="00E64ADC" w:rsidP="00E64ADC">
      <w:pPr>
        <w:pStyle w:val="PargrafodaLista"/>
        <w:autoSpaceDE w:val="0"/>
        <w:autoSpaceDN w:val="0"/>
        <w:adjustRightInd w:val="0"/>
        <w:ind w:left="792"/>
        <w:rPr>
          <w:rFonts w:cs="Arial"/>
          <w:szCs w:val="24"/>
        </w:rPr>
      </w:pPr>
    </w:p>
    <w:p w:rsidR="00E64ADC" w:rsidRPr="00A67BA4" w:rsidRDefault="00E64ADC" w:rsidP="00311A9C">
      <w:pPr>
        <w:pStyle w:val="PargrafodaLista"/>
        <w:autoSpaceDE w:val="0"/>
        <w:autoSpaceDN w:val="0"/>
        <w:adjustRightInd w:val="0"/>
        <w:ind w:left="792"/>
        <w:rPr>
          <w:rFonts w:cs="Arial"/>
          <w:szCs w:val="24"/>
        </w:rPr>
      </w:pPr>
    </w:p>
    <w:p w:rsidR="000A03E8" w:rsidRPr="00A67BA4" w:rsidRDefault="000A03E8" w:rsidP="000A03E8">
      <w:pPr>
        <w:pStyle w:val="PargrafodaLista"/>
        <w:numPr>
          <w:ilvl w:val="0"/>
          <w:numId w:val="3"/>
        </w:numPr>
        <w:autoSpaceDE w:val="0"/>
        <w:autoSpaceDN w:val="0"/>
        <w:adjustRightInd w:val="0"/>
        <w:rPr>
          <w:rFonts w:cs="Arial"/>
          <w:szCs w:val="24"/>
        </w:rPr>
      </w:pPr>
      <w:r w:rsidRPr="00A67BA4">
        <w:rPr>
          <w:rFonts w:cs="Arial"/>
          <w:b/>
          <w:sz w:val="28"/>
          <w:szCs w:val="28"/>
        </w:rPr>
        <w:t>CONDIÇÕES GERAIS</w:t>
      </w:r>
    </w:p>
    <w:p w:rsidR="000A03E8" w:rsidRPr="000A03E8" w:rsidRDefault="000A03E8" w:rsidP="000A03E8">
      <w:pPr>
        <w:pStyle w:val="PargrafodaLista"/>
        <w:autoSpaceDE w:val="0"/>
        <w:autoSpaceDN w:val="0"/>
        <w:adjustRightInd w:val="0"/>
        <w:ind w:left="792"/>
        <w:rPr>
          <w:rFonts w:cs="Arial"/>
          <w:szCs w:val="24"/>
        </w:rPr>
      </w:pPr>
    </w:p>
    <w:p w:rsidR="000A03E8" w:rsidRPr="000A03E8" w:rsidRDefault="000A03E8" w:rsidP="00A67BA4">
      <w:pPr>
        <w:pStyle w:val="PargrafodaLista"/>
        <w:numPr>
          <w:ilvl w:val="1"/>
          <w:numId w:val="3"/>
        </w:numPr>
        <w:autoSpaceDE w:val="0"/>
        <w:autoSpaceDN w:val="0"/>
        <w:adjustRightInd w:val="0"/>
        <w:spacing w:line="276" w:lineRule="auto"/>
        <w:rPr>
          <w:rFonts w:cs="Arial"/>
          <w:color w:val="FF0000"/>
          <w:szCs w:val="24"/>
        </w:rPr>
      </w:pPr>
      <w:r w:rsidRPr="000A03E8">
        <w:rPr>
          <w:rFonts w:cs="Arial"/>
          <w:color w:val="FF0000"/>
          <w:szCs w:val="24"/>
        </w:rPr>
        <w:t xml:space="preserve"> </w:t>
      </w:r>
      <w:r w:rsidRPr="00A67BA4">
        <w:rPr>
          <w:rFonts w:cs="Arial"/>
          <w:szCs w:val="24"/>
        </w:rPr>
        <w:t>A empresa deverá entregar produtos originais, da mesma marca do fabricante da impressora ou certificados pelo fabricante da impressora, 100% novos, de 1º uso, não sendo resultado de qualquer processo de remanufaturamento, reciclagem, recondicionamento e recarregamento, e/ou qualquer outra terminologia indicadora de que o suprimento a ser fornecido é proveniente de reaproveitamento de componentes/peças, internos ou externos, parciais ou totais;</w:t>
      </w:r>
    </w:p>
    <w:p w:rsidR="000A03E8" w:rsidRPr="000A03E8" w:rsidRDefault="000A03E8" w:rsidP="00A67BA4">
      <w:pPr>
        <w:pStyle w:val="PargrafodaLista"/>
        <w:autoSpaceDE w:val="0"/>
        <w:autoSpaceDN w:val="0"/>
        <w:adjustRightInd w:val="0"/>
        <w:spacing w:line="276" w:lineRule="auto"/>
        <w:ind w:left="792"/>
        <w:rPr>
          <w:rFonts w:cs="Arial"/>
          <w:color w:val="FF0000"/>
          <w:szCs w:val="24"/>
        </w:rPr>
      </w:pP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Entende-se por cartucho novo aquele produzido com todos os componentes 100% novos, inclusive a carcaça, trazendo estampada a marca e tendo qualidade assegurada pelo fabricante do cartucho;</w:t>
      </w:r>
    </w:p>
    <w:p w:rsidR="000A03E8" w:rsidRPr="000A03E8" w:rsidRDefault="000A03E8" w:rsidP="00A67BA4">
      <w:pPr>
        <w:pStyle w:val="PargrafodaLista"/>
        <w:autoSpaceDE w:val="0"/>
        <w:autoSpaceDN w:val="0"/>
        <w:adjustRightInd w:val="0"/>
        <w:spacing w:line="276" w:lineRule="auto"/>
        <w:ind w:left="792"/>
        <w:rPr>
          <w:rFonts w:cs="Arial"/>
          <w:color w:val="FF0000"/>
          <w:szCs w:val="24"/>
        </w:rPr>
      </w:pP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O produto deverá conter em sua embalagem, impresso ou gravado, as seguintes informações:</w:t>
      </w:r>
    </w:p>
    <w:p w:rsidR="000A03E8" w:rsidRPr="00A67BA4" w:rsidRDefault="000A03E8" w:rsidP="00A67BA4">
      <w:pPr>
        <w:pStyle w:val="PargrafodaLista"/>
        <w:numPr>
          <w:ilvl w:val="2"/>
          <w:numId w:val="3"/>
        </w:numPr>
        <w:autoSpaceDE w:val="0"/>
        <w:autoSpaceDN w:val="0"/>
        <w:adjustRightInd w:val="0"/>
        <w:spacing w:line="276" w:lineRule="auto"/>
        <w:rPr>
          <w:rFonts w:cs="Arial"/>
          <w:szCs w:val="24"/>
        </w:rPr>
      </w:pPr>
      <w:r w:rsidRPr="00A67BA4">
        <w:rPr>
          <w:rFonts w:cs="Arial"/>
          <w:szCs w:val="24"/>
        </w:rPr>
        <w:t>Indicação do fabricante do produto. No caso de produto importado, há necessidade das guias de importação para comprovação da origem;</w:t>
      </w:r>
    </w:p>
    <w:p w:rsidR="000A03E8" w:rsidRPr="00A67BA4" w:rsidRDefault="000A03E8" w:rsidP="00A67BA4">
      <w:pPr>
        <w:pStyle w:val="PargrafodaLista"/>
        <w:numPr>
          <w:ilvl w:val="2"/>
          <w:numId w:val="3"/>
        </w:numPr>
        <w:autoSpaceDE w:val="0"/>
        <w:autoSpaceDN w:val="0"/>
        <w:adjustRightInd w:val="0"/>
        <w:spacing w:line="276" w:lineRule="auto"/>
        <w:rPr>
          <w:rFonts w:cs="Arial"/>
          <w:szCs w:val="24"/>
        </w:rPr>
      </w:pPr>
      <w:r w:rsidRPr="00A67BA4">
        <w:rPr>
          <w:rFonts w:cs="Arial"/>
          <w:szCs w:val="24"/>
        </w:rPr>
        <w:t>Indicação do distribuidor e do fornecedor do produto;</w:t>
      </w:r>
    </w:p>
    <w:p w:rsidR="000A03E8" w:rsidRPr="00A67BA4" w:rsidRDefault="000A03E8" w:rsidP="00A67BA4">
      <w:pPr>
        <w:pStyle w:val="PargrafodaLista"/>
        <w:numPr>
          <w:ilvl w:val="2"/>
          <w:numId w:val="3"/>
        </w:numPr>
        <w:autoSpaceDE w:val="0"/>
        <w:autoSpaceDN w:val="0"/>
        <w:adjustRightInd w:val="0"/>
        <w:spacing w:line="276" w:lineRule="auto"/>
        <w:rPr>
          <w:rFonts w:cs="Arial"/>
          <w:szCs w:val="24"/>
        </w:rPr>
      </w:pPr>
      <w:r w:rsidRPr="00A67BA4">
        <w:rPr>
          <w:rFonts w:cs="Arial"/>
          <w:szCs w:val="24"/>
        </w:rPr>
        <w:t>Indicação de marca e patente do produto. Não será de forma nenhuma aceito produto sem a indicação da marca, seja impressa ou fresada;</w:t>
      </w:r>
    </w:p>
    <w:p w:rsidR="000A03E8" w:rsidRPr="00A67BA4" w:rsidRDefault="000A03E8" w:rsidP="00A67BA4">
      <w:pPr>
        <w:pStyle w:val="PargrafodaLista"/>
        <w:numPr>
          <w:ilvl w:val="2"/>
          <w:numId w:val="3"/>
        </w:numPr>
        <w:autoSpaceDE w:val="0"/>
        <w:autoSpaceDN w:val="0"/>
        <w:adjustRightInd w:val="0"/>
        <w:spacing w:line="276" w:lineRule="auto"/>
        <w:rPr>
          <w:rFonts w:cs="Arial"/>
          <w:szCs w:val="24"/>
        </w:rPr>
      </w:pPr>
      <w:r w:rsidRPr="00A67BA4">
        <w:rPr>
          <w:rFonts w:cs="Arial"/>
          <w:szCs w:val="24"/>
        </w:rPr>
        <w:t>Informações sobre o serviço de atendimento ao consumidor – SAC.</w:t>
      </w:r>
    </w:p>
    <w:p w:rsidR="000A03E8" w:rsidRPr="000A03E8" w:rsidRDefault="000A03E8" w:rsidP="00A67BA4">
      <w:pPr>
        <w:pStyle w:val="PargrafodaLista"/>
        <w:autoSpaceDE w:val="0"/>
        <w:autoSpaceDN w:val="0"/>
        <w:adjustRightInd w:val="0"/>
        <w:spacing w:line="276" w:lineRule="auto"/>
        <w:ind w:left="792"/>
        <w:rPr>
          <w:rFonts w:cs="Arial"/>
          <w:color w:val="FF0000"/>
          <w:szCs w:val="24"/>
        </w:rPr>
      </w:pP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Os suprimentos deverão produzir impressões nítidas e de boa qualidade;</w:t>
      </w:r>
    </w:p>
    <w:p w:rsidR="000A03E8" w:rsidRPr="00A67BA4" w:rsidRDefault="000A03E8" w:rsidP="00A67BA4">
      <w:pPr>
        <w:pStyle w:val="PargrafodaLista"/>
        <w:autoSpaceDE w:val="0"/>
        <w:autoSpaceDN w:val="0"/>
        <w:adjustRightInd w:val="0"/>
        <w:spacing w:line="276" w:lineRule="auto"/>
        <w:ind w:left="792"/>
        <w:rPr>
          <w:rFonts w:cs="Arial"/>
          <w:szCs w:val="24"/>
        </w:rPr>
      </w:pP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 xml:space="preserve">Todos os suprimentos especificados nesse Termo deverão conter referência.Referência é o termo genérico aplicado a qualquer código ou símbolo usado </w:t>
      </w:r>
      <w:r w:rsidRPr="00A67BA4">
        <w:rPr>
          <w:rFonts w:cs="Arial"/>
          <w:szCs w:val="24"/>
        </w:rPr>
        <w:lastRenderedPageBreak/>
        <w:t>pelos fabricantes e/ou fornecedores de materiais para identificação de seus produtos. Os tipos mais comuns de números de referência são:</w:t>
      </w: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símbolo do fabricante ou fornecedor;</w:t>
      </w: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número do plano do fabricante;</w:t>
      </w: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código de barras do fornecedor;</w:t>
      </w: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número da peça do plano/desenho do fabricante.</w:t>
      </w: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 xml:space="preserve"> A empresa deverá substituir o material não aceito pelo CONTRATANTE, durante o período garantia, no prazo máximo de 03 (três) dias, a partir da ciência da rejeição;</w:t>
      </w:r>
    </w:p>
    <w:p w:rsidR="000A03E8" w:rsidRDefault="000A03E8" w:rsidP="000A03E8">
      <w:pPr>
        <w:pStyle w:val="PargrafodaLista"/>
        <w:autoSpaceDE w:val="0"/>
        <w:autoSpaceDN w:val="0"/>
        <w:adjustRightInd w:val="0"/>
        <w:ind w:left="792"/>
        <w:rPr>
          <w:rFonts w:cs="Arial"/>
          <w:color w:val="FF0000"/>
          <w:szCs w:val="24"/>
        </w:rPr>
      </w:pPr>
    </w:p>
    <w:p w:rsidR="00A67BA4" w:rsidRDefault="00A67BA4" w:rsidP="000A03E8">
      <w:pPr>
        <w:pStyle w:val="PargrafodaLista"/>
        <w:autoSpaceDE w:val="0"/>
        <w:autoSpaceDN w:val="0"/>
        <w:adjustRightInd w:val="0"/>
        <w:ind w:left="792"/>
        <w:rPr>
          <w:rFonts w:cs="Arial"/>
          <w:color w:val="FF0000"/>
          <w:szCs w:val="24"/>
        </w:rPr>
      </w:pPr>
    </w:p>
    <w:p w:rsidR="00A67BA4" w:rsidRDefault="00A67BA4" w:rsidP="000A03E8">
      <w:pPr>
        <w:pStyle w:val="PargrafodaLista"/>
        <w:autoSpaceDE w:val="0"/>
        <w:autoSpaceDN w:val="0"/>
        <w:adjustRightInd w:val="0"/>
        <w:ind w:left="792"/>
        <w:rPr>
          <w:rFonts w:cs="Arial"/>
          <w:color w:val="FF0000"/>
          <w:szCs w:val="24"/>
        </w:rPr>
      </w:pPr>
    </w:p>
    <w:p w:rsidR="0090673B"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t>DESCRIÇÃO GERAL DO FORNECIMENTO DE MATERIAIS</w:t>
      </w:r>
    </w:p>
    <w:p w:rsidR="007D6998" w:rsidRPr="00AC1E32" w:rsidRDefault="007D6998" w:rsidP="00311A9C">
      <w:pPr>
        <w:autoSpaceDE w:val="0"/>
        <w:autoSpaceDN w:val="0"/>
        <w:adjustRightInd w:val="0"/>
        <w:rPr>
          <w:rFonts w:cs="Arial"/>
          <w:szCs w:val="24"/>
        </w:rPr>
      </w:pPr>
    </w:p>
    <w:p w:rsidR="001025E9" w:rsidRPr="00A67BA4" w:rsidRDefault="002A6506" w:rsidP="00311A9C">
      <w:pPr>
        <w:pStyle w:val="PargrafodaLista"/>
        <w:numPr>
          <w:ilvl w:val="1"/>
          <w:numId w:val="3"/>
        </w:numPr>
        <w:autoSpaceDE w:val="0"/>
        <w:autoSpaceDN w:val="0"/>
        <w:adjustRightInd w:val="0"/>
        <w:rPr>
          <w:rFonts w:cs="Arial"/>
          <w:szCs w:val="24"/>
        </w:rPr>
      </w:pPr>
      <w:r w:rsidRPr="00A67BA4">
        <w:rPr>
          <w:rFonts w:cs="Arial"/>
          <w:szCs w:val="24"/>
        </w:rPr>
        <w:t xml:space="preserve">As descrições do suprimento </w:t>
      </w:r>
      <w:r w:rsidR="0090673B" w:rsidRPr="00A67BA4">
        <w:rPr>
          <w:rFonts w:cs="Arial"/>
          <w:szCs w:val="24"/>
        </w:rPr>
        <w:t xml:space="preserve">de </w:t>
      </w:r>
      <w:r w:rsidR="006060F6" w:rsidRPr="00A67BA4">
        <w:rPr>
          <w:rFonts w:cs="Arial"/>
          <w:szCs w:val="24"/>
        </w:rPr>
        <w:t>informática</w:t>
      </w:r>
      <w:r w:rsidR="0090673B" w:rsidRPr="00A67BA4">
        <w:rPr>
          <w:rFonts w:cs="Arial"/>
          <w:szCs w:val="24"/>
        </w:rPr>
        <w:t>, bem como suas especificaç</w:t>
      </w:r>
      <w:r w:rsidR="00A67BA4" w:rsidRPr="00A67BA4">
        <w:rPr>
          <w:rFonts w:cs="Arial"/>
          <w:szCs w:val="24"/>
        </w:rPr>
        <w:t>ão</w:t>
      </w:r>
      <w:r w:rsidR="0090673B" w:rsidRPr="00A67BA4">
        <w:rPr>
          <w:rFonts w:cs="Arial"/>
          <w:szCs w:val="24"/>
        </w:rPr>
        <w:t xml:space="preserve"> técnica e </w:t>
      </w:r>
      <w:r w:rsidR="00233219" w:rsidRPr="00A67BA4">
        <w:rPr>
          <w:rFonts w:cs="Arial"/>
          <w:szCs w:val="24"/>
        </w:rPr>
        <w:t xml:space="preserve">seus </w:t>
      </w:r>
      <w:r w:rsidR="0090673B" w:rsidRPr="00A67BA4">
        <w:rPr>
          <w:rFonts w:cs="Arial"/>
          <w:szCs w:val="24"/>
        </w:rPr>
        <w:t xml:space="preserve">quantitativos, </w:t>
      </w:r>
      <w:r w:rsidRPr="00A67BA4">
        <w:rPr>
          <w:rFonts w:cs="Arial"/>
          <w:szCs w:val="24"/>
        </w:rPr>
        <w:t xml:space="preserve">“Planilha  - Suprimentos - Impressoras em Garantia” </w:t>
      </w:r>
      <w:r w:rsidR="0090673B" w:rsidRPr="00A67BA4">
        <w:rPr>
          <w:rFonts w:cs="Arial"/>
          <w:szCs w:val="24"/>
        </w:rPr>
        <w:t xml:space="preserve"> composta de</w:t>
      </w:r>
      <w:r w:rsidR="007D6998" w:rsidRPr="00A67BA4">
        <w:rPr>
          <w:rFonts w:cs="Arial"/>
          <w:szCs w:val="24"/>
        </w:rPr>
        <w:t xml:space="preserve"> </w:t>
      </w:r>
      <w:r w:rsidR="00886261" w:rsidRPr="00A67BA4">
        <w:rPr>
          <w:rFonts w:cs="Arial"/>
          <w:szCs w:val="24"/>
        </w:rPr>
        <w:t>0</w:t>
      </w:r>
      <w:r w:rsidRPr="00A67BA4">
        <w:rPr>
          <w:rFonts w:cs="Arial"/>
          <w:szCs w:val="24"/>
        </w:rPr>
        <w:t>1</w:t>
      </w:r>
      <w:r w:rsidR="000C1C81" w:rsidRPr="00A67BA4">
        <w:rPr>
          <w:rFonts w:cs="Arial"/>
          <w:szCs w:val="24"/>
        </w:rPr>
        <w:t xml:space="preserve"> (</w:t>
      </w:r>
      <w:r w:rsidRPr="00A67BA4">
        <w:rPr>
          <w:rFonts w:cs="Arial"/>
          <w:szCs w:val="24"/>
        </w:rPr>
        <w:t>um</w:t>
      </w:r>
      <w:r w:rsidR="0090673B" w:rsidRPr="00A67BA4">
        <w:rPr>
          <w:rFonts w:cs="Arial"/>
          <w:szCs w:val="24"/>
        </w:rPr>
        <w:t>) ite</w:t>
      </w:r>
      <w:r w:rsidRPr="00A67BA4">
        <w:rPr>
          <w:rFonts w:cs="Arial"/>
          <w:szCs w:val="24"/>
        </w:rPr>
        <w:t>m</w:t>
      </w:r>
      <w:r w:rsidR="0090673B" w:rsidRPr="00A67BA4">
        <w:rPr>
          <w:rFonts w:cs="Arial"/>
          <w:szCs w:val="24"/>
        </w:rPr>
        <w:t>.</w:t>
      </w:r>
    </w:p>
    <w:p w:rsidR="001025E9" w:rsidRPr="00A67BA4" w:rsidRDefault="001025E9" w:rsidP="00311A9C">
      <w:pPr>
        <w:pStyle w:val="PargrafodaLista"/>
        <w:autoSpaceDE w:val="0"/>
        <w:autoSpaceDN w:val="0"/>
        <w:adjustRightInd w:val="0"/>
        <w:ind w:left="792"/>
        <w:rPr>
          <w:rFonts w:cs="Arial"/>
          <w:szCs w:val="24"/>
        </w:rPr>
      </w:pPr>
    </w:p>
    <w:p w:rsidR="000A03E8" w:rsidRPr="00A67BA4" w:rsidRDefault="000A03E8" w:rsidP="000A03E8">
      <w:pPr>
        <w:pStyle w:val="PargrafodaLista"/>
        <w:numPr>
          <w:ilvl w:val="1"/>
          <w:numId w:val="3"/>
        </w:numPr>
        <w:autoSpaceDE w:val="0"/>
        <w:autoSpaceDN w:val="0"/>
        <w:adjustRightInd w:val="0"/>
        <w:rPr>
          <w:rFonts w:cs="Arial"/>
          <w:szCs w:val="24"/>
        </w:rPr>
      </w:pPr>
      <w:r w:rsidRPr="00A67BA4">
        <w:rPr>
          <w:rFonts w:cs="Arial"/>
          <w:szCs w:val="24"/>
        </w:rPr>
        <w:t>A empresa deverá cotar somente o material que atenda integralmente às características mínimas solicitadas;</w:t>
      </w:r>
    </w:p>
    <w:p w:rsidR="000A03E8" w:rsidRPr="00A67BA4" w:rsidRDefault="000A03E8" w:rsidP="000A03E8">
      <w:pPr>
        <w:pStyle w:val="PargrafodaLista"/>
        <w:autoSpaceDE w:val="0"/>
        <w:autoSpaceDN w:val="0"/>
        <w:adjustRightInd w:val="0"/>
        <w:ind w:left="792"/>
        <w:rPr>
          <w:rFonts w:cs="Arial"/>
          <w:szCs w:val="24"/>
        </w:rPr>
      </w:pPr>
    </w:p>
    <w:p w:rsidR="000A03E8" w:rsidRDefault="000A03E8" w:rsidP="000A03E8">
      <w:pPr>
        <w:pStyle w:val="PargrafodaLista"/>
        <w:numPr>
          <w:ilvl w:val="1"/>
          <w:numId w:val="3"/>
        </w:numPr>
        <w:autoSpaceDE w:val="0"/>
        <w:autoSpaceDN w:val="0"/>
        <w:adjustRightInd w:val="0"/>
        <w:rPr>
          <w:rFonts w:cs="Arial"/>
          <w:color w:val="FF0000"/>
          <w:szCs w:val="24"/>
        </w:rPr>
      </w:pPr>
      <w:r w:rsidRPr="00A67BA4">
        <w:rPr>
          <w:rFonts w:cs="Arial"/>
          <w:szCs w:val="24"/>
        </w:rPr>
        <w:t xml:space="preserve"> A proposta deverá ser apresentada com a quantidade, preço unitário e total, em moeda nacional, já consideradas todas as despesas com tributos, frete e demais custos que incidam direta ou indiretamente na aquisição dos produtos, conforme “Planilha  - Suprimentos - Impressoras em Garantia”:</w:t>
      </w:r>
    </w:p>
    <w:p w:rsidR="000A03E8" w:rsidRPr="000A03E8" w:rsidRDefault="000A03E8" w:rsidP="000A03E8">
      <w:pPr>
        <w:pStyle w:val="PargrafodaLista"/>
        <w:autoSpaceDE w:val="0"/>
        <w:autoSpaceDN w:val="0"/>
        <w:adjustRightInd w:val="0"/>
        <w:ind w:left="792"/>
        <w:rPr>
          <w:rFonts w:cs="Arial"/>
          <w:color w:val="FF0000"/>
          <w:szCs w:val="24"/>
        </w:rPr>
      </w:pPr>
    </w:p>
    <w:p w:rsidR="000A03E8" w:rsidRPr="00A67BA4" w:rsidRDefault="000A03E8" w:rsidP="000A03E8">
      <w:pPr>
        <w:pStyle w:val="PargrafodaLista"/>
        <w:numPr>
          <w:ilvl w:val="1"/>
          <w:numId w:val="3"/>
        </w:numPr>
        <w:autoSpaceDE w:val="0"/>
        <w:autoSpaceDN w:val="0"/>
        <w:adjustRightInd w:val="0"/>
        <w:rPr>
          <w:rFonts w:cs="Arial"/>
          <w:szCs w:val="24"/>
        </w:rPr>
      </w:pPr>
      <w:r w:rsidRPr="000A03E8">
        <w:rPr>
          <w:rFonts w:cs="Arial"/>
          <w:color w:val="FF0000"/>
          <w:szCs w:val="24"/>
        </w:rPr>
        <w:t xml:space="preserve"> </w:t>
      </w:r>
      <w:r w:rsidRPr="00A67BA4">
        <w:rPr>
          <w:rFonts w:cs="Arial"/>
          <w:szCs w:val="24"/>
        </w:rPr>
        <w:t>Havendo divergência entre a descrição dos materiais no sistema comprasnet e a descrição contida nas planilhas, valerá sempre a descrição contida nas “Planilha  - Suprimentos - Impressoras em Garantia”.</w:t>
      </w:r>
    </w:p>
    <w:p w:rsidR="00886261" w:rsidRPr="00886261" w:rsidRDefault="00886261" w:rsidP="00886261">
      <w:pPr>
        <w:pStyle w:val="PargrafodaLista"/>
        <w:rPr>
          <w:rFonts w:cs="Arial"/>
          <w:szCs w:val="24"/>
        </w:rPr>
      </w:pPr>
    </w:p>
    <w:p w:rsidR="00886261" w:rsidRPr="000A03E8" w:rsidRDefault="00886261" w:rsidP="00311A9C">
      <w:pPr>
        <w:pStyle w:val="PargrafodaLista"/>
        <w:numPr>
          <w:ilvl w:val="1"/>
          <w:numId w:val="3"/>
        </w:numPr>
        <w:autoSpaceDE w:val="0"/>
        <w:autoSpaceDN w:val="0"/>
        <w:adjustRightInd w:val="0"/>
        <w:rPr>
          <w:rFonts w:cs="Arial"/>
          <w:szCs w:val="24"/>
        </w:rPr>
      </w:pPr>
      <w:r w:rsidRPr="000A03E8">
        <w:rPr>
          <w:szCs w:val="24"/>
        </w:rPr>
        <w:t xml:space="preserve">A pesquisa de preços que norteou o Termo de Referência foi realizada </w:t>
      </w:r>
      <w:r w:rsidR="002A6506">
        <w:rPr>
          <w:szCs w:val="24"/>
        </w:rPr>
        <w:t>no mês de abril/2017</w:t>
      </w:r>
      <w:r w:rsidRPr="000A03E8">
        <w:rPr>
          <w:szCs w:val="24"/>
        </w:rPr>
        <w:t>;</w:t>
      </w:r>
    </w:p>
    <w:p w:rsidR="001025E9" w:rsidRDefault="001025E9" w:rsidP="00311A9C">
      <w:pPr>
        <w:pStyle w:val="PargrafodaLista"/>
        <w:autoSpaceDE w:val="0"/>
        <w:autoSpaceDN w:val="0"/>
        <w:adjustRightInd w:val="0"/>
        <w:ind w:left="792"/>
        <w:rPr>
          <w:rFonts w:cs="Arial"/>
          <w:szCs w:val="24"/>
        </w:rPr>
      </w:pPr>
    </w:p>
    <w:p w:rsidR="00A67BA4" w:rsidRPr="00AC1E32" w:rsidRDefault="00A67BA4" w:rsidP="00311A9C">
      <w:pPr>
        <w:pStyle w:val="PargrafodaLista"/>
        <w:autoSpaceDE w:val="0"/>
        <w:autoSpaceDN w:val="0"/>
        <w:adjustRightInd w:val="0"/>
        <w:ind w:left="792"/>
        <w:rPr>
          <w:rFonts w:cs="Arial"/>
          <w:szCs w:val="24"/>
        </w:rPr>
      </w:pPr>
    </w:p>
    <w:p w:rsidR="0090673B"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t>CRITÉRIOS DE JULGAMENTO</w:t>
      </w:r>
    </w:p>
    <w:p w:rsidR="001025E9" w:rsidRPr="00AC1E32" w:rsidRDefault="001025E9" w:rsidP="00311A9C">
      <w:pPr>
        <w:autoSpaceDE w:val="0"/>
        <w:autoSpaceDN w:val="0"/>
        <w:adjustRightInd w:val="0"/>
        <w:rPr>
          <w:rFonts w:cs="Arial"/>
          <w:szCs w:val="24"/>
        </w:rPr>
      </w:pPr>
    </w:p>
    <w:p w:rsidR="001025E9" w:rsidRPr="00A67BA4" w:rsidRDefault="0090673B"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Será considerada vencedora a licitante que apresentar a proposta de acordo com a</w:t>
      </w:r>
      <w:r w:rsidR="001025E9" w:rsidRPr="00A67BA4">
        <w:rPr>
          <w:rFonts w:cs="Arial"/>
          <w:szCs w:val="24"/>
        </w:rPr>
        <w:t xml:space="preserve"> especificaç</w:t>
      </w:r>
      <w:r w:rsidR="002A6506" w:rsidRPr="00A67BA4">
        <w:rPr>
          <w:rFonts w:cs="Arial"/>
          <w:szCs w:val="24"/>
        </w:rPr>
        <w:t xml:space="preserve">ão </w:t>
      </w:r>
      <w:r w:rsidRPr="00A67BA4">
        <w:rPr>
          <w:rFonts w:cs="Arial"/>
          <w:szCs w:val="24"/>
        </w:rPr>
        <w:t>técnica contida no Termo de Referência e no Edital, respeitar os</w:t>
      </w:r>
      <w:r w:rsidR="001025E9" w:rsidRPr="00A67BA4">
        <w:rPr>
          <w:rFonts w:cs="Arial"/>
          <w:szCs w:val="24"/>
        </w:rPr>
        <w:t xml:space="preserve"> </w:t>
      </w:r>
      <w:r w:rsidRPr="00A67BA4">
        <w:rPr>
          <w:rFonts w:cs="Arial"/>
          <w:szCs w:val="24"/>
        </w:rPr>
        <w:t>limites de preços e apresentar o menor preço por item para o fornecimento do</w:t>
      </w:r>
      <w:r w:rsidR="001025E9" w:rsidRPr="00A67BA4">
        <w:rPr>
          <w:rFonts w:cs="Arial"/>
          <w:szCs w:val="24"/>
        </w:rPr>
        <w:t xml:space="preserve"> </w:t>
      </w:r>
      <w:r w:rsidRPr="00A67BA4">
        <w:rPr>
          <w:rFonts w:cs="Arial"/>
          <w:szCs w:val="24"/>
        </w:rPr>
        <w:t>referido materia</w:t>
      </w:r>
      <w:r w:rsidR="00A67BA4" w:rsidRPr="00A67BA4">
        <w:rPr>
          <w:rFonts w:cs="Arial"/>
          <w:szCs w:val="24"/>
        </w:rPr>
        <w:t>l</w:t>
      </w:r>
      <w:r w:rsidR="00EE5437" w:rsidRPr="00A67BA4">
        <w:rPr>
          <w:rFonts w:cs="Arial"/>
          <w:szCs w:val="24"/>
        </w:rPr>
        <w:t>.</w:t>
      </w:r>
      <w:r w:rsidR="001025E9" w:rsidRPr="00A67BA4">
        <w:rPr>
          <w:rFonts w:cs="Arial"/>
          <w:szCs w:val="24"/>
        </w:rPr>
        <w:t xml:space="preserve"> </w:t>
      </w:r>
    </w:p>
    <w:p w:rsidR="001025E9" w:rsidRPr="00A67BA4" w:rsidRDefault="001025E9" w:rsidP="00A67BA4">
      <w:pPr>
        <w:pStyle w:val="PargrafodaLista"/>
        <w:autoSpaceDE w:val="0"/>
        <w:autoSpaceDN w:val="0"/>
        <w:adjustRightInd w:val="0"/>
        <w:spacing w:line="276" w:lineRule="auto"/>
        <w:ind w:left="792"/>
        <w:rPr>
          <w:rFonts w:cs="Arial"/>
          <w:szCs w:val="24"/>
        </w:rPr>
      </w:pPr>
    </w:p>
    <w:p w:rsidR="001025E9" w:rsidRPr="00A67BA4" w:rsidRDefault="0090673B"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A proposta deverá ser apresentada em reais, com duas casas decimais, com as</w:t>
      </w:r>
      <w:r w:rsidR="001025E9" w:rsidRPr="00A67BA4">
        <w:rPr>
          <w:rFonts w:cs="Arial"/>
          <w:szCs w:val="24"/>
        </w:rPr>
        <w:t xml:space="preserve"> </w:t>
      </w:r>
      <w:r w:rsidRPr="00A67BA4">
        <w:rPr>
          <w:rFonts w:cs="Arial"/>
          <w:szCs w:val="24"/>
        </w:rPr>
        <w:t xml:space="preserve">quantidades, </w:t>
      </w:r>
      <w:r w:rsidR="00EE5437" w:rsidRPr="00A67BA4">
        <w:rPr>
          <w:rFonts w:cs="Arial"/>
          <w:szCs w:val="24"/>
        </w:rPr>
        <w:t xml:space="preserve">com os </w:t>
      </w:r>
      <w:r w:rsidRPr="00A67BA4">
        <w:rPr>
          <w:rFonts w:cs="Arial"/>
          <w:szCs w:val="24"/>
        </w:rPr>
        <w:t>preço</w:t>
      </w:r>
      <w:r w:rsidR="00EE5437" w:rsidRPr="00A67BA4">
        <w:rPr>
          <w:rFonts w:cs="Arial"/>
          <w:szCs w:val="24"/>
        </w:rPr>
        <w:t>s</w:t>
      </w:r>
      <w:r w:rsidRPr="00A67BA4">
        <w:rPr>
          <w:rFonts w:cs="Arial"/>
          <w:szCs w:val="24"/>
        </w:rPr>
        <w:t xml:space="preserve"> unitário e total, em moeda nacional, já consideradas as despesas</w:t>
      </w:r>
      <w:r w:rsidR="001025E9" w:rsidRPr="00A67BA4">
        <w:rPr>
          <w:rFonts w:cs="Arial"/>
          <w:szCs w:val="24"/>
        </w:rPr>
        <w:t xml:space="preserve"> </w:t>
      </w:r>
      <w:r w:rsidRPr="00A67BA4">
        <w:rPr>
          <w:rFonts w:cs="Arial"/>
          <w:szCs w:val="24"/>
        </w:rPr>
        <w:t>com tributos, fretes ( regionais e nacionais) e demais custos que incidam direta ou</w:t>
      </w:r>
      <w:r w:rsidR="001025E9" w:rsidRPr="00A67BA4">
        <w:rPr>
          <w:rFonts w:cs="Arial"/>
          <w:szCs w:val="24"/>
        </w:rPr>
        <w:t xml:space="preserve"> </w:t>
      </w:r>
      <w:r w:rsidRPr="00A67BA4">
        <w:rPr>
          <w:rFonts w:cs="Arial"/>
          <w:szCs w:val="24"/>
        </w:rPr>
        <w:t>indiretamente na aquisição, conforme os itens e especificações constantes no</w:t>
      </w:r>
      <w:r w:rsidR="001025E9" w:rsidRPr="00A67BA4">
        <w:rPr>
          <w:rFonts w:cs="Arial"/>
          <w:szCs w:val="24"/>
        </w:rPr>
        <w:t xml:space="preserve"> </w:t>
      </w:r>
      <w:r w:rsidRPr="00A67BA4">
        <w:rPr>
          <w:rFonts w:cs="Arial"/>
          <w:szCs w:val="24"/>
        </w:rPr>
        <w:t>presente Termo de Referência</w:t>
      </w:r>
      <w:r w:rsidR="00EE5437" w:rsidRPr="00A67BA4">
        <w:rPr>
          <w:rFonts w:cs="Arial"/>
          <w:szCs w:val="24"/>
        </w:rPr>
        <w:t>.</w:t>
      </w:r>
      <w:r w:rsidR="001025E9" w:rsidRPr="00A67BA4">
        <w:rPr>
          <w:rFonts w:cs="Arial"/>
          <w:szCs w:val="24"/>
        </w:rPr>
        <w:t xml:space="preserve"> </w:t>
      </w:r>
    </w:p>
    <w:p w:rsidR="001025E9" w:rsidRPr="00A67BA4" w:rsidRDefault="001025E9" w:rsidP="00A67BA4">
      <w:pPr>
        <w:pStyle w:val="PargrafodaLista"/>
        <w:spacing w:line="276" w:lineRule="auto"/>
        <w:rPr>
          <w:rFonts w:cs="Arial"/>
          <w:szCs w:val="24"/>
        </w:rPr>
      </w:pPr>
    </w:p>
    <w:p w:rsidR="000A03E8" w:rsidRPr="00A67BA4" w:rsidRDefault="000A03E8"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lastRenderedPageBreak/>
        <w:t>Todos os produtos devem ser originais, da mesma marca do fabricante da impressora ou certificados pelo fabricante da impressora, não sendo aceita, em hipótese alguma, a cotação de produtos que sejam resultado qualquer processo de remanufaturamento, reciclagem, recondicionamento e recarregamento, e/ou qualquer outra terminologia indicadora de que o suprimento a ser fornecido é proveniente de reaproveitamento de componentes/peças, internos ou externos, parciais ou totais</w:t>
      </w:r>
      <w:r w:rsidR="002A6506" w:rsidRPr="00A67BA4">
        <w:rPr>
          <w:rFonts w:cs="Arial"/>
          <w:szCs w:val="24"/>
        </w:rPr>
        <w:t>;</w:t>
      </w:r>
    </w:p>
    <w:p w:rsidR="00F35226" w:rsidRPr="00A67BA4" w:rsidRDefault="00F35226" w:rsidP="00A67BA4">
      <w:pPr>
        <w:pStyle w:val="PargrafodaLista"/>
        <w:spacing w:line="276" w:lineRule="auto"/>
        <w:rPr>
          <w:rFonts w:cs="Arial"/>
          <w:szCs w:val="24"/>
        </w:rPr>
      </w:pPr>
    </w:p>
    <w:p w:rsidR="001025E9" w:rsidRPr="00A67BA4" w:rsidRDefault="00F35226" w:rsidP="00A67BA4">
      <w:pPr>
        <w:pStyle w:val="PargrafodaLista"/>
        <w:numPr>
          <w:ilvl w:val="1"/>
          <w:numId w:val="3"/>
        </w:numPr>
        <w:autoSpaceDE w:val="0"/>
        <w:autoSpaceDN w:val="0"/>
        <w:adjustRightInd w:val="0"/>
        <w:spacing w:line="276" w:lineRule="auto"/>
        <w:rPr>
          <w:rFonts w:cs="Arial"/>
          <w:szCs w:val="24"/>
        </w:rPr>
      </w:pPr>
      <w:r w:rsidRPr="00A67BA4">
        <w:rPr>
          <w:bCs/>
        </w:rPr>
        <w:t>As empresas que apresentarem propostas</w:t>
      </w:r>
      <w:r w:rsidRPr="00A67BA4">
        <w:t xml:space="preserve"> referentes ao fornecimento de </w:t>
      </w:r>
      <w:r w:rsidRPr="00A67BA4">
        <w:rPr>
          <w:b/>
        </w:rPr>
        <w:t xml:space="preserve">cartuchos / tonalizadores </w:t>
      </w:r>
      <w:r w:rsidRPr="00A67BA4">
        <w:t xml:space="preserve">obrigam-se a apresentar </w:t>
      </w:r>
      <w:r w:rsidRPr="00A67BA4">
        <w:rPr>
          <w:b/>
        </w:rPr>
        <w:t xml:space="preserve">cópia do laudo expedido por empresa ou órgão de reconhecida idoneidade, </w:t>
      </w:r>
      <w:r w:rsidRPr="00A67BA4">
        <w:rPr>
          <w:bCs/>
        </w:rPr>
        <w:t>comprovando o seu bom desempenho quando utilizados</w:t>
      </w:r>
      <w:r w:rsidR="00EE5437" w:rsidRPr="00A67BA4">
        <w:rPr>
          <w:rFonts w:cs="Arial"/>
          <w:szCs w:val="24"/>
        </w:rPr>
        <w:t>.</w:t>
      </w:r>
    </w:p>
    <w:p w:rsidR="001025E9" w:rsidRPr="00A67BA4" w:rsidRDefault="001025E9" w:rsidP="00A67BA4">
      <w:pPr>
        <w:pStyle w:val="PargrafodaLista"/>
        <w:spacing w:line="276" w:lineRule="auto"/>
        <w:rPr>
          <w:rFonts w:cs="Arial"/>
          <w:szCs w:val="24"/>
        </w:rPr>
      </w:pPr>
    </w:p>
    <w:p w:rsidR="0090673B" w:rsidRPr="00A67BA4" w:rsidRDefault="0090673B" w:rsidP="00A67BA4">
      <w:pPr>
        <w:pStyle w:val="PargrafodaLista"/>
        <w:numPr>
          <w:ilvl w:val="1"/>
          <w:numId w:val="3"/>
        </w:numPr>
        <w:autoSpaceDE w:val="0"/>
        <w:autoSpaceDN w:val="0"/>
        <w:adjustRightInd w:val="0"/>
        <w:spacing w:line="276" w:lineRule="auto"/>
        <w:rPr>
          <w:rFonts w:cs="Arial"/>
          <w:szCs w:val="24"/>
        </w:rPr>
      </w:pPr>
      <w:r w:rsidRPr="00A67BA4">
        <w:rPr>
          <w:rFonts w:cs="Arial"/>
          <w:szCs w:val="24"/>
        </w:rPr>
        <w:t xml:space="preserve">É facultado ao </w:t>
      </w:r>
      <w:r w:rsidR="001E76D1" w:rsidRPr="00A67BA4">
        <w:rPr>
          <w:rFonts w:cs="Arial"/>
          <w:szCs w:val="24"/>
        </w:rPr>
        <w:t>p</w:t>
      </w:r>
      <w:r w:rsidRPr="00A67BA4">
        <w:rPr>
          <w:rFonts w:cs="Arial"/>
          <w:szCs w:val="24"/>
        </w:rPr>
        <w:t>regoeiro a solicitação de amostra</w:t>
      </w:r>
      <w:r w:rsidR="00EE5437" w:rsidRPr="00A67BA4">
        <w:rPr>
          <w:rFonts w:cs="Arial"/>
          <w:szCs w:val="24"/>
        </w:rPr>
        <w:t>,</w:t>
      </w:r>
      <w:r w:rsidRPr="00A67BA4">
        <w:rPr>
          <w:rFonts w:cs="Arial"/>
          <w:szCs w:val="24"/>
        </w:rPr>
        <w:t xml:space="preserve"> </w:t>
      </w:r>
      <w:r w:rsidR="00EE5437" w:rsidRPr="00A67BA4">
        <w:rPr>
          <w:rFonts w:cs="Arial"/>
          <w:szCs w:val="24"/>
        </w:rPr>
        <w:t>à</w:t>
      </w:r>
      <w:r w:rsidRPr="00A67BA4">
        <w:rPr>
          <w:rFonts w:cs="Arial"/>
          <w:szCs w:val="24"/>
        </w:rPr>
        <w:t xml:space="preserve"> licitante detentora da</w:t>
      </w:r>
      <w:r w:rsidR="001025E9" w:rsidRPr="00A67BA4">
        <w:rPr>
          <w:rFonts w:cs="Arial"/>
          <w:szCs w:val="24"/>
        </w:rPr>
        <w:t xml:space="preserve"> </w:t>
      </w:r>
      <w:r w:rsidRPr="00A67BA4">
        <w:rPr>
          <w:rFonts w:cs="Arial"/>
          <w:szCs w:val="24"/>
        </w:rPr>
        <w:t xml:space="preserve">melhor proposta, </w:t>
      </w:r>
      <w:r w:rsidR="001929D4" w:rsidRPr="00A67BA4">
        <w:t xml:space="preserve">para </w:t>
      </w:r>
      <w:r w:rsidR="001929D4" w:rsidRPr="00A67BA4">
        <w:rPr>
          <w:b/>
        </w:rPr>
        <w:t xml:space="preserve">cartucho / tonalizadores </w:t>
      </w:r>
      <w:r w:rsidRPr="00A67BA4">
        <w:rPr>
          <w:rFonts w:cs="Arial"/>
          <w:b/>
          <w:szCs w:val="24"/>
        </w:rPr>
        <w:t>e demais itens</w:t>
      </w:r>
      <w:r w:rsidRPr="00A67BA4">
        <w:rPr>
          <w:rFonts w:cs="Arial"/>
          <w:szCs w:val="24"/>
        </w:rPr>
        <w:t xml:space="preserve"> objeto desta licitação que o</w:t>
      </w:r>
      <w:r w:rsidR="001025E9" w:rsidRPr="00A67BA4">
        <w:rPr>
          <w:rFonts w:cs="Arial"/>
          <w:szCs w:val="24"/>
        </w:rPr>
        <w:t xml:space="preserve"> </w:t>
      </w:r>
      <w:r w:rsidR="001E76D1" w:rsidRPr="00A67BA4">
        <w:rPr>
          <w:rFonts w:cs="Arial"/>
          <w:szCs w:val="24"/>
        </w:rPr>
        <w:t>p</w:t>
      </w:r>
      <w:r w:rsidRPr="00A67BA4">
        <w:rPr>
          <w:rFonts w:cs="Arial"/>
          <w:szCs w:val="24"/>
        </w:rPr>
        <w:t>regoeiro julgar necessário, para a simples verificação da conformidade com as</w:t>
      </w:r>
      <w:r w:rsidR="001025E9" w:rsidRPr="00A67BA4">
        <w:rPr>
          <w:rFonts w:cs="Arial"/>
          <w:szCs w:val="24"/>
        </w:rPr>
        <w:t xml:space="preserve"> </w:t>
      </w:r>
      <w:r w:rsidRPr="00A67BA4">
        <w:rPr>
          <w:rFonts w:cs="Arial"/>
          <w:szCs w:val="24"/>
        </w:rPr>
        <w:t>especificações, devendo ser ate</w:t>
      </w:r>
      <w:r w:rsidR="001E76D1" w:rsidRPr="00A67BA4">
        <w:rPr>
          <w:rFonts w:cs="Arial"/>
          <w:szCs w:val="24"/>
        </w:rPr>
        <w:t>ndida no prazo estipulado pelo p</w:t>
      </w:r>
      <w:r w:rsidRPr="00A67BA4">
        <w:rPr>
          <w:rFonts w:cs="Arial"/>
          <w:szCs w:val="24"/>
        </w:rPr>
        <w:t>regoeiro, a contar da</w:t>
      </w:r>
      <w:r w:rsidR="001025E9" w:rsidRPr="00A67BA4">
        <w:rPr>
          <w:rFonts w:cs="Arial"/>
          <w:szCs w:val="24"/>
        </w:rPr>
        <w:t xml:space="preserve"> </w:t>
      </w:r>
      <w:r w:rsidRPr="00A67BA4">
        <w:rPr>
          <w:rFonts w:cs="Arial"/>
          <w:szCs w:val="24"/>
        </w:rPr>
        <w:t xml:space="preserve">data de intimação, via chat, conforme detalhado no item </w:t>
      </w:r>
      <w:r w:rsidR="002A6506" w:rsidRPr="00A67BA4">
        <w:rPr>
          <w:rFonts w:cs="Arial"/>
          <w:szCs w:val="24"/>
        </w:rPr>
        <w:t>6</w:t>
      </w:r>
      <w:r w:rsidRPr="00A67BA4">
        <w:rPr>
          <w:rFonts w:cs="Arial"/>
          <w:szCs w:val="24"/>
        </w:rPr>
        <w:t xml:space="preserve"> - Amostra.</w:t>
      </w:r>
    </w:p>
    <w:p w:rsidR="001025E9" w:rsidRPr="00A67BA4" w:rsidRDefault="001025E9" w:rsidP="00A67BA4">
      <w:pPr>
        <w:pStyle w:val="PargrafodaLista"/>
        <w:spacing w:line="276" w:lineRule="auto"/>
        <w:rPr>
          <w:rFonts w:cs="Arial"/>
          <w:szCs w:val="24"/>
        </w:rPr>
      </w:pPr>
    </w:p>
    <w:p w:rsidR="00F35226" w:rsidRPr="00A67BA4" w:rsidRDefault="0090673B" w:rsidP="00A67BA4">
      <w:pPr>
        <w:pStyle w:val="Ttulo2"/>
        <w:numPr>
          <w:ilvl w:val="2"/>
          <w:numId w:val="5"/>
        </w:numPr>
        <w:autoSpaceDE w:val="0"/>
        <w:autoSpaceDN w:val="0"/>
        <w:adjustRightInd w:val="0"/>
        <w:spacing w:line="276" w:lineRule="auto"/>
        <w:ind w:left="1418" w:hanging="606"/>
        <w:rPr>
          <w:rFonts w:cs="Arial"/>
          <w:szCs w:val="24"/>
        </w:rPr>
      </w:pPr>
      <w:r w:rsidRPr="00A67BA4">
        <w:rPr>
          <w:rFonts w:cs="Arial"/>
          <w:szCs w:val="24"/>
        </w:rPr>
        <w:t>Não será aceita a proposta do licitante que tiver amostra rejeitada, não enviar</w:t>
      </w:r>
      <w:r w:rsidR="006762AB" w:rsidRPr="00A67BA4">
        <w:rPr>
          <w:rFonts w:cs="Arial"/>
          <w:szCs w:val="24"/>
        </w:rPr>
        <w:t xml:space="preserve"> </w:t>
      </w:r>
      <w:r w:rsidRPr="00A67BA4">
        <w:rPr>
          <w:rFonts w:cs="Arial"/>
          <w:szCs w:val="24"/>
        </w:rPr>
        <w:t>amostra ou não apresent</w:t>
      </w:r>
      <w:r w:rsidR="00EE5437" w:rsidRPr="00A67BA4">
        <w:rPr>
          <w:rFonts w:cs="Arial"/>
          <w:szCs w:val="24"/>
        </w:rPr>
        <w:t>á</w:t>
      </w:r>
      <w:r w:rsidRPr="00A67BA4">
        <w:rPr>
          <w:rFonts w:cs="Arial"/>
          <w:szCs w:val="24"/>
        </w:rPr>
        <w:t>-la no prazo estabelecido</w:t>
      </w:r>
      <w:r w:rsidR="00F35226" w:rsidRPr="00A67BA4">
        <w:rPr>
          <w:rFonts w:cs="Arial"/>
          <w:szCs w:val="24"/>
        </w:rPr>
        <w:t>.</w:t>
      </w:r>
    </w:p>
    <w:p w:rsidR="00F35226" w:rsidRPr="00A67BA4" w:rsidRDefault="00F35226" w:rsidP="00A67BA4">
      <w:pPr>
        <w:spacing w:line="276" w:lineRule="auto"/>
      </w:pPr>
    </w:p>
    <w:p w:rsidR="00F35226" w:rsidRPr="00A67BA4" w:rsidRDefault="00F35226" w:rsidP="00A67BA4">
      <w:pPr>
        <w:pStyle w:val="Ttulo2"/>
        <w:numPr>
          <w:ilvl w:val="2"/>
          <w:numId w:val="5"/>
        </w:numPr>
        <w:autoSpaceDE w:val="0"/>
        <w:autoSpaceDN w:val="0"/>
        <w:adjustRightInd w:val="0"/>
        <w:spacing w:line="276" w:lineRule="auto"/>
        <w:ind w:left="1418" w:hanging="606"/>
      </w:pPr>
      <w:r w:rsidRPr="00A67BA4">
        <w:t>A realização do teste de amostra dos cartuchos servirá para avaliar a qualidade de impressão, compatibilidade com o equipamento, bem como verificar o volume/conteúdo ofertado.</w:t>
      </w:r>
    </w:p>
    <w:p w:rsidR="00F35226" w:rsidRPr="00A67BA4" w:rsidRDefault="00F35226" w:rsidP="00A67BA4">
      <w:pPr>
        <w:spacing w:line="276" w:lineRule="auto"/>
      </w:pPr>
    </w:p>
    <w:p w:rsidR="00F35226" w:rsidRPr="00A67BA4" w:rsidRDefault="00F35226" w:rsidP="00A67BA4">
      <w:pPr>
        <w:pStyle w:val="Ttulo2"/>
        <w:numPr>
          <w:ilvl w:val="2"/>
          <w:numId w:val="5"/>
        </w:numPr>
        <w:autoSpaceDE w:val="0"/>
        <w:autoSpaceDN w:val="0"/>
        <w:adjustRightInd w:val="0"/>
        <w:spacing w:line="276" w:lineRule="auto"/>
        <w:ind w:left="1418" w:hanging="606"/>
      </w:pPr>
      <w:r w:rsidRPr="00A67BA4">
        <w:t>A realização do teste de amostra dos cartuchos caberá à área de tecnologia da informação e/ou informática, que emitirá Laudo específico.</w:t>
      </w:r>
    </w:p>
    <w:p w:rsidR="00F35226" w:rsidRPr="00A67BA4" w:rsidRDefault="00F35226" w:rsidP="00A67BA4">
      <w:pPr>
        <w:spacing w:line="276" w:lineRule="auto"/>
      </w:pPr>
    </w:p>
    <w:p w:rsidR="00F35226" w:rsidRPr="00A67BA4" w:rsidRDefault="00F35226" w:rsidP="00A67BA4">
      <w:pPr>
        <w:pStyle w:val="Ttulo2"/>
        <w:numPr>
          <w:ilvl w:val="2"/>
          <w:numId w:val="5"/>
        </w:numPr>
        <w:autoSpaceDE w:val="0"/>
        <w:autoSpaceDN w:val="0"/>
        <w:adjustRightInd w:val="0"/>
        <w:spacing w:line="276" w:lineRule="auto"/>
        <w:ind w:left="1418" w:hanging="606"/>
        <w:rPr>
          <w:szCs w:val="24"/>
        </w:rPr>
      </w:pPr>
      <w:r w:rsidRPr="00A67BA4">
        <w:rPr>
          <w:szCs w:val="24"/>
        </w:rPr>
        <w:t>Somente serão realizados testes para cartuchos, a critério do Pregoeiro;</w:t>
      </w:r>
    </w:p>
    <w:p w:rsidR="00F35226" w:rsidRPr="00A67BA4" w:rsidRDefault="00F35226" w:rsidP="00A67BA4">
      <w:pPr>
        <w:spacing w:line="276" w:lineRule="auto"/>
      </w:pPr>
    </w:p>
    <w:p w:rsidR="00F35226" w:rsidRPr="00A67BA4" w:rsidRDefault="00F35226" w:rsidP="00A67BA4">
      <w:pPr>
        <w:pStyle w:val="Ttulo2"/>
        <w:numPr>
          <w:ilvl w:val="2"/>
          <w:numId w:val="5"/>
        </w:numPr>
        <w:autoSpaceDE w:val="0"/>
        <w:autoSpaceDN w:val="0"/>
        <w:adjustRightInd w:val="0"/>
        <w:spacing w:line="276" w:lineRule="auto"/>
        <w:ind w:left="1418" w:hanging="606"/>
        <w:rPr>
          <w:rFonts w:cs="Arial"/>
          <w:szCs w:val="24"/>
        </w:rPr>
      </w:pPr>
      <w:r w:rsidRPr="00A67BA4">
        <w:rPr>
          <w:szCs w:val="24"/>
        </w:rPr>
        <w:t>Data em que os testes serão realizados</w:t>
      </w:r>
    </w:p>
    <w:p w:rsidR="00F35226" w:rsidRPr="00A67BA4" w:rsidRDefault="00F35226" w:rsidP="00A67BA4">
      <w:pPr>
        <w:spacing w:line="276" w:lineRule="auto"/>
      </w:pPr>
      <w:r w:rsidRPr="00A67BA4">
        <w:rPr>
          <w:szCs w:val="24"/>
        </w:rPr>
        <w:t xml:space="preserve"> </w:t>
      </w:r>
    </w:p>
    <w:p w:rsidR="00F35226" w:rsidRPr="00A67BA4" w:rsidRDefault="00F35226" w:rsidP="00A67BA4">
      <w:pPr>
        <w:pStyle w:val="Corpodetexto3"/>
        <w:numPr>
          <w:ilvl w:val="2"/>
          <w:numId w:val="28"/>
        </w:numPr>
        <w:tabs>
          <w:tab w:val="clear" w:pos="2160"/>
          <w:tab w:val="num" w:pos="2552"/>
        </w:tabs>
        <w:suppressAutoHyphens/>
        <w:spacing w:after="0" w:line="276" w:lineRule="auto"/>
        <w:ind w:left="2552"/>
        <w:rPr>
          <w:sz w:val="24"/>
          <w:szCs w:val="24"/>
        </w:rPr>
      </w:pPr>
      <w:r w:rsidRPr="00A67BA4">
        <w:rPr>
          <w:sz w:val="24"/>
          <w:szCs w:val="24"/>
        </w:rPr>
        <w:t>Os testes serão comunicados e solicitados pelo Pregoeiro via chat;</w:t>
      </w:r>
    </w:p>
    <w:p w:rsidR="00F35226" w:rsidRPr="00A67BA4" w:rsidRDefault="00F35226" w:rsidP="00A67BA4">
      <w:pPr>
        <w:pStyle w:val="Corpodetexto3"/>
        <w:suppressAutoHyphens/>
        <w:spacing w:after="0" w:line="276" w:lineRule="auto"/>
        <w:ind w:left="2552"/>
        <w:rPr>
          <w:sz w:val="24"/>
          <w:szCs w:val="24"/>
        </w:rPr>
      </w:pPr>
    </w:p>
    <w:p w:rsidR="00F35226" w:rsidRPr="00A67BA4" w:rsidRDefault="00F35226" w:rsidP="00A67BA4">
      <w:pPr>
        <w:pStyle w:val="Corpodetexto3"/>
        <w:numPr>
          <w:ilvl w:val="2"/>
          <w:numId w:val="28"/>
        </w:numPr>
        <w:tabs>
          <w:tab w:val="clear" w:pos="2160"/>
          <w:tab w:val="num" w:pos="2552"/>
        </w:tabs>
        <w:suppressAutoHyphens/>
        <w:spacing w:after="0" w:line="276" w:lineRule="auto"/>
        <w:ind w:left="2552"/>
        <w:rPr>
          <w:sz w:val="24"/>
          <w:szCs w:val="24"/>
        </w:rPr>
      </w:pPr>
      <w:r w:rsidRPr="00A67BA4">
        <w:rPr>
          <w:sz w:val="24"/>
          <w:szCs w:val="24"/>
        </w:rPr>
        <w:t>Os testes deverão ocorrer em até 05(cinco) dias, após o recebimento da amostra;</w:t>
      </w:r>
    </w:p>
    <w:p w:rsidR="001025E9" w:rsidRDefault="001025E9" w:rsidP="00A67BA4">
      <w:pPr>
        <w:spacing w:line="276" w:lineRule="auto"/>
        <w:rPr>
          <w:rFonts w:cs="Arial"/>
          <w:szCs w:val="24"/>
        </w:rPr>
      </w:pPr>
    </w:p>
    <w:p w:rsidR="009956CB" w:rsidRDefault="009956CB" w:rsidP="00A67BA4">
      <w:pPr>
        <w:spacing w:line="276" w:lineRule="auto"/>
        <w:rPr>
          <w:rFonts w:cs="Arial"/>
          <w:szCs w:val="24"/>
        </w:rPr>
      </w:pPr>
    </w:p>
    <w:p w:rsidR="009956CB" w:rsidRDefault="009956CB" w:rsidP="00A67BA4">
      <w:pPr>
        <w:spacing w:line="276" w:lineRule="auto"/>
        <w:rPr>
          <w:rFonts w:cs="Arial"/>
          <w:szCs w:val="24"/>
        </w:rPr>
      </w:pPr>
    </w:p>
    <w:p w:rsidR="009956CB" w:rsidRDefault="009956CB" w:rsidP="00A67BA4">
      <w:pPr>
        <w:spacing w:line="276" w:lineRule="auto"/>
        <w:rPr>
          <w:rFonts w:cs="Arial"/>
          <w:szCs w:val="24"/>
        </w:rPr>
      </w:pPr>
    </w:p>
    <w:p w:rsidR="009956CB" w:rsidRDefault="009956CB" w:rsidP="00A67BA4">
      <w:pPr>
        <w:spacing w:line="276" w:lineRule="auto"/>
        <w:rPr>
          <w:rFonts w:cs="Arial"/>
          <w:szCs w:val="24"/>
        </w:rPr>
      </w:pPr>
    </w:p>
    <w:p w:rsidR="009956CB" w:rsidRDefault="009956CB" w:rsidP="00A67BA4">
      <w:pPr>
        <w:spacing w:line="276" w:lineRule="auto"/>
        <w:rPr>
          <w:rFonts w:cs="Arial"/>
          <w:szCs w:val="24"/>
        </w:rPr>
      </w:pPr>
    </w:p>
    <w:p w:rsidR="009956CB" w:rsidRPr="00A67BA4" w:rsidRDefault="009956CB" w:rsidP="00A67BA4">
      <w:pPr>
        <w:spacing w:line="276" w:lineRule="auto"/>
        <w:rPr>
          <w:rFonts w:cs="Arial"/>
          <w:szCs w:val="24"/>
        </w:rPr>
      </w:pPr>
    </w:p>
    <w:p w:rsidR="0090673B" w:rsidRPr="00AC1E32" w:rsidRDefault="0090673B" w:rsidP="00311A9C">
      <w:pPr>
        <w:rPr>
          <w:rFonts w:cs="Arial"/>
          <w:szCs w:val="24"/>
        </w:rPr>
      </w:pPr>
    </w:p>
    <w:p w:rsidR="0090673B"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lastRenderedPageBreak/>
        <w:t>DA AMOSTRA</w:t>
      </w:r>
    </w:p>
    <w:p w:rsidR="006762AB" w:rsidRPr="00AC1E32" w:rsidRDefault="006762AB" w:rsidP="00311A9C">
      <w:pPr>
        <w:pStyle w:val="PargrafodaLista"/>
        <w:autoSpaceDE w:val="0"/>
        <w:autoSpaceDN w:val="0"/>
        <w:adjustRightInd w:val="0"/>
        <w:ind w:left="360"/>
        <w:rPr>
          <w:rFonts w:cs="Arial"/>
          <w:szCs w:val="24"/>
        </w:rPr>
      </w:pPr>
    </w:p>
    <w:p w:rsidR="006762A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Poderá ser exigido do licitante provisoria</w:t>
      </w:r>
      <w:r w:rsidR="006762AB" w:rsidRPr="00AC1E32">
        <w:rPr>
          <w:rFonts w:cs="Arial"/>
          <w:szCs w:val="24"/>
        </w:rPr>
        <w:t>mente classificado em primeiro l</w:t>
      </w:r>
      <w:r w:rsidRPr="00AC1E32">
        <w:rPr>
          <w:rFonts w:cs="Arial"/>
          <w:szCs w:val="24"/>
        </w:rPr>
        <w:t>ugar que</w:t>
      </w:r>
      <w:r w:rsidR="006762AB" w:rsidRPr="00AC1E32">
        <w:rPr>
          <w:rFonts w:cs="Arial"/>
          <w:szCs w:val="24"/>
        </w:rPr>
        <w:t xml:space="preserve"> </w:t>
      </w:r>
      <w:r w:rsidRPr="00AC1E32">
        <w:rPr>
          <w:rFonts w:cs="Arial"/>
          <w:szCs w:val="24"/>
        </w:rPr>
        <w:t>apresente amostra, fichas técnicas e laudos, conforme o caso, do(s) item(ns), para a</w:t>
      </w:r>
      <w:r w:rsidR="006762AB" w:rsidRPr="00AC1E32">
        <w:rPr>
          <w:rFonts w:cs="Arial"/>
          <w:szCs w:val="24"/>
        </w:rPr>
        <w:t xml:space="preserve"> </w:t>
      </w:r>
      <w:r w:rsidRPr="00AC1E32">
        <w:rPr>
          <w:rFonts w:cs="Arial"/>
          <w:szCs w:val="24"/>
        </w:rPr>
        <w:t>verificação da compatibilidade com as especificações deste Termo de Referência e</w:t>
      </w:r>
      <w:r w:rsidR="006762AB" w:rsidRPr="00AC1E32">
        <w:rPr>
          <w:rFonts w:cs="Arial"/>
          <w:szCs w:val="24"/>
        </w:rPr>
        <w:t xml:space="preserve"> consequente</w:t>
      </w:r>
      <w:r w:rsidRPr="00AC1E32">
        <w:rPr>
          <w:rFonts w:cs="Arial"/>
          <w:szCs w:val="24"/>
        </w:rPr>
        <w:t xml:space="preserve"> aceitação da proposta, em até 5 (cinco) dias úteis a contar da solicitação do</w:t>
      </w:r>
      <w:r w:rsidR="006762AB" w:rsidRPr="00AC1E32">
        <w:rPr>
          <w:rFonts w:cs="Arial"/>
          <w:szCs w:val="24"/>
        </w:rPr>
        <w:t xml:space="preserve"> </w:t>
      </w:r>
      <w:r w:rsidRPr="00AC1E32">
        <w:rPr>
          <w:rFonts w:cs="Arial"/>
          <w:szCs w:val="24"/>
        </w:rPr>
        <w:t>pregoeiro via chat, na Codevasf - Sede, loca</w:t>
      </w:r>
      <w:r w:rsidR="001E4166" w:rsidRPr="00AC1E32">
        <w:rPr>
          <w:rFonts w:cs="Arial"/>
          <w:szCs w:val="24"/>
        </w:rPr>
        <w:t>lizada na Quadra 601, Conjunto I</w:t>
      </w:r>
      <w:r w:rsidRPr="00AC1E32">
        <w:rPr>
          <w:rFonts w:cs="Arial"/>
          <w:szCs w:val="24"/>
        </w:rPr>
        <w:t>. Edifício</w:t>
      </w:r>
      <w:r w:rsidR="006762AB" w:rsidRPr="00AC1E32">
        <w:rPr>
          <w:rFonts w:cs="Arial"/>
          <w:szCs w:val="24"/>
        </w:rPr>
        <w:t xml:space="preserve"> </w:t>
      </w:r>
      <w:r w:rsidRPr="00AC1E32">
        <w:rPr>
          <w:rFonts w:cs="Arial"/>
          <w:szCs w:val="24"/>
        </w:rPr>
        <w:t>Deputado Manoel Novaes - Almoxarifado (localizado no Subsolo)</w:t>
      </w:r>
      <w:r w:rsidR="001E4166" w:rsidRPr="00AC1E32">
        <w:rPr>
          <w:rFonts w:cs="Arial"/>
          <w:szCs w:val="24"/>
        </w:rPr>
        <w:t>,</w:t>
      </w:r>
      <w:r w:rsidRPr="00AC1E32">
        <w:rPr>
          <w:rFonts w:cs="Arial"/>
          <w:szCs w:val="24"/>
        </w:rPr>
        <w:t xml:space="preserve"> CEP: 70830-019</w:t>
      </w:r>
      <w:r w:rsidR="0044566B" w:rsidRPr="00AC1E32">
        <w:rPr>
          <w:rFonts w:cs="Arial"/>
          <w:szCs w:val="24"/>
        </w:rPr>
        <w:t xml:space="preserve"> -</w:t>
      </w:r>
      <w:r w:rsidR="006762AB" w:rsidRPr="00AC1E32">
        <w:rPr>
          <w:rFonts w:cs="Arial"/>
          <w:szCs w:val="24"/>
        </w:rPr>
        <w:t xml:space="preserve"> </w:t>
      </w:r>
      <w:r w:rsidRPr="00AC1E32">
        <w:rPr>
          <w:rFonts w:cs="Arial"/>
          <w:szCs w:val="24"/>
        </w:rPr>
        <w:t>Brasília-DF</w:t>
      </w:r>
      <w:r w:rsidR="001E4166" w:rsidRPr="00AC1E32">
        <w:rPr>
          <w:rFonts w:cs="Arial"/>
          <w:szCs w:val="24"/>
        </w:rPr>
        <w:t>.</w:t>
      </w:r>
    </w:p>
    <w:p w:rsidR="006762AB" w:rsidRPr="00AC1E32" w:rsidRDefault="006762AB" w:rsidP="00311A9C">
      <w:pPr>
        <w:pStyle w:val="PargrafodaLista"/>
        <w:autoSpaceDE w:val="0"/>
        <w:autoSpaceDN w:val="0"/>
        <w:adjustRightInd w:val="0"/>
        <w:ind w:left="792"/>
        <w:rPr>
          <w:rFonts w:cs="Arial"/>
          <w:szCs w:val="24"/>
        </w:rPr>
      </w:pPr>
    </w:p>
    <w:p w:rsidR="006762A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Quando houver solicitação de amostra, poderão ser exigidos relatório/laudos de ensaio de</w:t>
      </w:r>
      <w:r w:rsidR="006762AB" w:rsidRPr="00AC1E32">
        <w:rPr>
          <w:rFonts w:cs="Arial"/>
          <w:szCs w:val="24"/>
        </w:rPr>
        <w:t xml:space="preserve"> </w:t>
      </w:r>
      <w:r w:rsidRPr="00AC1E32">
        <w:rPr>
          <w:rFonts w:cs="Arial"/>
          <w:szCs w:val="24"/>
        </w:rPr>
        <w:t>laboratório acreditado pelo INMETRO, que demonstre a conformidade com as normas</w:t>
      </w:r>
      <w:r w:rsidR="006762AB" w:rsidRPr="00AC1E32">
        <w:rPr>
          <w:rFonts w:cs="Arial"/>
          <w:szCs w:val="24"/>
        </w:rPr>
        <w:t xml:space="preserve"> </w:t>
      </w:r>
      <w:r w:rsidRPr="00AC1E32">
        <w:rPr>
          <w:rFonts w:cs="Arial"/>
          <w:szCs w:val="24"/>
        </w:rPr>
        <w:t>brasileiras pertinentes. O Relatório de Ensaio deverá atender aos requisitos das</w:t>
      </w:r>
      <w:r w:rsidR="006762AB" w:rsidRPr="00AC1E32">
        <w:rPr>
          <w:rFonts w:cs="Arial"/>
          <w:szCs w:val="24"/>
        </w:rPr>
        <w:t xml:space="preserve"> </w:t>
      </w:r>
      <w:r w:rsidRPr="00AC1E32">
        <w:rPr>
          <w:rFonts w:cs="Arial"/>
          <w:szCs w:val="24"/>
        </w:rPr>
        <w:t>respectivas normas e deverá vir acompanhado de documentação gráfica (desenho</w:t>
      </w:r>
      <w:r w:rsidR="00DC596F" w:rsidRPr="00AC1E32">
        <w:rPr>
          <w:rFonts w:cs="Arial"/>
          <w:szCs w:val="24"/>
        </w:rPr>
        <w:t>s</w:t>
      </w:r>
      <w:r w:rsidRPr="00AC1E32">
        <w:rPr>
          <w:rFonts w:cs="Arial"/>
          <w:szCs w:val="24"/>
        </w:rPr>
        <w:t xml:space="preserve"> ou</w:t>
      </w:r>
      <w:r w:rsidR="006762AB" w:rsidRPr="00AC1E32">
        <w:rPr>
          <w:rFonts w:cs="Arial"/>
          <w:szCs w:val="24"/>
        </w:rPr>
        <w:t xml:space="preserve"> </w:t>
      </w:r>
      <w:r w:rsidRPr="00AC1E32">
        <w:rPr>
          <w:rFonts w:cs="Arial"/>
          <w:szCs w:val="24"/>
        </w:rPr>
        <w:t>fotos) e memorial descritivo com informação necessária e suficiente.</w:t>
      </w:r>
    </w:p>
    <w:p w:rsidR="006762AB" w:rsidRPr="00AC1E32" w:rsidRDefault="006762AB" w:rsidP="00311A9C">
      <w:pPr>
        <w:pStyle w:val="PargrafodaLista"/>
        <w:rPr>
          <w:rFonts w:cs="Arial"/>
          <w:szCs w:val="24"/>
        </w:rPr>
      </w:pPr>
    </w:p>
    <w:p w:rsidR="006762A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A apresentação das amostras não será condição de habilitação, tampouco de</w:t>
      </w:r>
      <w:r w:rsidR="006762AB" w:rsidRPr="00AC1E32">
        <w:rPr>
          <w:rFonts w:cs="Arial"/>
          <w:szCs w:val="24"/>
        </w:rPr>
        <w:t xml:space="preserve"> </w:t>
      </w:r>
      <w:r w:rsidRPr="00AC1E32">
        <w:rPr>
          <w:rFonts w:cs="Arial"/>
          <w:szCs w:val="24"/>
        </w:rPr>
        <w:t>impedimento à participação, estando a mesma limitada à fase de classificação das</w:t>
      </w:r>
      <w:r w:rsidR="006762AB" w:rsidRPr="00AC1E32">
        <w:rPr>
          <w:rFonts w:cs="Arial"/>
          <w:szCs w:val="24"/>
        </w:rPr>
        <w:t xml:space="preserve"> </w:t>
      </w:r>
      <w:r w:rsidRPr="00AC1E32">
        <w:rPr>
          <w:rFonts w:cs="Arial"/>
          <w:szCs w:val="24"/>
        </w:rPr>
        <w:t>propostas, devidamente disciplinada no instrumento convocatório - Decisão n° 85/2002</w:t>
      </w:r>
      <w:r w:rsidR="00492660" w:rsidRPr="00AC1E32">
        <w:rPr>
          <w:rFonts w:cs="Arial"/>
          <w:szCs w:val="24"/>
        </w:rPr>
        <w:t xml:space="preserve"> </w:t>
      </w:r>
      <w:r w:rsidR="00DC596F" w:rsidRPr="00AC1E32">
        <w:rPr>
          <w:rFonts w:cs="Arial"/>
          <w:szCs w:val="24"/>
        </w:rPr>
        <w:t xml:space="preserve">- </w:t>
      </w:r>
      <w:r w:rsidRPr="00AC1E32">
        <w:rPr>
          <w:rFonts w:cs="Arial"/>
          <w:szCs w:val="24"/>
        </w:rPr>
        <w:t>Plenário e Decisão n° 1102/2001</w:t>
      </w:r>
      <w:r w:rsidR="00DC596F" w:rsidRPr="00AC1E32">
        <w:rPr>
          <w:rFonts w:cs="Arial"/>
          <w:szCs w:val="24"/>
        </w:rPr>
        <w:t>-</w:t>
      </w:r>
      <w:r w:rsidRPr="00AC1E32">
        <w:rPr>
          <w:rFonts w:cs="Arial"/>
          <w:szCs w:val="24"/>
        </w:rPr>
        <w:t xml:space="preserve"> Plenário.</w:t>
      </w:r>
    </w:p>
    <w:p w:rsidR="006762AB" w:rsidRPr="00AC1E32" w:rsidRDefault="006762AB" w:rsidP="00311A9C">
      <w:pPr>
        <w:pStyle w:val="PargrafodaLista"/>
        <w:rPr>
          <w:rFonts w:cs="Arial"/>
          <w:szCs w:val="24"/>
        </w:rPr>
      </w:pPr>
    </w:p>
    <w:p w:rsidR="006762A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A amostra deverá estar devidamente identificada com o nome do licitante, conter os</w:t>
      </w:r>
      <w:r w:rsidR="006762AB" w:rsidRPr="00AC1E32">
        <w:rPr>
          <w:rFonts w:cs="Arial"/>
          <w:szCs w:val="24"/>
        </w:rPr>
        <w:t xml:space="preserve"> </w:t>
      </w:r>
      <w:r w:rsidRPr="00AC1E32">
        <w:rPr>
          <w:rFonts w:cs="Arial"/>
          <w:szCs w:val="24"/>
        </w:rPr>
        <w:t>respectivos prospectos e manuais, se for o caso, e dispor na embalagem de informações</w:t>
      </w:r>
      <w:r w:rsidR="006762AB" w:rsidRPr="00AC1E32">
        <w:rPr>
          <w:rFonts w:cs="Arial"/>
          <w:szCs w:val="24"/>
        </w:rPr>
        <w:t xml:space="preserve"> </w:t>
      </w:r>
      <w:r w:rsidRPr="00AC1E32">
        <w:rPr>
          <w:rFonts w:cs="Arial"/>
          <w:szCs w:val="24"/>
        </w:rPr>
        <w:t>quanto às suas características, tais como data de fabricação, prazo de validade,</w:t>
      </w:r>
      <w:r w:rsidR="006762AB" w:rsidRPr="00AC1E32">
        <w:rPr>
          <w:rFonts w:cs="Arial"/>
          <w:szCs w:val="24"/>
        </w:rPr>
        <w:t xml:space="preserve"> </w:t>
      </w:r>
      <w:r w:rsidRPr="00AC1E32">
        <w:rPr>
          <w:rFonts w:cs="Arial"/>
          <w:szCs w:val="24"/>
        </w:rPr>
        <w:t>quantidade do produto, sua marca, número de referência, código do produto e modelo.</w:t>
      </w:r>
    </w:p>
    <w:p w:rsidR="006762AB" w:rsidRPr="00AC1E32" w:rsidRDefault="006762AB" w:rsidP="00311A9C">
      <w:pPr>
        <w:pStyle w:val="PargrafodaLista"/>
        <w:rPr>
          <w:rFonts w:cs="Arial"/>
          <w:szCs w:val="24"/>
        </w:rPr>
      </w:pPr>
    </w:p>
    <w:p w:rsidR="006762A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Os exemplares colocados à disposição da Administração serão tratados como protótipos,</w:t>
      </w:r>
      <w:r w:rsidR="006762AB" w:rsidRPr="00AC1E32">
        <w:rPr>
          <w:rFonts w:cs="Arial"/>
          <w:szCs w:val="24"/>
        </w:rPr>
        <w:t xml:space="preserve"> </w:t>
      </w:r>
      <w:r w:rsidRPr="00AC1E32">
        <w:rPr>
          <w:rFonts w:cs="Arial"/>
          <w:szCs w:val="24"/>
        </w:rPr>
        <w:t>podendo ser manuseados, desmontados ou instalados pela equipe técnica responsável</w:t>
      </w:r>
      <w:r w:rsidR="006762AB" w:rsidRPr="00AC1E32">
        <w:rPr>
          <w:rFonts w:cs="Arial"/>
          <w:szCs w:val="24"/>
        </w:rPr>
        <w:t xml:space="preserve"> </w:t>
      </w:r>
      <w:r w:rsidRPr="00AC1E32">
        <w:rPr>
          <w:rFonts w:cs="Arial"/>
          <w:szCs w:val="24"/>
        </w:rPr>
        <w:t>pela análise, bem como conectados a equipamentos e submetidos aos testes necessários.</w:t>
      </w:r>
    </w:p>
    <w:p w:rsidR="006762AB" w:rsidRPr="00AC1E32" w:rsidRDefault="006762AB" w:rsidP="00311A9C">
      <w:pPr>
        <w:pStyle w:val="PargrafodaLista"/>
        <w:rPr>
          <w:rFonts w:cs="Arial"/>
          <w:szCs w:val="24"/>
        </w:rPr>
      </w:pPr>
    </w:p>
    <w:p w:rsidR="006762A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Os licitantes deverão colocar à disposição da Administração todas as condições</w:t>
      </w:r>
      <w:r w:rsidR="006762AB" w:rsidRPr="00AC1E32">
        <w:rPr>
          <w:rFonts w:cs="Arial"/>
          <w:szCs w:val="24"/>
        </w:rPr>
        <w:t xml:space="preserve"> </w:t>
      </w:r>
      <w:r w:rsidRPr="00AC1E32">
        <w:rPr>
          <w:rFonts w:cs="Arial"/>
          <w:szCs w:val="24"/>
        </w:rPr>
        <w:t>i</w:t>
      </w:r>
      <w:r w:rsidR="00492660" w:rsidRPr="00AC1E32">
        <w:rPr>
          <w:rFonts w:cs="Arial"/>
          <w:szCs w:val="24"/>
        </w:rPr>
        <w:t>ndispensáveis à</w:t>
      </w:r>
      <w:r w:rsidRPr="00AC1E32">
        <w:rPr>
          <w:rFonts w:cs="Arial"/>
          <w:szCs w:val="24"/>
        </w:rPr>
        <w:t xml:space="preserve"> realização de testes e fornecer, sem ônus, os manuais impressos em</w:t>
      </w:r>
      <w:r w:rsidR="006762AB" w:rsidRPr="00AC1E32">
        <w:rPr>
          <w:rFonts w:cs="Arial"/>
          <w:szCs w:val="24"/>
        </w:rPr>
        <w:t xml:space="preserve"> </w:t>
      </w:r>
      <w:r w:rsidRPr="00AC1E32">
        <w:rPr>
          <w:rFonts w:cs="Arial"/>
          <w:szCs w:val="24"/>
        </w:rPr>
        <w:t>língua portuguesa, necessários ao seu perfeito manuseio, quando for o caso.</w:t>
      </w:r>
    </w:p>
    <w:p w:rsidR="006762AB" w:rsidRPr="00AC1E32" w:rsidRDefault="006762AB" w:rsidP="00311A9C">
      <w:pPr>
        <w:pStyle w:val="PargrafodaLista"/>
        <w:rPr>
          <w:rFonts w:cs="Arial"/>
          <w:szCs w:val="24"/>
        </w:rPr>
      </w:pPr>
    </w:p>
    <w:p w:rsidR="0090673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Será considerada aprovada a amostra que atender aos critérios técnicos estabelecidos</w:t>
      </w:r>
      <w:r w:rsidR="006762AB" w:rsidRPr="00AC1E32">
        <w:rPr>
          <w:rFonts w:cs="Arial"/>
          <w:szCs w:val="24"/>
        </w:rPr>
        <w:t xml:space="preserve"> </w:t>
      </w:r>
      <w:r w:rsidRPr="00AC1E32">
        <w:rPr>
          <w:rFonts w:cs="Arial"/>
          <w:szCs w:val="24"/>
        </w:rPr>
        <w:t>neste instrumento.</w:t>
      </w:r>
    </w:p>
    <w:p w:rsidR="006762AB" w:rsidRDefault="006762AB" w:rsidP="00311A9C">
      <w:pPr>
        <w:pStyle w:val="PargrafodaLista"/>
        <w:autoSpaceDE w:val="0"/>
        <w:autoSpaceDN w:val="0"/>
        <w:adjustRightInd w:val="0"/>
        <w:ind w:left="792"/>
        <w:rPr>
          <w:rFonts w:cs="Arial"/>
          <w:szCs w:val="24"/>
        </w:rPr>
      </w:pPr>
    </w:p>
    <w:p w:rsidR="002A6506" w:rsidRPr="00AC1E32" w:rsidRDefault="002A6506" w:rsidP="00311A9C">
      <w:pPr>
        <w:pStyle w:val="PargrafodaLista"/>
        <w:autoSpaceDE w:val="0"/>
        <w:autoSpaceDN w:val="0"/>
        <w:adjustRightInd w:val="0"/>
        <w:ind w:left="792"/>
        <w:rPr>
          <w:rFonts w:cs="Arial"/>
          <w:szCs w:val="24"/>
        </w:rPr>
      </w:pPr>
    </w:p>
    <w:p w:rsidR="0090673B"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t>PRAZO DE VALIDADE</w:t>
      </w:r>
    </w:p>
    <w:p w:rsidR="00E73F3D" w:rsidRPr="00AC1E32" w:rsidRDefault="00E73F3D" w:rsidP="00311A9C">
      <w:pPr>
        <w:pStyle w:val="PargrafodaLista"/>
        <w:autoSpaceDE w:val="0"/>
        <w:autoSpaceDN w:val="0"/>
        <w:adjustRightInd w:val="0"/>
        <w:ind w:left="360"/>
        <w:rPr>
          <w:rFonts w:cs="Arial"/>
          <w:b/>
          <w:i/>
          <w:szCs w:val="24"/>
        </w:rPr>
      </w:pPr>
    </w:p>
    <w:p w:rsidR="0090673B" w:rsidRDefault="0090673B" w:rsidP="00311A9C">
      <w:pPr>
        <w:autoSpaceDE w:val="0"/>
        <w:autoSpaceDN w:val="0"/>
        <w:adjustRightInd w:val="0"/>
        <w:ind w:left="360"/>
        <w:rPr>
          <w:rFonts w:cs="Arial"/>
          <w:szCs w:val="24"/>
        </w:rPr>
      </w:pPr>
      <w:r w:rsidRPr="00AC1E32">
        <w:rPr>
          <w:rFonts w:cs="Arial"/>
          <w:szCs w:val="24"/>
        </w:rPr>
        <w:t>Os materiais oriundos do Registro de Preços deverão ser acondicionados em embalagens</w:t>
      </w:r>
      <w:r w:rsidR="00E73F3D" w:rsidRPr="00AC1E32">
        <w:rPr>
          <w:rFonts w:cs="Arial"/>
          <w:szCs w:val="24"/>
        </w:rPr>
        <w:t xml:space="preserve"> </w:t>
      </w:r>
      <w:r w:rsidRPr="00AC1E32">
        <w:rPr>
          <w:rFonts w:cs="Arial"/>
          <w:szCs w:val="24"/>
        </w:rPr>
        <w:t xml:space="preserve">originais, lacradas e apropriadas para o armazenamento por prazo não inferior a </w:t>
      </w:r>
      <w:r w:rsidR="002A6506">
        <w:rPr>
          <w:rFonts w:cs="Arial"/>
          <w:szCs w:val="24"/>
        </w:rPr>
        <w:t>24</w:t>
      </w:r>
      <w:r w:rsidRPr="00AC1E32">
        <w:rPr>
          <w:rFonts w:cs="Arial"/>
          <w:szCs w:val="24"/>
        </w:rPr>
        <w:t xml:space="preserve"> (</w:t>
      </w:r>
      <w:r w:rsidR="002A6506">
        <w:rPr>
          <w:rFonts w:cs="Arial"/>
          <w:szCs w:val="24"/>
        </w:rPr>
        <w:t>vinte e quatro</w:t>
      </w:r>
      <w:r w:rsidRPr="00AC1E32">
        <w:rPr>
          <w:rFonts w:cs="Arial"/>
          <w:szCs w:val="24"/>
        </w:rPr>
        <w:t>)</w:t>
      </w:r>
      <w:r w:rsidR="00E73F3D" w:rsidRPr="00AC1E32">
        <w:rPr>
          <w:rFonts w:cs="Arial"/>
          <w:szCs w:val="24"/>
        </w:rPr>
        <w:t xml:space="preserve"> </w:t>
      </w:r>
      <w:r w:rsidRPr="00AC1E32">
        <w:rPr>
          <w:rFonts w:cs="Arial"/>
          <w:szCs w:val="24"/>
        </w:rPr>
        <w:t>meses, contados da data em que forem entregues</w:t>
      </w:r>
      <w:r w:rsidR="00311A9C" w:rsidRPr="00AC1E32">
        <w:rPr>
          <w:rFonts w:cs="Arial"/>
          <w:szCs w:val="24"/>
        </w:rPr>
        <w:t>,</w:t>
      </w:r>
      <w:r w:rsidRPr="00AC1E32">
        <w:rPr>
          <w:rFonts w:cs="Arial"/>
          <w:szCs w:val="24"/>
        </w:rPr>
        <w:t xml:space="preserve"> deve</w:t>
      </w:r>
      <w:r w:rsidR="00311A9C" w:rsidRPr="00AC1E32">
        <w:rPr>
          <w:rFonts w:cs="Arial"/>
          <w:szCs w:val="24"/>
        </w:rPr>
        <w:t>ndo</w:t>
      </w:r>
      <w:r w:rsidRPr="00AC1E32">
        <w:rPr>
          <w:rFonts w:cs="Arial"/>
          <w:szCs w:val="24"/>
        </w:rPr>
        <w:t xml:space="preserve"> constar a descrição do</w:t>
      </w:r>
      <w:r w:rsidR="00E73F3D" w:rsidRPr="00AC1E32">
        <w:rPr>
          <w:rFonts w:cs="Arial"/>
          <w:szCs w:val="24"/>
        </w:rPr>
        <w:t xml:space="preserve"> </w:t>
      </w:r>
      <w:r w:rsidR="00311A9C" w:rsidRPr="00AC1E32">
        <w:rPr>
          <w:rFonts w:cs="Arial"/>
          <w:szCs w:val="24"/>
        </w:rPr>
        <w:t>produto, i</w:t>
      </w:r>
      <w:r w:rsidRPr="00AC1E32">
        <w:rPr>
          <w:rFonts w:cs="Arial"/>
          <w:szCs w:val="24"/>
        </w:rPr>
        <w:t>ncluindo marca, modelo, data de fabricação e validade, de acordo com as</w:t>
      </w:r>
      <w:r w:rsidR="00E73F3D" w:rsidRPr="00AC1E32">
        <w:rPr>
          <w:rFonts w:cs="Arial"/>
          <w:szCs w:val="24"/>
        </w:rPr>
        <w:t xml:space="preserve"> </w:t>
      </w:r>
      <w:r w:rsidRPr="00AC1E32">
        <w:rPr>
          <w:rFonts w:cs="Arial"/>
          <w:szCs w:val="24"/>
        </w:rPr>
        <w:t>características individuais de cada produto.</w:t>
      </w:r>
    </w:p>
    <w:p w:rsidR="00A67BA4" w:rsidRDefault="00A67BA4" w:rsidP="00311A9C">
      <w:pPr>
        <w:autoSpaceDE w:val="0"/>
        <w:autoSpaceDN w:val="0"/>
        <w:adjustRightInd w:val="0"/>
        <w:ind w:left="360"/>
        <w:rPr>
          <w:rFonts w:cs="Arial"/>
          <w:szCs w:val="24"/>
        </w:rPr>
      </w:pPr>
    </w:p>
    <w:p w:rsidR="009956CB" w:rsidRDefault="009956CB" w:rsidP="00311A9C">
      <w:pPr>
        <w:autoSpaceDE w:val="0"/>
        <w:autoSpaceDN w:val="0"/>
        <w:adjustRightInd w:val="0"/>
        <w:ind w:left="360"/>
        <w:rPr>
          <w:rFonts w:cs="Arial"/>
          <w:szCs w:val="24"/>
        </w:rPr>
      </w:pPr>
    </w:p>
    <w:p w:rsidR="009956CB" w:rsidRPr="00AC1E32" w:rsidRDefault="009956CB" w:rsidP="00311A9C">
      <w:pPr>
        <w:autoSpaceDE w:val="0"/>
        <w:autoSpaceDN w:val="0"/>
        <w:adjustRightInd w:val="0"/>
        <w:ind w:left="360"/>
        <w:rPr>
          <w:rFonts w:cs="Arial"/>
          <w:szCs w:val="24"/>
        </w:rPr>
      </w:pPr>
    </w:p>
    <w:p w:rsidR="00E73F3D" w:rsidRPr="00AC1E32" w:rsidRDefault="00E73F3D" w:rsidP="00311A9C">
      <w:pPr>
        <w:autoSpaceDE w:val="0"/>
        <w:autoSpaceDN w:val="0"/>
        <w:adjustRightInd w:val="0"/>
        <w:rPr>
          <w:rFonts w:cs="Arial"/>
          <w:szCs w:val="24"/>
        </w:rPr>
      </w:pPr>
    </w:p>
    <w:p w:rsidR="00E73F3D"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t>FORMA DE</w:t>
      </w:r>
      <w:r w:rsidR="00D0244E" w:rsidRPr="00AC1E32">
        <w:rPr>
          <w:rFonts w:cs="Arial"/>
          <w:b/>
          <w:sz w:val="28"/>
          <w:szCs w:val="28"/>
        </w:rPr>
        <w:t xml:space="preserve"> </w:t>
      </w:r>
      <w:r w:rsidRPr="00AC1E32">
        <w:rPr>
          <w:rFonts w:cs="Arial"/>
          <w:b/>
          <w:sz w:val="28"/>
          <w:szCs w:val="28"/>
        </w:rPr>
        <w:t>APRESENTAÇÃO DA PROPOSTA</w:t>
      </w:r>
    </w:p>
    <w:p w:rsidR="00E73F3D" w:rsidRPr="00AC1E32" w:rsidRDefault="00E73F3D" w:rsidP="00311A9C">
      <w:pPr>
        <w:autoSpaceDE w:val="0"/>
        <w:autoSpaceDN w:val="0"/>
        <w:adjustRightInd w:val="0"/>
        <w:rPr>
          <w:rFonts w:cs="Arial"/>
          <w:szCs w:val="24"/>
        </w:rPr>
      </w:pPr>
    </w:p>
    <w:p w:rsidR="00E73F3D" w:rsidRDefault="00E73F3D" w:rsidP="00311A9C">
      <w:pPr>
        <w:autoSpaceDE w:val="0"/>
        <w:autoSpaceDN w:val="0"/>
        <w:adjustRightInd w:val="0"/>
        <w:ind w:left="360"/>
        <w:rPr>
          <w:rFonts w:cs="Arial"/>
          <w:szCs w:val="24"/>
        </w:rPr>
      </w:pPr>
      <w:r w:rsidRPr="00AC1E32">
        <w:rPr>
          <w:rFonts w:cs="Arial"/>
          <w:szCs w:val="24"/>
        </w:rPr>
        <w:t xml:space="preserve">A proposta deverá ser formulada e encaminhada exclusivamente por meio do sistema eletrônico, obedecendo os prazos estipulados neste instrumento convocatório e será considerado o preço unitário por item, </w:t>
      </w:r>
      <w:r w:rsidRPr="009479E2">
        <w:rPr>
          <w:rFonts w:cs="Arial"/>
          <w:b/>
          <w:szCs w:val="24"/>
        </w:rPr>
        <w:t>com duas casas decimais</w:t>
      </w:r>
      <w:r w:rsidRPr="00AC1E32">
        <w:rPr>
          <w:rFonts w:cs="Arial"/>
          <w:szCs w:val="24"/>
        </w:rPr>
        <w:t xml:space="preserve">, com as quantidades, </w:t>
      </w:r>
      <w:r w:rsidR="00311A9C" w:rsidRPr="00AC1E32">
        <w:rPr>
          <w:rFonts w:cs="Arial"/>
          <w:szCs w:val="24"/>
        </w:rPr>
        <w:t xml:space="preserve">com </w:t>
      </w:r>
      <w:r w:rsidRPr="00AC1E32">
        <w:rPr>
          <w:rFonts w:cs="Arial"/>
          <w:szCs w:val="24"/>
        </w:rPr>
        <w:t>preço</w:t>
      </w:r>
      <w:r w:rsidR="00311A9C" w:rsidRPr="00AC1E32">
        <w:rPr>
          <w:rFonts w:cs="Arial"/>
          <w:szCs w:val="24"/>
        </w:rPr>
        <w:t>s</w:t>
      </w:r>
      <w:r w:rsidRPr="00AC1E32">
        <w:rPr>
          <w:rFonts w:cs="Arial"/>
          <w:szCs w:val="24"/>
        </w:rPr>
        <w:t xml:space="preserve"> unitário e total, em moeda nacional, já consideradas as despesas com tributos, fretes (regionais e nacionais) e demais custos que incidam direta ou indiretamente na aquisição, conforme os itens e especificações constantes no presente Termo de Referência.</w:t>
      </w:r>
    </w:p>
    <w:p w:rsidR="00A67BA4" w:rsidRPr="00AC1E32" w:rsidRDefault="00A67BA4" w:rsidP="00311A9C">
      <w:pPr>
        <w:autoSpaceDE w:val="0"/>
        <w:autoSpaceDN w:val="0"/>
        <w:adjustRightInd w:val="0"/>
        <w:ind w:left="360"/>
        <w:rPr>
          <w:rFonts w:cs="Arial"/>
          <w:szCs w:val="24"/>
        </w:rPr>
      </w:pPr>
    </w:p>
    <w:p w:rsidR="00E73F3D" w:rsidRPr="00AC1E32" w:rsidRDefault="00E73F3D" w:rsidP="00311A9C">
      <w:pPr>
        <w:autoSpaceDE w:val="0"/>
        <w:autoSpaceDN w:val="0"/>
        <w:adjustRightInd w:val="0"/>
        <w:rPr>
          <w:rFonts w:cs="Arial"/>
          <w:szCs w:val="24"/>
        </w:rPr>
      </w:pPr>
    </w:p>
    <w:p w:rsidR="0090673B"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t>VALIDADE DA PROPOSTA</w:t>
      </w:r>
    </w:p>
    <w:p w:rsidR="00D77367" w:rsidRPr="00AC1E32" w:rsidRDefault="00D77367" w:rsidP="00311A9C">
      <w:pPr>
        <w:pStyle w:val="PargrafodaLista"/>
        <w:autoSpaceDE w:val="0"/>
        <w:autoSpaceDN w:val="0"/>
        <w:adjustRightInd w:val="0"/>
        <w:ind w:left="360"/>
        <w:rPr>
          <w:rFonts w:cs="Arial"/>
          <w:szCs w:val="24"/>
        </w:rPr>
      </w:pPr>
    </w:p>
    <w:p w:rsidR="0090673B" w:rsidRPr="00AC1E32" w:rsidRDefault="0090673B" w:rsidP="007E40FC">
      <w:pPr>
        <w:autoSpaceDE w:val="0"/>
        <w:autoSpaceDN w:val="0"/>
        <w:adjustRightInd w:val="0"/>
        <w:ind w:left="360"/>
        <w:rPr>
          <w:rFonts w:cs="Arial"/>
          <w:szCs w:val="24"/>
        </w:rPr>
      </w:pPr>
      <w:r w:rsidRPr="00AC1E32">
        <w:rPr>
          <w:rFonts w:cs="Arial"/>
          <w:szCs w:val="24"/>
        </w:rPr>
        <w:t>A validade da proposta não poderá ser inferior a 60 (sessenta) dias corridos, a contar da</w:t>
      </w:r>
      <w:r w:rsidR="00D77367" w:rsidRPr="00AC1E32">
        <w:rPr>
          <w:rFonts w:cs="Arial"/>
          <w:szCs w:val="24"/>
        </w:rPr>
        <w:t xml:space="preserve"> </w:t>
      </w:r>
      <w:r w:rsidRPr="00AC1E32">
        <w:rPr>
          <w:rFonts w:cs="Arial"/>
          <w:szCs w:val="24"/>
        </w:rPr>
        <w:t xml:space="preserve">data de abertura do certame </w:t>
      </w:r>
      <w:r w:rsidR="00D77367" w:rsidRPr="00AC1E32">
        <w:rPr>
          <w:rFonts w:cs="Arial"/>
          <w:szCs w:val="24"/>
        </w:rPr>
        <w:t>licitatório</w:t>
      </w:r>
      <w:r w:rsidRPr="00AC1E32">
        <w:rPr>
          <w:rFonts w:cs="Arial"/>
          <w:szCs w:val="24"/>
        </w:rPr>
        <w:t>.</w:t>
      </w:r>
    </w:p>
    <w:p w:rsidR="00D77367" w:rsidRDefault="00D77367"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Default="00A67BA4" w:rsidP="00311A9C">
      <w:pPr>
        <w:pStyle w:val="PargrafodaLista"/>
        <w:autoSpaceDE w:val="0"/>
        <w:autoSpaceDN w:val="0"/>
        <w:adjustRightInd w:val="0"/>
        <w:ind w:left="792"/>
        <w:rPr>
          <w:rFonts w:cs="Arial"/>
          <w:szCs w:val="24"/>
        </w:rPr>
      </w:pPr>
    </w:p>
    <w:p w:rsidR="00A67BA4" w:rsidRPr="00AC1E32" w:rsidRDefault="00A67BA4" w:rsidP="00311A9C">
      <w:pPr>
        <w:pStyle w:val="PargrafodaLista"/>
        <w:autoSpaceDE w:val="0"/>
        <w:autoSpaceDN w:val="0"/>
        <w:adjustRightInd w:val="0"/>
        <w:ind w:left="792"/>
        <w:rPr>
          <w:rFonts w:cs="Arial"/>
          <w:szCs w:val="24"/>
        </w:rPr>
      </w:pPr>
    </w:p>
    <w:p w:rsidR="0090673B" w:rsidRPr="00AC1E32" w:rsidRDefault="0090673B" w:rsidP="00311A9C">
      <w:pPr>
        <w:pStyle w:val="PargrafodaLista"/>
        <w:numPr>
          <w:ilvl w:val="0"/>
          <w:numId w:val="3"/>
        </w:numPr>
        <w:autoSpaceDE w:val="0"/>
        <w:autoSpaceDN w:val="0"/>
        <w:adjustRightInd w:val="0"/>
        <w:rPr>
          <w:rFonts w:cs="Arial"/>
          <w:b/>
          <w:sz w:val="28"/>
          <w:szCs w:val="28"/>
        </w:rPr>
      </w:pPr>
      <w:r w:rsidRPr="00AC1E32">
        <w:rPr>
          <w:rFonts w:cs="Arial"/>
          <w:b/>
          <w:sz w:val="28"/>
          <w:szCs w:val="28"/>
        </w:rPr>
        <w:t>PRAZO DE ENTREGA</w:t>
      </w:r>
    </w:p>
    <w:p w:rsidR="00D0244E" w:rsidRPr="00AC1E32" w:rsidRDefault="00D0244E" w:rsidP="00311A9C">
      <w:pPr>
        <w:autoSpaceDE w:val="0"/>
        <w:autoSpaceDN w:val="0"/>
        <w:adjustRightInd w:val="0"/>
        <w:rPr>
          <w:rFonts w:cs="Arial"/>
          <w:szCs w:val="24"/>
        </w:rPr>
      </w:pPr>
    </w:p>
    <w:p w:rsidR="00D0244E" w:rsidRPr="00AC1E32" w:rsidRDefault="00D0244E" w:rsidP="00311A9C">
      <w:pPr>
        <w:pStyle w:val="PargrafodaLista"/>
        <w:numPr>
          <w:ilvl w:val="1"/>
          <w:numId w:val="3"/>
        </w:numPr>
        <w:autoSpaceDE w:val="0"/>
        <w:autoSpaceDN w:val="0"/>
        <w:adjustRightInd w:val="0"/>
        <w:rPr>
          <w:rFonts w:cs="Arial"/>
          <w:szCs w:val="24"/>
        </w:rPr>
      </w:pPr>
      <w:r w:rsidRPr="00AC1E32">
        <w:rPr>
          <w:rFonts w:cs="Arial"/>
          <w:szCs w:val="24"/>
        </w:rPr>
        <w:t>O</w:t>
      </w:r>
      <w:r w:rsidR="0090673B" w:rsidRPr="00AC1E32">
        <w:rPr>
          <w:rFonts w:cs="Arial"/>
          <w:szCs w:val="24"/>
        </w:rPr>
        <w:t xml:space="preserve"> prazo máximo para a entrega dos materiais constantes no edital será de </w:t>
      </w:r>
      <w:r w:rsidR="009956CB">
        <w:rPr>
          <w:rFonts w:cs="Arial"/>
          <w:szCs w:val="24"/>
        </w:rPr>
        <w:t>3</w:t>
      </w:r>
      <w:r w:rsidR="0090673B" w:rsidRPr="00AC1E32">
        <w:rPr>
          <w:rFonts w:cs="Arial"/>
          <w:szCs w:val="24"/>
        </w:rPr>
        <w:t>0 (</w:t>
      </w:r>
      <w:r w:rsidR="009956CB">
        <w:rPr>
          <w:rFonts w:cs="Arial"/>
          <w:szCs w:val="24"/>
        </w:rPr>
        <w:t>trinta</w:t>
      </w:r>
      <w:r w:rsidR="0090673B" w:rsidRPr="00AC1E32">
        <w:rPr>
          <w:rFonts w:cs="Arial"/>
          <w:szCs w:val="24"/>
        </w:rPr>
        <w:t>) dias</w:t>
      </w:r>
      <w:r w:rsidRPr="00AC1E32">
        <w:rPr>
          <w:rFonts w:cs="Arial"/>
          <w:szCs w:val="24"/>
        </w:rPr>
        <w:t xml:space="preserve"> </w:t>
      </w:r>
      <w:r w:rsidR="0090673B" w:rsidRPr="00AC1E32">
        <w:rPr>
          <w:rFonts w:cs="Arial"/>
          <w:szCs w:val="24"/>
        </w:rPr>
        <w:t>corridos, a contar do recebimento da ORDEM DE FORNECIMENTO (contendo a</w:t>
      </w:r>
      <w:r w:rsidRPr="00AC1E32">
        <w:rPr>
          <w:rFonts w:cs="Arial"/>
          <w:szCs w:val="24"/>
        </w:rPr>
        <w:t xml:space="preserve"> </w:t>
      </w:r>
      <w:r w:rsidR="0090673B" w:rsidRPr="00AC1E32">
        <w:rPr>
          <w:rFonts w:cs="Arial"/>
          <w:szCs w:val="24"/>
        </w:rPr>
        <w:t>informação da respectiva Nota de Em</w:t>
      </w:r>
      <w:r w:rsidR="00305576" w:rsidRPr="00AC1E32">
        <w:rPr>
          <w:rFonts w:cs="Arial"/>
          <w:szCs w:val="24"/>
        </w:rPr>
        <w:t>penho) pela licitante vencedora.</w:t>
      </w:r>
    </w:p>
    <w:p w:rsidR="00D0244E" w:rsidRPr="009479E2" w:rsidRDefault="00D0244E" w:rsidP="009479E2">
      <w:pPr>
        <w:rPr>
          <w:rFonts w:cs="Arial"/>
          <w:szCs w:val="24"/>
        </w:rPr>
      </w:pPr>
    </w:p>
    <w:p w:rsidR="0090673B" w:rsidRPr="00AC1E32" w:rsidRDefault="0090673B" w:rsidP="00311A9C">
      <w:pPr>
        <w:pStyle w:val="PargrafodaLista"/>
        <w:numPr>
          <w:ilvl w:val="1"/>
          <w:numId w:val="3"/>
        </w:numPr>
        <w:autoSpaceDE w:val="0"/>
        <w:autoSpaceDN w:val="0"/>
        <w:adjustRightInd w:val="0"/>
        <w:rPr>
          <w:rFonts w:cs="Arial"/>
          <w:szCs w:val="24"/>
        </w:rPr>
      </w:pPr>
      <w:r w:rsidRPr="00AC1E32">
        <w:rPr>
          <w:rFonts w:cs="Arial"/>
          <w:szCs w:val="24"/>
        </w:rPr>
        <w:t>A Ordem de Fornecimento, documento convocatório para a entrega dos materiais, será</w:t>
      </w:r>
      <w:r w:rsidR="00D0244E" w:rsidRPr="00AC1E32">
        <w:rPr>
          <w:rFonts w:cs="Arial"/>
          <w:szCs w:val="24"/>
        </w:rPr>
        <w:t xml:space="preserve"> </w:t>
      </w:r>
      <w:r w:rsidR="00D12141" w:rsidRPr="00AC1E32">
        <w:rPr>
          <w:rFonts w:cs="Arial"/>
          <w:szCs w:val="24"/>
        </w:rPr>
        <w:t>enviado à</w:t>
      </w:r>
      <w:r w:rsidRPr="00AC1E32">
        <w:rPr>
          <w:rFonts w:cs="Arial"/>
          <w:szCs w:val="24"/>
        </w:rPr>
        <w:t xml:space="preserve"> empresa vencedora por fax, e-mail ou outro meio de comunicação disponível.</w:t>
      </w:r>
    </w:p>
    <w:p w:rsidR="00407A24" w:rsidRPr="00AC1E32" w:rsidRDefault="00407A24" w:rsidP="00311A9C">
      <w:pPr>
        <w:autoSpaceDE w:val="0"/>
        <w:autoSpaceDN w:val="0"/>
        <w:adjustRightInd w:val="0"/>
        <w:rPr>
          <w:rFonts w:cs="Arial"/>
          <w:szCs w:val="24"/>
        </w:rPr>
      </w:pPr>
    </w:p>
    <w:p w:rsidR="0090673B" w:rsidRPr="00AC1E32" w:rsidRDefault="009479E2" w:rsidP="00311A9C">
      <w:pPr>
        <w:pStyle w:val="PargrafodaLista"/>
        <w:numPr>
          <w:ilvl w:val="0"/>
          <w:numId w:val="3"/>
        </w:numPr>
        <w:autoSpaceDE w:val="0"/>
        <w:autoSpaceDN w:val="0"/>
        <w:adjustRightInd w:val="0"/>
        <w:ind w:left="532" w:hanging="532"/>
        <w:rPr>
          <w:rFonts w:cs="Arial"/>
          <w:b/>
          <w:sz w:val="28"/>
          <w:szCs w:val="28"/>
        </w:rPr>
      </w:pPr>
      <w:r>
        <w:rPr>
          <w:rFonts w:cs="Arial"/>
          <w:b/>
          <w:sz w:val="28"/>
          <w:szCs w:val="28"/>
        </w:rPr>
        <w:t xml:space="preserve">LOCAL </w:t>
      </w:r>
      <w:r w:rsidR="0090673B" w:rsidRPr="00AC1E32">
        <w:rPr>
          <w:rFonts w:cs="Arial"/>
          <w:b/>
          <w:sz w:val="28"/>
          <w:szCs w:val="28"/>
        </w:rPr>
        <w:t>PARA ENTREGA</w:t>
      </w:r>
      <w:r>
        <w:rPr>
          <w:rFonts w:cs="Arial"/>
          <w:b/>
          <w:sz w:val="28"/>
          <w:szCs w:val="28"/>
        </w:rPr>
        <w:t xml:space="preserve"> </w:t>
      </w:r>
    </w:p>
    <w:p w:rsidR="00D0244E" w:rsidRPr="00AC1E32" w:rsidRDefault="00D0244E" w:rsidP="00311A9C">
      <w:pPr>
        <w:autoSpaceDE w:val="0"/>
        <w:autoSpaceDN w:val="0"/>
        <w:adjustRightInd w:val="0"/>
        <w:rPr>
          <w:rFonts w:cs="Arial"/>
          <w:szCs w:val="24"/>
        </w:rPr>
      </w:pPr>
    </w:p>
    <w:p w:rsidR="00407A24" w:rsidRPr="00A67BA4" w:rsidRDefault="009479E2" w:rsidP="00311A9C">
      <w:pPr>
        <w:pStyle w:val="PargrafodaLista"/>
        <w:numPr>
          <w:ilvl w:val="1"/>
          <w:numId w:val="3"/>
        </w:numPr>
        <w:autoSpaceDE w:val="0"/>
        <w:autoSpaceDN w:val="0"/>
        <w:adjustRightInd w:val="0"/>
        <w:ind w:left="993" w:hanging="633"/>
        <w:rPr>
          <w:rFonts w:cs="Arial"/>
          <w:szCs w:val="24"/>
        </w:rPr>
      </w:pPr>
      <w:r w:rsidRPr="00A67BA4">
        <w:t>Os materiais objeto deste certame deverão ser entregues no almoxarifado, localizado no subsolo do Edifício Sede da Codevasf, situado no Setor de Grandes Áreas Norte – SGAN quadra 601, Conjunto I, Ed. Deputado Manoel Novaes, ASA Norte, Brasília-DF, CEP 70.830-01</w:t>
      </w:r>
      <w:r w:rsidR="00A67BA4" w:rsidRPr="00A67BA4">
        <w:t>9</w:t>
      </w:r>
      <w:r w:rsidRPr="00A67BA4">
        <w:t>.</w:t>
      </w:r>
    </w:p>
    <w:p w:rsidR="00407A24" w:rsidRPr="00A67BA4" w:rsidRDefault="00407A24" w:rsidP="00311A9C">
      <w:pPr>
        <w:pStyle w:val="PargrafodaLista"/>
        <w:autoSpaceDE w:val="0"/>
        <w:autoSpaceDN w:val="0"/>
        <w:adjustRightInd w:val="0"/>
        <w:ind w:left="993"/>
        <w:rPr>
          <w:rFonts w:cs="Arial"/>
          <w:szCs w:val="24"/>
        </w:rPr>
      </w:pPr>
    </w:p>
    <w:p w:rsidR="0090673B" w:rsidRPr="00AC1E32" w:rsidRDefault="00D12141" w:rsidP="00311A9C">
      <w:pPr>
        <w:pStyle w:val="PargrafodaLista"/>
        <w:numPr>
          <w:ilvl w:val="1"/>
          <w:numId w:val="3"/>
        </w:numPr>
        <w:autoSpaceDE w:val="0"/>
        <w:autoSpaceDN w:val="0"/>
        <w:adjustRightInd w:val="0"/>
        <w:ind w:left="993" w:hanging="633"/>
        <w:rPr>
          <w:rFonts w:cs="Arial"/>
          <w:szCs w:val="24"/>
        </w:rPr>
      </w:pPr>
      <w:r w:rsidRPr="00AC1E32">
        <w:rPr>
          <w:rFonts w:cs="Arial"/>
          <w:szCs w:val="24"/>
        </w:rPr>
        <w:t>O h</w:t>
      </w:r>
      <w:r w:rsidR="0090673B" w:rsidRPr="00AC1E32">
        <w:rPr>
          <w:rFonts w:cs="Arial"/>
          <w:szCs w:val="24"/>
        </w:rPr>
        <w:t xml:space="preserve">orário para entrega </w:t>
      </w:r>
      <w:r w:rsidRPr="00AC1E32">
        <w:rPr>
          <w:rFonts w:cs="Arial"/>
          <w:szCs w:val="24"/>
        </w:rPr>
        <w:t xml:space="preserve">dos </w:t>
      </w:r>
      <w:r w:rsidR="0090673B" w:rsidRPr="00AC1E32">
        <w:rPr>
          <w:rFonts w:cs="Arial"/>
          <w:szCs w:val="24"/>
        </w:rPr>
        <w:t>materia</w:t>
      </w:r>
      <w:r w:rsidRPr="00AC1E32">
        <w:rPr>
          <w:rFonts w:cs="Arial"/>
          <w:szCs w:val="24"/>
        </w:rPr>
        <w:t xml:space="preserve">is será de </w:t>
      </w:r>
      <w:r w:rsidR="0090673B" w:rsidRPr="00AC1E32">
        <w:rPr>
          <w:rFonts w:cs="Arial"/>
          <w:szCs w:val="24"/>
        </w:rPr>
        <w:t>09</w:t>
      </w:r>
      <w:r w:rsidRPr="00AC1E32">
        <w:rPr>
          <w:rFonts w:cs="Arial"/>
          <w:szCs w:val="24"/>
        </w:rPr>
        <w:t>h</w:t>
      </w:r>
      <w:r w:rsidR="0090673B" w:rsidRPr="00AC1E32">
        <w:rPr>
          <w:rFonts w:cs="Arial"/>
          <w:szCs w:val="24"/>
        </w:rPr>
        <w:t xml:space="preserve"> </w:t>
      </w:r>
      <w:r w:rsidR="009B4260" w:rsidRPr="00AC1E32">
        <w:rPr>
          <w:rFonts w:cs="Arial"/>
          <w:szCs w:val="24"/>
        </w:rPr>
        <w:t>às</w:t>
      </w:r>
      <w:r w:rsidR="0090673B" w:rsidRPr="00AC1E32">
        <w:rPr>
          <w:rFonts w:cs="Arial"/>
          <w:szCs w:val="24"/>
        </w:rPr>
        <w:t xml:space="preserve"> 11</w:t>
      </w:r>
      <w:r w:rsidRPr="00AC1E32">
        <w:rPr>
          <w:rFonts w:cs="Arial"/>
          <w:szCs w:val="24"/>
        </w:rPr>
        <w:t xml:space="preserve">h e de </w:t>
      </w:r>
      <w:r w:rsidR="0090673B" w:rsidRPr="00AC1E32">
        <w:rPr>
          <w:rFonts w:cs="Arial"/>
          <w:szCs w:val="24"/>
        </w:rPr>
        <w:t>14</w:t>
      </w:r>
      <w:r w:rsidRPr="00AC1E32">
        <w:rPr>
          <w:rFonts w:cs="Arial"/>
          <w:szCs w:val="24"/>
        </w:rPr>
        <w:t>h</w:t>
      </w:r>
      <w:r w:rsidR="0090673B" w:rsidRPr="00AC1E32">
        <w:rPr>
          <w:rFonts w:cs="Arial"/>
          <w:szCs w:val="24"/>
        </w:rPr>
        <w:t xml:space="preserve"> </w:t>
      </w:r>
      <w:r w:rsidR="009B4260" w:rsidRPr="00AC1E32">
        <w:rPr>
          <w:rFonts w:cs="Arial"/>
          <w:szCs w:val="24"/>
        </w:rPr>
        <w:t>às</w:t>
      </w:r>
      <w:r w:rsidR="00407A24" w:rsidRPr="00AC1E32">
        <w:rPr>
          <w:rFonts w:cs="Arial"/>
          <w:szCs w:val="24"/>
        </w:rPr>
        <w:t xml:space="preserve"> </w:t>
      </w:r>
      <w:r w:rsidR="0090673B" w:rsidRPr="00AC1E32">
        <w:rPr>
          <w:rFonts w:cs="Arial"/>
          <w:szCs w:val="24"/>
        </w:rPr>
        <w:t>16</w:t>
      </w:r>
      <w:r w:rsidRPr="00AC1E32">
        <w:rPr>
          <w:rFonts w:cs="Arial"/>
          <w:szCs w:val="24"/>
        </w:rPr>
        <w:t>h</w:t>
      </w:r>
      <w:r w:rsidR="0090673B" w:rsidRPr="00AC1E32">
        <w:rPr>
          <w:rFonts w:cs="Arial"/>
          <w:szCs w:val="24"/>
        </w:rPr>
        <w:t>30min.</w:t>
      </w:r>
    </w:p>
    <w:p w:rsidR="00407A24" w:rsidRPr="00AC1E32" w:rsidRDefault="00407A24" w:rsidP="00311A9C">
      <w:pPr>
        <w:keepNext/>
        <w:keepLines/>
        <w:rPr>
          <w:rFonts w:cs="Arial"/>
          <w:b/>
          <w:szCs w:val="24"/>
        </w:rPr>
      </w:pPr>
    </w:p>
    <w:p w:rsidR="00873412" w:rsidRPr="00AC1E32" w:rsidRDefault="00873412" w:rsidP="00311A9C">
      <w:pPr>
        <w:pStyle w:val="PargrafodaLista"/>
        <w:autoSpaceDE w:val="0"/>
        <w:autoSpaceDN w:val="0"/>
        <w:adjustRightInd w:val="0"/>
        <w:ind w:left="360"/>
        <w:rPr>
          <w:rFonts w:cs="Arial"/>
          <w:szCs w:val="24"/>
        </w:rPr>
      </w:pPr>
    </w:p>
    <w:p w:rsidR="005C3CD5" w:rsidRPr="00AC1E32" w:rsidRDefault="005C3CD5" w:rsidP="00311A9C">
      <w:pPr>
        <w:pStyle w:val="PargrafodaLista"/>
        <w:numPr>
          <w:ilvl w:val="0"/>
          <w:numId w:val="3"/>
        </w:numPr>
        <w:autoSpaceDE w:val="0"/>
        <w:autoSpaceDN w:val="0"/>
        <w:adjustRightInd w:val="0"/>
        <w:ind w:left="518" w:hanging="518"/>
        <w:rPr>
          <w:rFonts w:cs="Arial"/>
          <w:b/>
          <w:sz w:val="28"/>
          <w:szCs w:val="28"/>
        </w:rPr>
      </w:pPr>
      <w:r w:rsidRPr="00AC1E32">
        <w:rPr>
          <w:rFonts w:cs="Arial"/>
          <w:b/>
          <w:sz w:val="28"/>
          <w:szCs w:val="28"/>
        </w:rPr>
        <w:t>VALOR ESTIMADO</w:t>
      </w:r>
    </w:p>
    <w:p w:rsidR="00873412" w:rsidRPr="00AC1E32" w:rsidRDefault="00873412" w:rsidP="00311A9C">
      <w:pPr>
        <w:autoSpaceDE w:val="0"/>
        <w:autoSpaceDN w:val="0"/>
        <w:adjustRightInd w:val="0"/>
        <w:rPr>
          <w:rFonts w:cs="Arial"/>
          <w:szCs w:val="24"/>
        </w:rPr>
      </w:pPr>
    </w:p>
    <w:p w:rsidR="005C3CD5" w:rsidRDefault="005C3CD5" w:rsidP="00CE727C">
      <w:pPr>
        <w:autoSpaceDE w:val="0"/>
        <w:autoSpaceDN w:val="0"/>
        <w:adjustRightInd w:val="0"/>
        <w:ind w:left="490"/>
        <w:rPr>
          <w:rFonts w:cs="Arial"/>
          <w:szCs w:val="24"/>
        </w:rPr>
      </w:pPr>
      <w:r w:rsidRPr="00A67BA4">
        <w:rPr>
          <w:rFonts w:cs="Arial"/>
          <w:szCs w:val="24"/>
        </w:rPr>
        <w:t xml:space="preserve">O valor estimado para aquisição do </w:t>
      </w:r>
      <w:r w:rsidR="006D7378" w:rsidRPr="00A67BA4">
        <w:t>suprimento de informática para impressora Multifuncional a Laser Monocromático – marca Lexmark modelo MX 310DN, em garantia</w:t>
      </w:r>
      <w:r w:rsidR="00CE727C" w:rsidRPr="00A67BA4">
        <w:rPr>
          <w:rFonts w:cs="Arial"/>
          <w:szCs w:val="24"/>
        </w:rPr>
        <w:t xml:space="preserve"> </w:t>
      </w:r>
      <w:r w:rsidR="006D7378" w:rsidRPr="00A67BA4">
        <w:rPr>
          <w:rFonts w:cs="Arial"/>
          <w:szCs w:val="24"/>
        </w:rPr>
        <w:t xml:space="preserve">é </w:t>
      </w:r>
      <w:r w:rsidRPr="00A67BA4">
        <w:rPr>
          <w:rFonts w:cs="Arial"/>
          <w:szCs w:val="24"/>
        </w:rPr>
        <w:t xml:space="preserve">de R$ </w:t>
      </w:r>
      <w:r w:rsidR="009479E2" w:rsidRPr="00A67BA4">
        <w:rPr>
          <w:rFonts w:cs="Arial"/>
          <w:b/>
          <w:bCs/>
          <w:sz w:val="28"/>
          <w:szCs w:val="28"/>
        </w:rPr>
        <w:t>1</w:t>
      </w:r>
      <w:r w:rsidR="00D01830">
        <w:rPr>
          <w:rFonts w:cs="Arial"/>
          <w:b/>
          <w:bCs/>
          <w:sz w:val="28"/>
          <w:szCs w:val="28"/>
        </w:rPr>
        <w:t>15</w:t>
      </w:r>
      <w:r w:rsidR="009479E2" w:rsidRPr="00A67BA4">
        <w:rPr>
          <w:rFonts w:cs="Arial"/>
          <w:b/>
          <w:bCs/>
          <w:sz w:val="28"/>
          <w:szCs w:val="28"/>
        </w:rPr>
        <w:t>.</w:t>
      </w:r>
      <w:r w:rsidR="00D01830">
        <w:rPr>
          <w:rFonts w:cs="Arial"/>
          <w:b/>
          <w:bCs/>
          <w:sz w:val="28"/>
          <w:szCs w:val="28"/>
        </w:rPr>
        <w:t>200</w:t>
      </w:r>
      <w:r w:rsidR="002A6506" w:rsidRPr="00A67BA4">
        <w:rPr>
          <w:rFonts w:cs="Arial"/>
          <w:b/>
          <w:bCs/>
          <w:sz w:val="28"/>
          <w:szCs w:val="28"/>
        </w:rPr>
        <w:t>,</w:t>
      </w:r>
      <w:r w:rsidR="00D01830">
        <w:rPr>
          <w:rFonts w:cs="Arial"/>
          <w:b/>
          <w:bCs/>
          <w:sz w:val="28"/>
          <w:szCs w:val="28"/>
        </w:rPr>
        <w:t>00</w:t>
      </w:r>
      <w:r w:rsidR="009479E2" w:rsidRPr="00A67BA4">
        <w:rPr>
          <w:rFonts w:cs="Arial"/>
          <w:b/>
          <w:bCs/>
          <w:sz w:val="28"/>
          <w:szCs w:val="28"/>
        </w:rPr>
        <w:t xml:space="preserve"> </w:t>
      </w:r>
      <w:r w:rsidRPr="00A67BA4">
        <w:rPr>
          <w:rFonts w:cs="Arial"/>
          <w:szCs w:val="24"/>
        </w:rPr>
        <w:t>(</w:t>
      </w:r>
      <w:r w:rsidR="004B74F9">
        <w:rPr>
          <w:rFonts w:cs="Arial"/>
          <w:szCs w:val="24"/>
        </w:rPr>
        <w:t xml:space="preserve">cento e </w:t>
      </w:r>
      <w:r w:rsidR="00D01830">
        <w:rPr>
          <w:rFonts w:cs="Arial"/>
          <w:szCs w:val="24"/>
        </w:rPr>
        <w:t>quinze mil reais</w:t>
      </w:r>
      <w:r w:rsidRPr="00A67BA4">
        <w:rPr>
          <w:rFonts w:cs="Arial"/>
          <w:szCs w:val="24"/>
        </w:rPr>
        <w:t>),</w:t>
      </w:r>
      <w:r w:rsidR="00873412" w:rsidRPr="00A67BA4">
        <w:rPr>
          <w:rFonts w:cs="Arial"/>
          <w:szCs w:val="24"/>
        </w:rPr>
        <w:t xml:space="preserve"> </w:t>
      </w:r>
      <w:r w:rsidRPr="00A67BA4">
        <w:rPr>
          <w:rFonts w:cs="Arial"/>
          <w:szCs w:val="24"/>
        </w:rPr>
        <w:t xml:space="preserve">discriminados nas </w:t>
      </w:r>
      <w:r w:rsidR="006D7378" w:rsidRPr="00A67BA4">
        <w:rPr>
          <w:rFonts w:cs="Arial"/>
          <w:szCs w:val="24"/>
        </w:rPr>
        <w:t>Planilha  - Suprimentos - Impressoras em</w:t>
      </w:r>
      <w:r w:rsidR="00A67BA4" w:rsidRPr="00A67BA4">
        <w:rPr>
          <w:rFonts w:cs="Arial"/>
          <w:szCs w:val="24"/>
        </w:rPr>
        <w:t xml:space="preserve"> período de</w:t>
      </w:r>
      <w:r w:rsidR="006D7378" w:rsidRPr="00A67BA4">
        <w:rPr>
          <w:rFonts w:cs="Arial"/>
          <w:szCs w:val="24"/>
        </w:rPr>
        <w:t xml:space="preserve"> Garantia</w:t>
      </w:r>
      <w:r w:rsidRPr="00A67BA4">
        <w:rPr>
          <w:rFonts w:cs="Arial"/>
          <w:szCs w:val="24"/>
        </w:rPr>
        <w:t>, anexa</w:t>
      </w:r>
      <w:r w:rsidRPr="00AC1E32">
        <w:rPr>
          <w:rFonts w:cs="Arial"/>
          <w:szCs w:val="24"/>
        </w:rPr>
        <w:t>.</w:t>
      </w:r>
    </w:p>
    <w:p w:rsidR="009956CB" w:rsidRDefault="009956CB" w:rsidP="00CE727C">
      <w:pPr>
        <w:autoSpaceDE w:val="0"/>
        <w:autoSpaceDN w:val="0"/>
        <w:adjustRightInd w:val="0"/>
        <w:ind w:left="490"/>
        <w:rPr>
          <w:rFonts w:cs="Arial"/>
          <w:szCs w:val="24"/>
        </w:rPr>
      </w:pPr>
    </w:p>
    <w:p w:rsidR="009479E2" w:rsidRPr="00AC1E32" w:rsidRDefault="009479E2" w:rsidP="00311A9C">
      <w:pPr>
        <w:pStyle w:val="PargrafodaLista"/>
        <w:autoSpaceDE w:val="0"/>
        <w:autoSpaceDN w:val="0"/>
        <w:adjustRightInd w:val="0"/>
        <w:ind w:left="792"/>
        <w:rPr>
          <w:rFonts w:cs="Arial"/>
          <w:szCs w:val="24"/>
        </w:rPr>
      </w:pPr>
    </w:p>
    <w:p w:rsidR="005C3CD5" w:rsidRPr="00AC1E32" w:rsidRDefault="005C3CD5" w:rsidP="00311A9C">
      <w:pPr>
        <w:pStyle w:val="PargrafodaLista"/>
        <w:numPr>
          <w:ilvl w:val="0"/>
          <w:numId w:val="3"/>
        </w:numPr>
        <w:autoSpaceDE w:val="0"/>
        <w:autoSpaceDN w:val="0"/>
        <w:adjustRightInd w:val="0"/>
        <w:ind w:left="490" w:hanging="490"/>
        <w:rPr>
          <w:rFonts w:cs="Arial"/>
          <w:b/>
          <w:sz w:val="28"/>
          <w:szCs w:val="28"/>
        </w:rPr>
      </w:pPr>
      <w:r w:rsidRPr="00AC1E32">
        <w:rPr>
          <w:rFonts w:cs="Arial"/>
          <w:b/>
          <w:sz w:val="28"/>
          <w:szCs w:val="28"/>
        </w:rPr>
        <w:lastRenderedPageBreak/>
        <w:t>FONTE DE RECURSOS</w:t>
      </w:r>
    </w:p>
    <w:p w:rsidR="00873412" w:rsidRPr="00AC1E32" w:rsidRDefault="00873412" w:rsidP="00311A9C">
      <w:pPr>
        <w:autoSpaceDE w:val="0"/>
        <w:autoSpaceDN w:val="0"/>
        <w:adjustRightInd w:val="0"/>
        <w:rPr>
          <w:rFonts w:cs="Arial"/>
          <w:szCs w:val="24"/>
        </w:rPr>
      </w:pPr>
    </w:p>
    <w:p w:rsidR="005C3CD5" w:rsidRPr="00AC1E32" w:rsidRDefault="005C3CD5" w:rsidP="00AE6861">
      <w:pPr>
        <w:autoSpaceDE w:val="0"/>
        <w:autoSpaceDN w:val="0"/>
        <w:adjustRightInd w:val="0"/>
        <w:ind w:firstLine="490"/>
        <w:rPr>
          <w:rFonts w:cs="Arial"/>
          <w:szCs w:val="24"/>
        </w:rPr>
      </w:pPr>
      <w:r w:rsidRPr="00AC1E32">
        <w:rPr>
          <w:rFonts w:cs="Arial"/>
          <w:szCs w:val="24"/>
        </w:rPr>
        <w:t xml:space="preserve">Em conformidade com o </w:t>
      </w:r>
      <w:r w:rsidR="000C76DE" w:rsidRPr="00AC1E32">
        <w:rPr>
          <w:rFonts w:cs="Arial"/>
          <w:szCs w:val="24"/>
          <w:u w:val="single"/>
        </w:rPr>
        <w:t>Decreto nº</w:t>
      </w:r>
      <w:r w:rsidRPr="00AC1E32">
        <w:rPr>
          <w:rFonts w:cs="Arial"/>
          <w:szCs w:val="24"/>
          <w:u w:val="single"/>
        </w:rPr>
        <w:t xml:space="preserve"> 7.892</w:t>
      </w:r>
      <w:r w:rsidR="000C76DE" w:rsidRPr="00AC1E32">
        <w:rPr>
          <w:rFonts w:cs="Arial"/>
          <w:szCs w:val="24"/>
          <w:u w:val="single"/>
        </w:rPr>
        <w:t>, de 23 de j</w:t>
      </w:r>
      <w:r w:rsidRPr="00AC1E32">
        <w:rPr>
          <w:rFonts w:cs="Arial"/>
          <w:szCs w:val="24"/>
          <w:u w:val="single"/>
        </w:rPr>
        <w:t>aneiro de 2013</w:t>
      </w:r>
      <w:r w:rsidR="000C76DE" w:rsidRPr="00AC1E32">
        <w:rPr>
          <w:rFonts w:cs="Arial"/>
          <w:szCs w:val="24"/>
          <w:u w:val="single"/>
        </w:rPr>
        <w:t>,</w:t>
      </w:r>
      <w:r w:rsidRPr="00AC1E32">
        <w:rPr>
          <w:rFonts w:cs="Arial"/>
          <w:szCs w:val="24"/>
        </w:rPr>
        <w:t xml:space="preserve"> </w:t>
      </w:r>
      <w:r w:rsidR="000C76DE" w:rsidRPr="00AC1E32">
        <w:rPr>
          <w:rFonts w:cs="Arial"/>
          <w:szCs w:val="24"/>
        </w:rPr>
        <w:t>a</w:t>
      </w:r>
      <w:r w:rsidR="00AE6861" w:rsidRPr="00AC1E32">
        <w:rPr>
          <w:rFonts w:cs="Arial"/>
          <w:szCs w:val="24"/>
        </w:rPr>
        <w:t>rt.7°,</w:t>
      </w:r>
      <w:r w:rsidRPr="00AC1E32">
        <w:rPr>
          <w:rFonts w:cs="Arial"/>
          <w:szCs w:val="24"/>
        </w:rPr>
        <w:t xml:space="preserve"> § 2</w:t>
      </w:r>
      <w:r w:rsidR="000C76DE" w:rsidRPr="00AC1E32">
        <w:rPr>
          <w:rFonts w:cs="Arial"/>
          <w:szCs w:val="24"/>
        </w:rPr>
        <w:t>º</w:t>
      </w:r>
      <w:r w:rsidRPr="00AC1E32">
        <w:rPr>
          <w:rFonts w:cs="Arial"/>
          <w:szCs w:val="24"/>
        </w:rPr>
        <w:t>:</w:t>
      </w:r>
    </w:p>
    <w:p w:rsidR="005C3CD5" w:rsidRPr="00AC1E32" w:rsidRDefault="005C3CD5" w:rsidP="00AE6861">
      <w:pPr>
        <w:autoSpaceDE w:val="0"/>
        <w:autoSpaceDN w:val="0"/>
        <w:adjustRightInd w:val="0"/>
        <w:ind w:left="490"/>
        <w:rPr>
          <w:rFonts w:cs="Arial"/>
          <w:szCs w:val="24"/>
        </w:rPr>
      </w:pPr>
      <w:r w:rsidRPr="00AC1E32">
        <w:rPr>
          <w:rFonts w:cs="Arial"/>
          <w:szCs w:val="24"/>
        </w:rPr>
        <w:t>"Na licitação para registro de preços não é necessário indicar a dota</w:t>
      </w:r>
      <w:r w:rsidR="00873412" w:rsidRPr="00AC1E32">
        <w:rPr>
          <w:rFonts w:cs="Arial"/>
          <w:szCs w:val="24"/>
        </w:rPr>
        <w:t xml:space="preserve">ção orçamentária, que </w:t>
      </w:r>
      <w:r w:rsidRPr="00AC1E32">
        <w:rPr>
          <w:rFonts w:cs="Arial"/>
          <w:szCs w:val="24"/>
        </w:rPr>
        <w:t>somente será exigida para a formalização do contrato ou outro instrumento hábil."</w:t>
      </w:r>
    </w:p>
    <w:p w:rsidR="00873412" w:rsidRPr="00AC1E32" w:rsidRDefault="00873412" w:rsidP="00311A9C">
      <w:pPr>
        <w:autoSpaceDE w:val="0"/>
        <w:autoSpaceDN w:val="0"/>
        <w:adjustRightInd w:val="0"/>
        <w:rPr>
          <w:rFonts w:cs="Arial"/>
          <w:szCs w:val="24"/>
        </w:rPr>
      </w:pPr>
    </w:p>
    <w:p w:rsidR="005C3CD5" w:rsidRPr="00AC1E32" w:rsidRDefault="005C3CD5" w:rsidP="00222793">
      <w:pPr>
        <w:pStyle w:val="PargrafodaLista"/>
        <w:numPr>
          <w:ilvl w:val="0"/>
          <w:numId w:val="3"/>
        </w:numPr>
        <w:autoSpaceDE w:val="0"/>
        <w:autoSpaceDN w:val="0"/>
        <w:adjustRightInd w:val="0"/>
        <w:rPr>
          <w:rFonts w:cs="Arial"/>
          <w:b/>
          <w:sz w:val="28"/>
          <w:szCs w:val="28"/>
        </w:rPr>
      </w:pPr>
      <w:r w:rsidRPr="00AC1E32">
        <w:rPr>
          <w:rFonts w:cs="Arial"/>
          <w:b/>
          <w:sz w:val="28"/>
          <w:szCs w:val="28"/>
        </w:rPr>
        <w:t>REVISÃO DE PREÇOS</w:t>
      </w:r>
    </w:p>
    <w:p w:rsidR="00222793" w:rsidRPr="00AC1E32" w:rsidRDefault="00222793" w:rsidP="00222793">
      <w:pPr>
        <w:pStyle w:val="PargrafodaLista"/>
        <w:autoSpaceDE w:val="0"/>
        <w:autoSpaceDN w:val="0"/>
        <w:adjustRightInd w:val="0"/>
        <w:ind w:left="360"/>
        <w:rPr>
          <w:rFonts w:cs="Arial"/>
          <w:b/>
          <w:sz w:val="28"/>
          <w:szCs w:val="28"/>
        </w:rPr>
      </w:pPr>
    </w:p>
    <w:p w:rsidR="00222793" w:rsidRPr="00AC1E32" w:rsidRDefault="00222793" w:rsidP="00222793">
      <w:pPr>
        <w:pStyle w:val="PargrafodaLista"/>
        <w:autoSpaceDE w:val="0"/>
        <w:autoSpaceDN w:val="0"/>
        <w:adjustRightInd w:val="0"/>
        <w:ind w:left="360"/>
        <w:rPr>
          <w:rFonts w:cs="Arial"/>
          <w:szCs w:val="24"/>
        </w:rPr>
      </w:pPr>
      <w:r w:rsidRPr="00AC1E32">
        <w:rPr>
          <w:rFonts w:cs="Arial"/>
          <w:szCs w:val="24"/>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art. 65, da Lei n° 8.666, de 21 de junho de 1993 e no art. 17 do Decreto n° 7.892, de 23 de janeiro de 2013.</w:t>
      </w:r>
    </w:p>
    <w:p w:rsidR="00222793" w:rsidRPr="00AC1E32" w:rsidRDefault="00222793" w:rsidP="00222793">
      <w:pPr>
        <w:autoSpaceDE w:val="0"/>
        <w:autoSpaceDN w:val="0"/>
        <w:adjustRightInd w:val="0"/>
        <w:rPr>
          <w:rFonts w:cs="Arial"/>
          <w:b/>
          <w:sz w:val="28"/>
          <w:szCs w:val="28"/>
        </w:rPr>
      </w:pPr>
    </w:p>
    <w:p w:rsidR="00222793" w:rsidRPr="00AC1E32" w:rsidRDefault="00222793" w:rsidP="00222793">
      <w:pPr>
        <w:pStyle w:val="PargrafodaLista"/>
        <w:numPr>
          <w:ilvl w:val="0"/>
          <w:numId w:val="3"/>
        </w:numPr>
        <w:autoSpaceDE w:val="0"/>
        <w:autoSpaceDN w:val="0"/>
        <w:adjustRightInd w:val="0"/>
        <w:rPr>
          <w:rFonts w:cs="Arial"/>
          <w:b/>
          <w:sz w:val="28"/>
          <w:szCs w:val="28"/>
        </w:rPr>
      </w:pPr>
      <w:r w:rsidRPr="00AC1E32">
        <w:rPr>
          <w:rFonts w:cs="Arial"/>
          <w:b/>
          <w:sz w:val="28"/>
          <w:szCs w:val="28"/>
        </w:rPr>
        <w:t>FORMA DE PAGAMENTO</w:t>
      </w:r>
    </w:p>
    <w:p w:rsidR="00873412" w:rsidRPr="00AC1E32" w:rsidRDefault="00873412" w:rsidP="000F0900">
      <w:pPr>
        <w:autoSpaceDE w:val="0"/>
        <w:autoSpaceDN w:val="0"/>
        <w:adjustRightInd w:val="0"/>
        <w:ind w:firstLine="709"/>
        <w:rPr>
          <w:rFonts w:cs="Arial"/>
          <w:szCs w:val="24"/>
        </w:rPr>
      </w:pPr>
    </w:p>
    <w:p w:rsidR="000F0900" w:rsidRPr="00AC1E32" w:rsidRDefault="000F0900" w:rsidP="00A86D9B">
      <w:pPr>
        <w:pStyle w:val="PargrafodaLista"/>
        <w:autoSpaceDE w:val="0"/>
        <w:autoSpaceDN w:val="0"/>
        <w:adjustRightInd w:val="0"/>
        <w:ind w:left="792"/>
        <w:rPr>
          <w:rFonts w:cs="Arial"/>
          <w:szCs w:val="24"/>
        </w:rPr>
      </w:pPr>
      <w:r w:rsidRPr="00AC1E32">
        <w:rPr>
          <w:rFonts w:cs="Arial"/>
          <w:szCs w:val="24"/>
        </w:rPr>
        <w:t>O pagamento será efetuado com base no preço unitário do material registrado na Ata de Registro de Preço</w:t>
      </w:r>
      <w:r w:rsidR="008A0F01" w:rsidRPr="00AC1E32">
        <w:rPr>
          <w:rFonts w:cs="Arial"/>
          <w:szCs w:val="24"/>
        </w:rPr>
        <w:t>s</w:t>
      </w:r>
      <w:r w:rsidRPr="00AC1E32">
        <w:rPr>
          <w:rFonts w:cs="Arial"/>
          <w:szCs w:val="24"/>
        </w:rPr>
        <w:t>, efetivamente entregue no endereço indicado, em conformidade como item 1</w:t>
      </w:r>
      <w:r w:rsidR="00A67BA4">
        <w:rPr>
          <w:rFonts w:cs="Arial"/>
          <w:szCs w:val="24"/>
        </w:rPr>
        <w:t>1</w:t>
      </w:r>
      <w:r w:rsidRPr="00AC1E32">
        <w:rPr>
          <w:rFonts w:cs="Arial"/>
          <w:szCs w:val="24"/>
        </w:rPr>
        <w:t xml:space="preserve"> (local de entrega), sem qualquer custo adicional para a Codevasf, mediante a apresentação da Nota Fiscal, de acordo com a legislação vigente.</w:t>
      </w:r>
    </w:p>
    <w:p w:rsidR="000F0900" w:rsidRPr="00AC1E32" w:rsidRDefault="000F0900" w:rsidP="000F0900">
      <w:pPr>
        <w:pStyle w:val="PargrafodaLista"/>
        <w:autoSpaceDE w:val="0"/>
        <w:autoSpaceDN w:val="0"/>
        <w:adjustRightInd w:val="0"/>
        <w:ind w:left="792"/>
        <w:rPr>
          <w:rFonts w:cs="Arial"/>
          <w:szCs w:val="24"/>
        </w:rPr>
      </w:pPr>
    </w:p>
    <w:p w:rsidR="000F0900" w:rsidRPr="00AC1E32" w:rsidRDefault="000F0900" w:rsidP="000F0900">
      <w:pPr>
        <w:pStyle w:val="PargrafodaLista"/>
        <w:autoSpaceDE w:val="0"/>
        <w:autoSpaceDN w:val="0"/>
        <w:adjustRightInd w:val="0"/>
        <w:ind w:left="792"/>
        <w:rPr>
          <w:rFonts w:cs="Arial"/>
          <w:szCs w:val="24"/>
        </w:rPr>
      </w:pPr>
    </w:p>
    <w:p w:rsidR="00FE3BAE" w:rsidRPr="00AC1E32" w:rsidRDefault="00FE3BAE" w:rsidP="00FE3BAE">
      <w:pPr>
        <w:pStyle w:val="PargrafodaLista"/>
        <w:numPr>
          <w:ilvl w:val="0"/>
          <w:numId w:val="3"/>
        </w:numPr>
        <w:autoSpaceDE w:val="0"/>
        <w:autoSpaceDN w:val="0"/>
        <w:adjustRightInd w:val="0"/>
        <w:rPr>
          <w:rFonts w:cs="Arial"/>
          <w:b/>
          <w:sz w:val="28"/>
          <w:szCs w:val="28"/>
        </w:rPr>
      </w:pPr>
      <w:r w:rsidRPr="00AC1E32">
        <w:rPr>
          <w:rFonts w:cs="Arial"/>
          <w:b/>
          <w:sz w:val="28"/>
          <w:szCs w:val="28"/>
        </w:rPr>
        <w:t>PRAZO DE VALIDADE DO SISTEMA DE REGISTRO DE PREÇOS</w:t>
      </w:r>
    </w:p>
    <w:p w:rsidR="009603B8" w:rsidRPr="00AC1E32" w:rsidRDefault="009603B8" w:rsidP="00311A9C">
      <w:pPr>
        <w:autoSpaceDE w:val="0"/>
        <w:autoSpaceDN w:val="0"/>
        <w:adjustRightInd w:val="0"/>
        <w:rPr>
          <w:rFonts w:cs="Arial"/>
          <w:szCs w:val="24"/>
        </w:rPr>
      </w:pPr>
    </w:p>
    <w:p w:rsidR="009603B8" w:rsidRPr="00AC1E32" w:rsidRDefault="005C3CD5" w:rsidP="00A86D9B">
      <w:pPr>
        <w:autoSpaceDE w:val="0"/>
        <w:autoSpaceDN w:val="0"/>
        <w:adjustRightInd w:val="0"/>
        <w:ind w:left="851"/>
        <w:rPr>
          <w:rFonts w:cs="Arial"/>
          <w:szCs w:val="24"/>
        </w:rPr>
      </w:pPr>
      <w:r w:rsidRPr="00AC1E32">
        <w:rPr>
          <w:rFonts w:cs="Arial"/>
          <w:szCs w:val="24"/>
        </w:rPr>
        <w:t>O prazo de validade dos preços apresentados será de 12 (doze) meses, a contar da</w:t>
      </w:r>
      <w:r w:rsidR="009603B8" w:rsidRPr="00AC1E32">
        <w:rPr>
          <w:rFonts w:cs="Arial"/>
          <w:szCs w:val="24"/>
        </w:rPr>
        <w:t xml:space="preserve"> </w:t>
      </w:r>
      <w:r w:rsidRPr="00AC1E32">
        <w:rPr>
          <w:rFonts w:cs="Arial"/>
          <w:szCs w:val="24"/>
        </w:rPr>
        <w:t>data de homologação da Ata d</w:t>
      </w:r>
      <w:r w:rsidR="00FE3BAE" w:rsidRPr="00AC1E32">
        <w:rPr>
          <w:rFonts w:cs="Arial"/>
          <w:szCs w:val="24"/>
        </w:rPr>
        <w:t>e Registro de Preços pela a</w:t>
      </w:r>
      <w:r w:rsidRPr="00AC1E32">
        <w:rPr>
          <w:rFonts w:cs="Arial"/>
          <w:szCs w:val="24"/>
        </w:rPr>
        <w:t>utoridade competente da</w:t>
      </w:r>
      <w:r w:rsidR="009603B8" w:rsidRPr="00AC1E32">
        <w:rPr>
          <w:rFonts w:cs="Arial"/>
          <w:szCs w:val="24"/>
        </w:rPr>
        <w:t xml:space="preserve"> </w:t>
      </w:r>
      <w:r w:rsidRPr="00AC1E32">
        <w:rPr>
          <w:rFonts w:cs="Arial"/>
          <w:szCs w:val="24"/>
        </w:rPr>
        <w:t>Codevasf.</w:t>
      </w:r>
    </w:p>
    <w:p w:rsidR="00190EF0" w:rsidRPr="00AC1E32" w:rsidRDefault="00190EF0" w:rsidP="00311A9C">
      <w:pPr>
        <w:pStyle w:val="PargrafodaLista"/>
        <w:autoSpaceDE w:val="0"/>
        <w:autoSpaceDN w:val="0"/>
        <w:adjustRightInd w:val="0"/>
        <w:ind w:left="480"/>
        <w:rPr>
          <w:rFonts w:cs="Arial"/>
          <w:szCs w:val="24"/>
        </w:rPr>
      </w:pPr>
    </w:p>
    <w:p w:rsidR="005C3CD5" w:rsidRPr="00AC1E32" w:rsidRDefault="005C3CD5" w:rsidP="00E0173C">
      <w:pPr>
        <w:pStyle w:val="PargrafodaLista"/>
        <w:numPr>
          <w:ilvl w:val="0"/>
          <w:numId w:val="3"/>
        </w:numPr>
        <w:autoSpaceDE w:val="0"/>
        <w:autoSpaceDN w:val="0"/>
        <w:adjustRightInd w:val="0"/>
        <w:rPr>
          <w:rFonts w:cs="Arial"/>
          <w:b/>
          <w:sz w:val="28"/>
          <w:szCs w:val="28"/>
        </w:rPr>
      </w:pPr>
      <w:r w:rsidRPr="00AC1E32">
        <w:rPr>
          <w:rFonts w:cs="Arial"/>
          <w:b/>
          <w:sz w:val="28"/>
          <w:szCs w:val="28"/>
        </w:rPr>
        <w:t>CONDIÇÕES DE RECEBIMENTO DO OBJETO DA LICITAÇÃO</w:t>
      </w:r>
    </w:p>
    <w:p w:rsidR="009603B8" w:rsidRPr="00AC1E32" w:rsidRDefault="009603B8" w:rsidP="00311A9C">
      <w:pPr>
        <w:autoSpaceDE w:val="0"/>
        <w:autoSpaceDN w:val="0"/>
        <w:adjustRightInd w:val="0"/>
        <w:rPr>
          <w:rFonts w:cs="Arial"/>
          <w:szCs w:val="24"/>
        </w:rPr>
      </w:pPr>
    </w:p>
    <w:p w:rsidR="00190EF0" w:rsidRPr="00AC1E32" w:rsidRDefault="005C3CD5" w:rsidP="00173E7F">
      <w:pPr>
        <w:pStyle w:val="PargrafodaLista"/>
        <w:numPr>
          <w:ilvl w:val="1"/>
          <w:numId w:val="3"/>
        </w:numPr>
        <w:tabs>
          <w:tab w:val="left" w:pos="1276"/>
        </w:tabs>
        <w:autoSpaceDE w:val="0"/>
        <w:autoSpaceDN w:val="0"/>
        <w:adjustRightInd w:val="0"/>
        <w:ind w:left="1232" w:hanging="742"/>
        <w:rPr>
          <w:rFonts w:cs="Arial"/>
          <w:szCs w:val="24"/>
        </w:rPr>
      </w:pPr>
      <w:r w:rsidRPr="00AC1E32">
        <w:rPr>
          <w:rFonts w:cs="Arial"/>
          <w:szCs w:val="24"/>
        </w:rPr>
        <w:t>As especificações constantes da proposta deverão estar em conformidade com as</w:t>
      </w:r>
      <w:r w:rsidR="009603B8" w:rsidRPr="00AC1E32">
        <w:rPr>
          <w:rFonts w:cs="Arial"/>
          <w:szCs w:val="24"/>
        </w:rPr>
        <w:t xml:space="preserve"> </w:t>
      </w:r>
      <w:r w:rsidRPr="00AC1E32">
        <w:rPr>
          <w:rFonts w:cs="Arial"/>
          <w:szCs w:val="24"/>
        </w:rPr>
        <w:t>presentes neste termo de referência, após avaliação e aprovação da</w:t>
      </w:r>
      <w:r w:rsidR="009603B8" w:rsidRPr="00AC1E32">
        <w:rPr>
          <w:rFonts w:cs="Arial"/>
          <w:szCs w:val="24"/>
        </w:rPr>
        <w:t>s</w:t>
      </w:r>
      <w:r w:rsidRPr="00AC1E32">
        <w:rPr>
          <w:rFonts w:cs="Arial"/>
          <w:szCs w:val="24"/>
        </w:rPr>
        <w:t xml:space="preserve"> amostras</w:t>
      </w:r>
      <w:r w:rsidR="009603B8" w:rsidRPr="00AC1E32">
        <w:rPr>
          <w:rFonts w:cs="Arial"/>
          <w:szCs w:val="24"/>
        </w:rPr>
        <w:t xml:space="preserve"> </w:t>
      </w:r>
      <w:r w:rsidRPr="00AC1E32">
        <w:rPr>
          <w:rFonts w:cs="Arial"/>
          <w:szCs w:val="24"/>
        </w:rPr>
        <w:t>apresentadas.</w:t>
      </w:r>
    </w:p>
    <w:p w:rsidR="00190EF0" w:rsidRPr="00AC1E32" w:rsidRDefault="00190EF0" w:rsidP="009A0628">
      <w:pPr>
        <w:pStyle w:val="PargrafodaLista"/>
        <w:tabs>
          <w:tab w:val="left" w:pos="1276"/>
        </w:tabs>
        <w:autoSpaceDE w:val="0"/>
        <w:autoSpaceDN w:val="0"/>
        <w:adjustRightInd w:val="0"/>
        <w:ind w:left="1276" w:hanging="786"/>
        <w:rPr>
          <w:rFonts w:cs="Arial"/>
          <w:szCs w:val="24"/>
        </w:rPr>
      </w:pPr>
    </w:p>
    <w:p w:rsidR="00190EF0" w:rsidRPr="00AC1E32" w:rsidRDefault="005C3CD5" w:rsidP="00173E7F">
      <w:pPr>
        <w:pStyle w:val="PargrafodaLista"/>
        <w:numPr>
          <w:ilvl w:val="1"/>
          <w:numId w:val="3"/>
        </w:numPr>
        <w:tabs>
          <w:tab w:val="left" w:pos="1276"/>
        </w:tabs>
        <w:autoSpaceDE w:val="0"/>
        <w:autoSpaceDN w:val="0"/>
        <w:adjustRightInd w:val="0"/>
        <w:ind w:left="1232" w:hanging="742"/>
        <w:rPr>
          <w:rFonts w:cs="Arial"/>
          <w:szCs w:val="24"/>
        </w:rPr>
      </w:pPr>
      <w:r w:rsidRPr="00AC1E32">
        <w:rPr>
          <w:rFonts w:cs="Arial"/>
          <w:szCs w:val="24"/>
        </w:rPr>
        <w:t xml:space="preserve">O prazo de entrega dos itens pedidos será de </w:t>
      </w:r>
      <w:r w:rsidR="00F16294">
        <w:rPr>
          <w:rFonts w:cs="Arial"/>
          <w:szCs w:val="24"/>
        </w:rPr>
        <w:t>2</w:t>
      </w:r>
      <w:r w:rsidRPr="00AC1E32">
        <w:rPr>
          <w:rFonts w:cs="Arial"/>
          <w:szCs w:val="24"/>
        </w:rPr>
        <w:t>0 (</w:t>
      </w:r>
      <w:r w:rsidR="00F16294">
        <w:rPr>
          <w:rFonts w:cs="Arial"/>
          <w:szCs w:val="24"/>
        </w:rPr>
        <w:t>vinte</w:t>
      </w:r>
      <w:r w:rsidRPr="00AC1E32">
        <w:rPr>
          <w:rFonts w:cs="Arial"/>
          <w:szCs w:val="24"/>
        </w:rPr>
        <w:t>) dias, a contar da</w:t>
      </w:r>
      <w:r w:rsidR="009603B8" w:rsidRPr="00AC1E32">
        <w:rPr>
          <w:rFonts w:cs="Arial"/>
          <w:szCs w:val="24"/>
        </w:rPr>
        <w:t xml:space="preserve"> </w:t>
      </w:r>
      <w:r w:rsidRPr="00AC1E32">
        <w:rPr>
          <w:rFonts w:cs="Arial"/>
          <w:szCs w:val="24"/>
        </w:rPr>
        <w:t>comprovação de recebimento da Ordem d</w:t>
      </w:r>
      <w:r w:rsidR="009603B8" w:rsidRPr="00AC1E32">
        <w:rPr>
          <w:rFonts w:cs="Arial"/>
          <w:szCs w:val="24"/>
        </w:rPr>
        <w:t xml:space="preserve">e Fornecimento (OF) </w:t>
      </w:r>
      <w:r w:rsidR="009603B8" w:rsidRPr="00AC1E32">
        <w:rPr>
          <w:rFonts w:cs="Arial"/>
          <w:b/>
          <w:szCs w:val="24"/>
        </w:rPr>
        <w:t>assinada</w:t>
      </w:r>
      <w:r w:rsidR="009603B8" w:rsidRPr="00AC1E32">
        <w:rPr>
          <w:rFonts w:cs="Arial"/>
          <w:szCs w:val="24"/>
        </w:rPr>
        <w:t>, co</w:t>
      </w:r>
      <w:r w:rsidRPr="00AC1E32">
        <w:rPr>
          <w:rFonts w:cs="Arial"/>
          <w:szCs w:val="24"/>
        </w:rPr>
        <w:t>ntendo a</w:t>
      </w:r>
      <w:r w:rsidR="009603B8" w:rsidRPr="00AC1E32">
        <w:rPr>
          <w:rFonts w:cs="Arial"/>
          <w:szCs w:val="24"/>
        </w:rPr>
        <w:t xml:space="preserve"> </w:t>
      </w:r>
      <w:r w:rsidRPr="00AC1E32">
        <w:rPr>
          <w:rFonts w:cs="Arial"/>
          <w:szCs w:val="24"/>
        </w:rPr>
        <w:t>informação da respectiva nota de empenho.</w:t>
      </w:r>
    </w:p>
    <w:p w:rsidR="00190EF0" w:rsidRPr="00AC1E32" w:rsidRDefault="00190EF0" w:rsidP="00173E7F">
      <w:pPr>
        <w:tabs>
          <w:tab w:val="left" w:pos="1276"/>
        </w:tabs>
        <w:autoSpaceDE w:val="0"/>
        <w:autoSpaceDN w:val="0"/>
        <w:adjustRightInd w:val="0"/>
        <w:ind w:left="1232" w:hanging="742"/>
        <w:rPr>
          <w:rFonts w:cs="Arial"/>
          <w:szCs w:val="24"/>
        </w:rPr>
      </w:pPr>
    </w:p>
    <w:p w:rsidR="00190EF0" w:rsidRPr="00AC1E32" w:rsidRDefault="005C3CD5" w:rsidP="00173E7F">
      <w:pPr>
        <w:pStyle w:val="PargrafodaLista"/>
        <w:numPr>
          <w:ilvl w:val="1"/>
          <w:numId w:val="3"/>
        </w:numPr>
        <w:tabs>
          <w:tab w:val="left" w:pos="1276"/>
        </w:tabs>
        <w:autoSpaceDE w:val="0"/>
        <w:autoSpaceDN w:val="0"/>
        <w:adjustRightInd w:val="0"/>
        <w:ind w:left="1232" w:hanging="742"/>
        <w:rPr>
          <w:rFonts w:cs="Arial"/>
          <w:szCs w:val="24"/>
        </w:rPr>
      </w:pPr>
      <w:r w:rsidRPr="00AC1E32">
        <w:rPr>
          <w:rFonts w:cs="Arial"/>
          <w:szCs w:val="24"/>
        </w:rPr>
        <w:t>Caso</w:t>
      </w:r>
      <w:r w:rsidR="005841C7" w:rsidRPr="00AC1E32">
        <w:rPr>
          <w:rFonts w:cs="Arial"/>
          <w:szCs w:val="24"/>
        </w:rPr>
        <w:t>,</w:t>
      </w:r>
      <w:r w:rsidRPr="00AC1E32">
        <w:rPr>
          <w:rFonts w:cs="Arial"/>
          <w:szCs w:val="24"/>
        </w:rPr>
        <w:t xml:space="preserve"> na data e hora previamente agendad</w:t>
      </w:r>
      <w:r w:rsidR="005841C7" w:rsidRPr="00AC1E32">
        <w:rPr>
          <w:rFonts w:cs="Arial"/>
          <w:szCs w:val="24"/>
        </w:rPr>
        <w:t>a</w:t>
      </w:r>
      <w:r w:rsidRPr="00AC1E32">
        <w:rPr>
          <w:rFonts w:cs="Arial"/>
          <w:szCs w:val="24"/>
        </w:rPr>
        <w:t xml:space="preserve"> para entrega</w:t>
      </w:r>
      <w:r w:rsidR="005841C7" w:rsidRPr="00AC1E32">
        <w:rPr>
          <w:rFonts w:cs="Arial"/>
          <w:szCs w:val="24"/>
        </w:rPr>
        <w:t>,</w:t>
      </w:r>
      <w:r w:rsidRPr="00AC1E32">
        <w:rPr>
          <w:rFonts w:cs="Arial"/>
          <w:szCs w:val="24"/>
        </w:rPr>
        <w:t xml:space="preserve"> </w:t>
      </w:r>
      <w:r w:rsidRPr="002319D9">
        <w:rPr>
          <w:rFonts w:cs="Arial"/>
          <w:szCs w:val="24"/>
          <w:highlight w:val="lightGray"/>
        </w:rPr>
        <w:t>o órgão não se ache no</w:t>
      </w:r>
      <w:r w:rsidR="009603B8" w:rsidRPr="002319D9">
        <w:rPr>
          <w:rFonts w:cs="Arial"/>
          <w:szCs w:val="24"/>
          <w:highlight w:val="lightGray"/>
        </w:rPr>
        <w:t xml:space="preserve"> </w:t>
      </w:r>
      <w:r w:rsidRPr="002319D9">
        <w:rPr>
          <w:rFonts w:cs="Arial"/>
          <w:szCs w:val="24"/>
          <w:highlight w:val="lightGray"/>
        </w:rPr>
        <w:t>local informado</w:t>
      </w:r>
      <w:r w:rsidRPr="00AC1E32">
        <w:rPr>
          <w:rFonts w:cs="Arial"/>
          <w:szCs w:val="24"/>
        </w:rPr>
        <w:t xml:space="preserve"> a BENEFICIÁRIA, a seu critério, poderá cancelar o fornecimento ou</w:t>
      </w:r>
      <w:r w:rsidR="009603B8" w:rsidRPr="00AC1E32">
        <w:rPr>
          <w:rFonts w:cs="Arial"/>
          <w:szCs w:val="24"/>
        </w:rPr>
        <w:t xml:space="preserve"> </w:t>
      </w:r>
      <w:r w:rsidRPr="00AC1E32">
        <w:rPr>
          <w:rFonts w:cs="Arial"/>
          <w:szCs w:val="24"/>
        </w:rPr>
        <w:t>efetuar novo agendamento para entrega.</w:t>
      </w:r>
    </w:p>
    <w:p w:rsidR="00190EF0" w:rsidRPr="00AC1E32" w:rsidRDefault="00190EF0" w:rsidP="00173E7F">
      <w:pPr>
        <w:pStyle w:val="PargrafodaLista"/>
        <w:tabs>
          <w:tab w:val="left" w:pos="1276"/>
        </w:tabs>
        <w:ind w:left="1232" w:hanging="742"/>
        <w:rPr>
          <w:rFonts w:cs="Arial"/>
          <w:szCs w:val="24"/>
        </w:rPr>
      </w:pPr>
    </w:p>
    <w:p w:rsidR="00190EF0" w:rsidRPr="00AC1E32" w:rsidRDefault="005C3CD5" w:rsidP="00173E7F">
      <w:pPr>
        <w:pStyle w:val="PargrafodaLista"/>
        <w:numPr>
          <w:ilvl w:val="1"/>
          <w:numId w:val="3"/>
        </w:numPr>
        <w:tabs>
          <w:tab w:val="left" w:pos="1276"/>
        </w:tabs>
        <w:autoSpaceDE w:val="0"/>
        <w:autoSpaceDN w:val="0"/>
        <w:adjustRightInd w:val="0"/>
        <w:ind w:left="1232" w:hanging="742"/>
        <w:rPr>
          <w:rFonts w:cs="Arial"/>
          <w:szCs w:val="24"/>
        </w:rPr>
      </w:pPr>
      <w:r w:rsidRPr="00AC1E32">
        <w:rPr>
          <w:rFonts w:cs="Arial"/>
          <w:szCs w:val="24"/>
        </w:rPr>
        <w:t>Os fornecimentos serão efetuados em dias úteis, n</w:t>
      </w:r>
      <w:r w:rsidR="009603B8" w:rsidRPr="00AC1E32">
        <w:rPr>
          <w:rFonts w:cs="Arial"/>
          <w:szCs w:val="24"/>
        </w:rPr>
        <w:t xml:space="preserve">os horários estabelecidos pelo </w:t>
      </w:r>
      <w:r w:rsidRPr="00AC1E32">
        <w:rPr>
          <w:rFonts w:cs="Arial"/>
          <w:szCs w:val="24"/>
        </w:rPr>
        <w:t>órgão ou, excepcionalmente, em outra data e horário determinado pelo órgão, podendo,</w:t>
      </w:r>
      <w:r w:rsidR="00190EF0" w:rsidRPr="00AC1E32">
        <w:rPr>
          <w:rFonts w:cs="Arial"/>
          <w:szCs w:val="24"/>
        </w:rPr>
        <w:t xml:space="preserve"> </w:t>
      </w:r>
      <w:r w:rsidRPr="00AC1E32">
        <w:rPr>
          <w:rFonts w:cs="Arial"/>
          <w:szCs w:val="24"/>
        </w:rPr>
        <w:t>neste caso, ser cobrado adicionalmente pelo fornecedor o valor do frete.</w:t>
      </w:r>
    </w:p>
    <w:p w:rsidR="00190EF0" w:rsidRPr="00AC1E32" w:rsidRDefault="00190EF0" w:rsidP="009A0628">
      <w:pPr>
        <w:pStyle w:val="PargrafodaLista"/>
        <w:tabs>
          <w:tab w:val="left" w:pos="1276"/>
        </w:tabs>
        <w:ind w:left="1276" w:hanging="786"/>
        <w:rPr>
          <w:rFonts w:cs="Arial"/>
          <w:szCs w:val="24"/>
        </w:rPr>
      </w:pPr>
    </w:p>
    <w:p w:rsidR="00190EF0" w:rsidRPr="00AC1E32" w:rsidRDefault="005C3CD5" w:rsidP="00173E7F">
      <w:pPr>
        <w:pStyle w:val="PargrafodaLista"/>
        <w:numPr>
          <w:ilvl w:val="1"/>
          <w:numId w:val="3"/>
        </w:numPr>
        <w:tabs>
          <w:tab w:val="left" w:pos="1276"/>
        </w:tabs>
        <w:autoSpaceDE w:val="0"/>
        <w:autoSpaceDN w:val="0"/>
        <w:adjustRightInd w:val="0"/>
        <w:ind w:left="1232" w:hanging="742"/>
        <w:rPr>
          <w:rFonts w:cs="Arial"/>
          <w:szCs w:val="24"/>
        </w:rPr>
      </w:pPr>
      <w:r w:rsidRPr="00AC1E32">
        <w:rPr>
          <w:rFonts w:cs="Arial"/>
          <w:szCs w:val="24"/>
        </w:rPr>
        <w:t>Os bens serão recebidos provisoriamente no prazo de 15 (quinze) dias pelo(a)</w:t>
      </w:r>
      <w:r w:rsidR="00190EF0" w:rsidRPr="00AC1E32">
        <w:rPr>
          <w:rFonts w:cs="Arial"/>
          <w:szCs w:val="24"/>
        </w:rPr>
        <w:t xml:space="preserve"> </w:t>
      </w:r>
      <w:r w:rsidRPr="00AC1E32">
        <w:rPr>
          <w:rFonts w:cs="Arial"/>
          <w:szCs w:val="24"/>
        </w:rPr>
        <w:t xml:space="preserve">responsável pelo acompanhamento e fiscalização do contrato ou representante </w:t>
      </w:r>
      <w:r w:rsidRPr="00AC1E32">
        <w:rPr>
          <w:rFonts w:cs="Arial"/>
          <w:szCs w:val="24"/>
        </w:rPr>
        <w:lastRenderedPageBreak/>
        <w:t>legal do</w:t>
      </w:r>
      <w:r w:rsidR="00190EF0" w:rsidRPr="00AC1E32">
        <w:rPr>
          <w:rFonts w:cs="Arial"/>
          <w:szCs w:val="24"/>
        </w:rPr>
        <w:t xml:space="preserve"> </w:t>
      </w:r>
      <w:r w:rsidRPr="00AC1E32">
        <w:rPr>
          <w:rFonts w:cs="Arial"/>
          <w:szCs w:val="24"/>
        </w:rPr>
        <w:t>órgão, para efeito de posterior verificação de sua conformidade com as especificações</w:t>
      </w:r>
      <w:r w:rsidR="00190EF0" w:rsidRPr="00AC1E32">
        <w:rPr>
          <w:rFonts w:cs="Arial"/>
          <w:szCs w:val="24"/>
        </w:rPr>
        <w:t xml:space="preserve"> </w:t>
      </w:r>
      <w:r w:rsidRPr="00AC1E32">
        <w:rPr>
          <w:rFonts w:cs="Arial"/>
          <w:szCs w:val="24"/>
        </w:rPr>
        <w:t>constantes neste Te</w:t>
      </w:r>
      <w:r w:rsidR="00684CE7" w:rsidRPr="00AC1E32">
        <w:rPr>
          <w:rFonts w:cs="Arial"/>
          <w:szCs w:val="24"/>
        </w:rPr>
        <w:t>rmo de Referência e na proposta.</w:t>
      </w:r>
    </w:p>
    <w:p w:rsidR="00190EF0" w:rsidRPr="00AC1E32" w:rsidRDefault="00190EF0" w:rsidP="009A0628">
      <w:pPr>
        <w:pStyle w:val="PargrafodaLista"/>
        <w:tabs>
          <w:tab w:val="left" w:pos="1276"/>
        </w:tabs>
        <w:ind w:left="1276" w:hanging="786"/>
        <w:rPr>
          <w:rFonts w:cs="Arial"/>
          <w:szCs w:val="24"/>
        </w:rPr>
      </w:pPr>
    </w:p>
    <w:p w:rsidR="00800D77" w:rsidRPr="00AC1E32" w:rsidRDefault="005C3CD5" w:rsidP="00173E7F">
      <w:pPr>
        <w:pStyle w:val="PargrafodaLista"/>
        <w:numPr>
          <w:ilvl w:val="1"/>
          <w:numId w:val="3"/>
        </w:numPr>
        <w:tabs>
          <w:tab w:val="left" w:pos="1276"/>
        </w:tabs>
        <w:autoSpaceDE w:val="0"/>
        <w:autoSpaceDN w:val="0"/>
        <w:adjustRightInd w:val="0"/>
        <w:ind w:left="1232" w:hanging="742"/>
        <w:rPr>
          <w:rFonts w:cs="Arial"/>
          <w:szCs w:val="24"/>
        </w:rPr>
      </w:pPr>
      <w:r w:rsidRPr="00AC1E32">
        <w:rPr>
          <w:rFonts w:cs="Arial"/>
          <w:szCs w:val="24"/>
        </w:rPr>
        <w:t>Os bens serão recebidos definitivamente no prazo de 15 (quinze) dias, contados do</w:t>
      </w:r>
      <w:r w:rsidR="00190EF0" w:rsidRPr="00AC1E32">
        <w:rPr>
          <w:rFonts w:cs="Arial"/>
          <w:szCs w:val="24"/>
        </w:rPr>
        <w:t xml:space="preserve"> </w:t>
      </w:r>
      <w:r w:rsidRPr="00AC1E32">
        <w:rPr>
          <w:rFonts w:cs="Arial"/>
          <w:szCs w:val="24"/>
        </w:rPr>
        <w:t>recebimento provisório, após a verificação da qualidade e quantidade do material e</w:t>
      </w:r>
      <w:r w:rsidR="00190EF0" w:rsidRPr="00AC1E32">
        <w:rPr>
          <w:rFonts w:cs="Arial"/>
          <w:szCs w:val="24"/>
        </w:rPr>
        <w:t xml:space="preserve"> </w:t>
      </w:r>
      <w:r w:rsidR="00800D77" w:rsidRPr="00AC1E32">
        <w:rPr>
          <w:rFonts w:cs="Arial"/>
          <w:szCs w:val="24"/>
        </w:rPr>
        <w:t>consequente</w:t>
      </w:r>
      <w:r w:rsidRPr="00AC1E32">
        <w:rPr>
          <w:rFonts w:cs="Arial"/>
          <w:szCs w:val="24"/>
        </w:rPr>
        <w:t xml:space="preserve"> aceitação mediante termo circunstanciado.</w:t>
      </w:r>
    </w:p>
    <w:p w:rsidR="00800D77" w:rsidRPr="00AC1E32" w:rsidRDefault="00800D77" w:rsidP="009A0628">
      <w:pPr>
        <w:pStyle w:val="PargrafodaLista"/>
        <w:tabs>
          <w:tab w:val="left" w:pos="1276"/>
        </w:tabs>
        <w:ind w:left="1276" w:hanging="786"/>
        <w:rPr>
          <w:rFonts w:cs="Arial"/>
          <w:szCs w:val="24"/>
        </w:rPr>
      </w:pPr>
    </w:p>
    <w:p w:rsidR="00800D77" w:rsidRPr="00AC1E32" w:rsidRDefault="005C3CD5" w:rsidP="00173E7F">
      <w:pPr>
        <w:pStyle w:val="PargrafodaLista"/>
        <w:numPr>
          <w:ilvl w:val="1"/>
          <w:numId w:val="3"/>
        </w:numPr>
        <w:autoSpaceDE w:val="0"/>
        <w:autoSpaceDN w:val="0"/>
        <w:adjustRightInd w:val="0"/>
        <w:ind w:left="1232" w:hanging="742"/>
        <w:rPr>
          <w:rFonts w:cs="Arial"/>
          <w:szCs w:val="24"/>
        </w:rPr>
      </w:pPr>
      <w:r w:rsidRPr="00AC1E32">
        <w:rPr>
          <w:rFonts w:cs="Arial"/>
          <w:szCs w:val="24"/>
        </w:rPr>
        <w:t>Os bens poderão ser rejeitados, no todo ou em parte, quando em desacordo com as</w:t>
      </w:r>
      <w:r w:rsidR="00800D77" w:rsidRPr="00AC1E32">
        <w:rPr>
          <w:rFonts w:cs="Arial"/>
          <w:szCs w:val="24"/>
        </w:rPr>
        <w:t xml:space="preserve"> </w:t>
      </w:r>
      <w:r w:rsidRPr="00AC1E32">
        <w:rPr>
          <w:rFonts w:cs="Arial"/>
          <w:szCs w:val="24"/>
        </w:rPr>
        <w:t>especificações constantes neste Termo de Referência e na proposta, devendo ser</w:t>
      </w:r>
      <w:r w:rsidR="00800D77" w:rsidRPr="00AC1E32">
        <w:rPr>
          <w:rFonts w:cs="Arial"/>
          <w:szCs w:val="24"/>
        </w:rPr>
        <w:t xml:space="preserve"> </w:t>
      </w:r>
      <w:r w:rsidRPr="00AC1E32">
        <w:rPr>
          <w:rFonts w:cs="Arial"/>
          <w:szCs w:val="24"/>
        </w:rPr>
        <w:t xml:space="preserve">substituídos no prazo de 5 (cinco) dias úteis, a contar </w:t>
      </w:r>
      <w:r w:rsidR="00684CE7" w:rsidRPr="00AC1E32">
        <w:rPr>
          <w:rFonts w:cs="Arial"/>
          <w:szCs w:val="24"/>
        </w:rPr>
        <w:t>da notificação da contratada, à</w:t>
      </w:r>
      <w:r w:rsidR="00800D77" w:rsidRPr="00AC1E32">
        <w:rPr>
          <w:rFonts w:cs="Arial"/>
          <w:szCs w:val="24"/>
        </w:rPr>
        <w:t xml:space="preserve"> </w:t>
      </w:r>
      <w:r w:rsidR="00684CE7" w:rsidRPr="00AC1E32">
        <w:rPr>
          <w:rFonts w:cs="Arial"/>
          <w:szCs w:val="24"/>
        </w:rPr>
        <w:t>sua custa</w:t>
      </w:r>
      <w:r w:rsidRPr="00AC1E32">
        <w:rPr>
          <w:rFonts w:cs="Arial"/>
          <w:szCs w:val="24"/>
        </w:rPr>
        <w:t>, sem prejuízo da aplicação das penalidades.</w:t>
      </w:r>
    </w:p>
    <w:p w:rsidR="00800D77" w:rsidRPr="00AC1E32" w:rsidRDefault="00800D77" w:rsidP="00173E7F">
      <w:pPr>
        <w:pStyle w:val="PargrafodaLista"/>
        <w:tabs>
          <w:tab w:val="left" w:pos="1106"/>
        </w:tabs>
        <w:ind w:left="1204" w:hanging="778"/>
        <w:rPr>
          <w:rFonts w:cs="Arial"/>
          <w:szCs w:val="24"/>
        </w:rPr>
      </w:pPr>
    </w:p>
    <w:p w:rsidR="00800D77" w:rsidRPr="00AC1E32" w:rsidRDefault="00BE37D4" w:rsidP="00173E7F">
      <w:pPr>
        <w:pStyle w:val="PargrafodaLista"/>
        <w:numPr>
          <w:ilvl w:val="1"/>
          <w:numId w:val="3"/>
        </w:numPr>
        <w:tabs>
          <w:tab w:val="left" w:pos="1276"/>
        </w:tabs>
        <w:autoSpaceDE w:val="0"/>
        <w:autoSpaceDN w:val="0"/>
        <w:adjustRightInd w:val="0"/>
        <w:ind w:left="1204" w:hanging="778"/>
        <w:rPr>
          <w:rFonts w:cs="Arial"/>
          <w:szCs w:val="24"/>
        </w:rPr>
      </w:pPr>
      <w:r w:rsidRPr="00AC1E32">
        <w:rPr>
          <w:rFonts w:cs="Arial"/>
          <w:szCs w:val="24"/>
        </w:rPr>
        <w:t>Na hipótese d</w:t>
      </w:r>
      <w:r w:rsidR="005C3CD5" w:rsidRPr="00AC1E32">
        <w:rPr>
          <w:rFonts w:cs="Arial"/>
          <w:szCs w:val="24"/>
        </w:rPr>
        <w:t>a verificação a que se refere o subitem anterior não ser procedida</w:t>
      </w:r>
      <w:r w:rsidR="00800D77" w:rsidRPr="00AC1E32">
        <w:rPr>
          <w:rFonts w:cs="Arial"/>
          <w:szCs w:val="24"/>
        </w:rPr>
        <w:t xml:space="preserve"> </w:t>
      </w:r>
      <w:r w:rsidR="005C3CD5" w:rsidRPr="00AC1E32">
        <w:rPr>
          <w:rFonts w:cs="Arial"/>
          <w:szCs w:val="24"/>
        </w:rPr>
        <w:t>dentro do prazo fixado, reputar-se-á como realizada, consumando-se o recebimento</w:t>
      </w:r>
      <w:r w:rsidR="00800D77" w:rsidRPr="00AC1E32">
        <w:rPr>
          <w:rFonts w:cs="Arial"/>
          <w:szCs w:val="24"/>
        </w:rPr>
        <w:t xml:space="preserve"> </w:t>
      </w:r>
      <w:r w:rsidR="005C3CD5" w:rsidRPr="00AC1E32">
        <w:rPr>
          <w:rFonts w:cs="Arial"/>
          <w:szCs w:val="24"/>
        </w:rPr>
        <w:t>definitivo no dia do esgotamento do prazo.</w:t>
      </w:r>
    </w:p>
    <w:p w:rsidR="00800D77" w:rsidRPr="00AC1E32" w:rsidRDefault="00800D77" w:rsidP="00173E7F">
      <w:pPr>
        <w:pStyle w:val="PargrafodaLista"/>
        <w:tabs>
          <w:tab w:val="left" w:pos="1276"/>
        </w:tabs>
        <w:ind w:left="1204" w:hanging="778"/>
        <w:rPr>
          <w:rFonts w:cs="Arial"/>
          <w:szCs w:val="24"/>
        </w:rPr>
      </w:pPr>
    </w:p>
    <w:p w:rsidR="00800D77" w:rsidRPr="00AC1E32" w:rsidRDefault="005C3CD5" w:rsidP="00173E7F">
      <w:pPr>
        <w:pStyle w:val="PargrafodaLista"/>
        <w:numPr>
          <w:ilvl w:val="1"/>
          <w:numId w:val="3"/>
        </w:numPr>
        <w:tabs>
          <w:tab w:val="left" w:pos="1276"/>
        </w:tabs>
        <w:autoSpaceDE w:val="0"/>
        <w:autoSpaceDN w:val="0"/>
        <w:adjustRightInd w:val="0"/>
        <w:ind w:left="1204" w:hanging="778"/>
        <w:rPr>
          <w:rFonts w:cs="Arial"/>
          <w:szCs w:val="24"/>
        </w:rPr>
      </w:pPr>
      <w:r w:rsidRPr="00AC1E32">
        <w:rPr>
          <w:rFonts w:cs="Arial"/>
          <w:szCs w:val="24"/>
        </w:rPr>
        <w:t>O recebimento provisório ou definitivo do objeto não excluí a responsabilidade da</w:t>
      </w:r>
      <w:r w:rsidR="00800D77" w:rsidRPr="00AC1E32">
        <w:rPr>
          <w:rFonts w:cs="Arial"/>
          <w:szCs w:val="24"/>
        </w:rPr>
        <w:t xml:space="preserve"> </w:t>
      </w:r>
      <w:r w:rsidRPr="00AC1E32">
        <w:rPr>
          <w:rFonts w:cs="Arial"/>
          <w:szCs w:val="24"/>
        </w:rPr>
        <w:t>contratada pelos prejuízos resultantes da incorreta execução do contrato.</w:t>
      </w:r>
    </w:p>
    <w:p w:rsidR="00800D77" w:rsidRPr="00AC1E32" w:rsidRDefault="00800D77" w:rsidP="00173E7F">
      <w:pPr>
        <w:pStyle w:val="PargrafodaLista"/>
        <w:tabs>
          <w:tab w:val="left" w:pos="1106"/>
        </w:tabs>
        <w:ind w:left="1204" w:hanging="778"/>
        <w:rPr>
          <w:rFonts w:cs="Arial"/>
          <w:szCs w:val="24"/>
        </w:rPr>
      </w:pPr>
    </w:p>
    <w:p w:rsidR="00800D77"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O objeto adjudicado deverá ser entregue com um prazo mínimo útil de validade em</w:t>
      </w:r>
      <w:r w:rsidR="00800D77" w:rsidRPr="00AC1E32">
        <w:rPr>
          <w:rFonts w:cs="Arial"/>
          <w:szCs w:val="24"/>
        </w:rPr>
        <w:t xml:space="preserve"> </w:t>
      </w:r>
      <w:r w:rsidRPr="00AC1E32">
        <w:rPr>
          <w:rFonts w:cs="Arial"/>
          <w:szCs w:val="24"/>
        </w:rPr>
        <w:t>relação àquela apresentada pelo fabricante a partir da data de entrega de cada pedido.</w:t>
      </w:r>
    </w:p>
    <w:p w:rsidR="00800D77" w:rsidRPr="00AC1E32" w:rsidRDefault="00800D77" w:rsidP="00173E7F">
      <w:pPr>
        <w:pStyle w:val="PargrafodaLista"/>
        <w:tabs>
          <w:tab w:val="left" w:pos="1106"/>
        </w:tabs>
        <w:ind w:left="1204" w:hanging="778"/>
        <w:rPr>
          <w:rFonts w:cs="Arial"/>
          <w:szCs w:val="24"/>
        </w:rPr>
      </w:pPr>
    </w:p>
    <w:p w:rsidR="0044566B" w:rsidRPr="00AC1E32" w:rsidRDefault="005C3CD5" w:rsidP="00173E7F">
      <w:pPr>
        <w:pStyle w:val="PargrafodaLista"/>
        <w:numPr>
          <w:ilvl w:val="1"/>
          <w:numId w:val="3"/>
        </w:numPr>
        <w:tabs>
          <w:tab w:val="left" w:pos="1204"/>
        </w:tabs>
        <w:autoSpaceDE w:val="0"/>
        <w:autoSpaceDN w:val="0"/>
        <w:adjustRightInd w:val="0"/>
        <w:ind w:left="1204" w:hanging="778"/>
        <w:rPr>
          <w:rFonts w:cs="Arial"/>
          <w:szCs w:val="24"/>
        </w:rPr>
      </w:pPr>
      <w:r w:rsidRPr="00AC1E32">
        <w:rPr>
          <w:rFonts w:cs="Arial"/>
          <w:szCs w:val="24"/>
        </w:rPr>
        <w:t>A formalização do pedido de material será efetuada, via Ordem de Fornecimento</w:t>
      </w:r>
      <w:r w:rsidR="00800D77" w:rsidRPr="00AC1E32">
        <w:rPr>
          <w:rFonts w:cs="Arial"/>
          <w:szCs w:val="24"/>
        </w:rPr>
        <w:t xml:space="preserve"> </w:t>
      </w:r>
      <w:r w:rsidRPr="00AC1E32">
        <w:rPr>
          <w:rFonts w:cs="Arial"/>
          <w:szCs w:val="24"/>
        </w:rPr>
        <w:t>(OF), mediante o seu envio por e</w:t>
      </w:r>
      <w:r w:rsidR="00800D77" w:rsidRPr="00AC1E32">
        <w:rPr>
          <w:rFonts w:cs="Arial"/>
          <w:szCs w:val="24"/>
        </w:rPr>
        <w:t>-</w:t>
      </w:r>
      <w:r w:rsidRPr="00AC1E32">
        <w:rPr>
          <w:rFonts w:cs="Arial"/>
          <w:szCs w:val="24"/>
        </w:rPr>
        <w:t>ma</w:t>
      </w:r>
      <w:r w:rsidR="00800D77" w:rsidRPr="00AC1E32">
        <w:rPr>
          <w:rFonts w:cs="Arial"/>
          <w:szCs w:val="24"/>
        </w:rPr>
        <w:t>i</w:t>
      </w:r>
      <w:r w:rsidRPr="00AC1E32">
        <w:rPr>
          <w:rFonts w:cs="Arial"/>
          <w:szCs w:val="24"/>
        </w:rPr>
        <w:t>l</w:t>
      </w:r>
      <w:r w:rsidR="00BE37D4" w:rsidRPr="00AC1E32">
        <w:rPr>
          <w:rFonts w:cs="Arial"/>
          <w:szCs w:val="24"/>
        </w:rPr>
        <w:t xml:space="preserve">, </w:t>
      </w:r>
      <w:r w:rsidRPr="00AC1E32">
        <w:rPr>
          <w:rFonts w:cs="Arial"/>
          <w:szCs w:val="24"/>
        </w:rPr>
        <w:t xml:space="preserve">fax </w:t>
      </w:r>
      <w:r w:rsidR="00BE37D4" w:rsidRPr="00AC1E32">
        <w:rPr>
          <w:rFonts w:cs="Arial"/>
          <w:szCs w:val="24"/>
        </w:rPr>
        <w:t xml:space="preserve">ou outro meio de comunicação disponível, </w:t>
      </w:r>
      <w:r w:rsidRPr="00AC1E32">
        <w:rPr>
          <w:rFonts w:cs="Arial"/>
          <w:szCs w:val="24"/>
        </w:rPr>
        <w:t>ao número informado pelo fornecedor,</w:t>
      </w:r>
      <w:r w:rsidR="00800D77" w:rsidRPr="00AC1E32">
        <w:rPr>
          <w:rFonts w:cs="Arial"/>
          <w:szCs w:val="24"/>
        </w:rPr>
        <w:t xml:space="preserve"> </w:t>
      </w:r>
      <w:r w:rsidRPr="00AC1E32">
        <w:rPr>
          <w:rFonts w:cs="Arial"/>
          <w:szCs w:val="24"/>
        </w:rPr>
        <w:t>devidamente assinado pelo representante legal do órgão ou seu preposto e encaminhado</w:t>
      </w:r>
      <w:r w:rsidR="00800D77" w:rsidRPr="00AC1E32">
        <w:rPr>
          <w:rFonts w:cs="Arial"/>
          <w:szCs w:val="24"/>
        </w:rPr>
        <w:t xml:space="preserve"> </w:t>
      </w:r>
      <w:r w:rsidRPr="00AC1E32">
        <w:rPr>
          <w:rFonts w:cs="Arial"/>
          <w:szCs w:val="24"/>
        </w:rPr>
        <w:t>à empresa BENEFICIÁRIA DA ATA, conforme previsto neste Termo de Referência.</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Os itens de procedência estrangeira deverão ter esta característica registrada na</w:t>
      </w:r>
      <w:r w:rsidR="00800D77" w:rsidRPr="00AC1E32">
        <w:rPr>
          <w:rFonts w:cs="Arial"/>
          <w:szCs w:val="24"/>
        </w:rPr>
        <w:t xml:space="preserve"> </w:t>
      </w:r>
      <w:r w:rsidRPr="00AC1E32">
        <w:rPr>
          <w:rFonts w:cs="Arial"/>
          <w:szCs w:val="24"/>
        </w:rPr>
        <w:t>nota fiscal.</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A BENEFICIÁRIA será a única responsável pela qualidade dos materiais fornecidos.</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O recebimento do material não significa a sua aceitação, que será efetivada após o</w:t>
      </w:r>
      <w:r w:rsidR="0044566B" w:rsidRPr="00AC1E32">
        <w:rPr>
          <w:rFonts w:cs="Arial"/>
          <w:szCs w:val="24"/>
        </w:rPr>
        <w:t xml:space="preserve"> material ter sido perici</w:t>
      </w:r>
      <w:r w:rsidRPr="00AC1E32">
        <w:rPr>
          <w:rFonts w:cs="Arial"/>
          <w:szCs w:val="24"/>
        </w:rPr>
        <w:t>ado visualmente e aprovado para uso, pelo fiscal do contrato da</w:t>
      </w:r>
      <w:r w:rsidR="0044566B" w:rsidRPr="00AC1E32">
        <w:rPr>
          <w:rFonts w:cs="Arial"/>
          <w:szCs w:val="24"/>
        </w:rPr>
        <w:t xml:space="preserve"> </w:t>
      </w:r>
      <w:r w:rsidR="00BE37D4" w:rsidRPr="00AC1E32">
        <w:rPr>
          <w:rFonts w:cs="Arial"/>
          <w:szCs w:val="24"/>
        </w:rPr>
        <w:t>Codevasf</w:t>
      </w:r>
      <w:r w:rsidRPr="00AC1E32">
        <w:rPr>
          <w:rFonts w:cs="Arial"/>
          <w:szCs w:val="24"/>
        </w:rPr>
        <w:t xml:space="preserve"> e de cada órgão participante</w:t>
      </w:r>
      <w:r w:rsidR="0044566B" w:rsidRPr="00AC1E32">
        <w:rPr>
          <w:rFonts w:cs="Arial"/>
          <w:szCs w:val="24"/>
        </w:rPr>
        <w:t>.</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A cada entrega de material será promovida nova perícia visual do material realizada</w:t>
      </w:r>
      <w:r w:rsidR="0044566B" w:rsidRPr="00AC1E32">
        <w:rPr>
          <w:rFonts w:cs="Arial"/>
          <w:szCs w:val="24"/>
        </w:rPr>
        <w:t xml:space="preserve"> </w:t>
      </w:r>
      <w:r w:rsidRPr="00AC1E32">
        <w:rPr>
          <w:rFonts w:cs="Arial"/>
          <w:szCs w:val="24"/>
        </w:rPr>
        <w:t>pelo critério de amostragem.</w:t>
      </w:r>
    </w:p>
    <w:p w:rsidR="0044566B" w:rsidRPr="00AC1E32" w:rsidRDefault="0044566B" w:rsidP="00173E7F">
      <w:pPr>
        <w:pStyle w:val="PargrafodaLista"/>
        <w:ind w:left="1276" w:hanging="850"/>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A BENEFICIÁRIA deverá substituir, durante o prazo de validade, o material</w:t>
      </w:r>
      <w:r w:rsidR="0044566B" w:rsidRPr="00AC1E32">
        <w:rPr>
          <w:rFonts w:cs="Arial"/>
          <w:szCs w:val="24"/>
        </w:rPr>
        <w:t xml:space="preserve"> </w:t>
      </w:r>
      <w:r w:rsidRPr="00AC1E32">
        <w:rPr>
          <w:rFonts w:cs="Arial"/>
          <w:szCs w:val="24"/>
        </w:rPr>
        <w:t>entregue e aceito que se evidencie estar fora das características e especificações do</w:t>
      </w:r>
      <w:r w:rsidR="0044566B" w:rsidRPr="00AC1E32">
        <w:rPr>
          <w:rFonts w:cs="Arial"/>
          <w:szCs w:val="24"/>
        </w:rPr>
        <w:t xml:space="preserve"> </w:t>
      </w:r>
      <w:r w:rsidRPr="00AC1E32">
        <w:rPr>
          <w:rFonts w:cs="Arial"/>
          <w:szCs w:val="24"/>
        </w:rPr>
        <w:t>material a ela adjudicado no certame. Caso não seja possível a substituição, a</w:t>
      </w:r>
      <w:r w:rsidR="0044566B" w:rsidRPr="00AC1E32">
        <w:rPr>
          <w:rFonts w:cs="Arial"/>
          <w:szCs w:val="24"/>
        </w:rPr>
        <w:t xml:space="preserve"> </w:t>
      </w:r>
      <w:r w:rsidRPr="00AC1E32">
        <w:rPr>
          <w:rFonts w:cs="Arial"/>
          <w:szCs w:val="24"/>
        </w:rPr>
        <w:t>BENEFICIÁRIA deverá indenizar o órgão.</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O órgão selecionará, a seu critério, amostras dos itens entregues, a fim de serem</w:t>
      </w:r>
      <w:r w:rsidR="0044566B" w:rsidRPr="00AC1E32">
        <w:rPr>
          <w:rFonts w:cs="Arial"/>
          <w:szCs w:val="24"/>
        </w:rPr>
        <w:t xml:space="preserve"> </w:t>
      </w:r>
      <w:r w:rsidRPr="00AC1E32">
        <w:rPr>
          <w:rFonts w:cs="Arial"/>
          <w:szCs w:val="24"/>
        </w:rPr>
        <w:t xml:space="preserve">submetidas a exames visuais, visando à verificação do cumprimento das </w:t>
      </w:r>
      <w:r w:rsidRPr="00AC1E32">
        <w:rPr>
          <w:rFonts w:cs="Arial"/>
          <w:szCs w:val="24"/>
        </w:rPr>
        <w:lastRenderedPageBreak/>
        <w:t>condições</w:t>
      </w:r>
      <w:r w:rsidR="0044566B" w:rsidRPr="00AC1E32">
        <w:rPr>
          <w:rFonts w:cs="Arial"/>
          <w:szCs w:val="24"/>
        </w:rPr>
        <w:t xml:space="preserve"> </w:t>
      </w:r>
      <w:r w:rsidRPr="00AC1E32">
        <w:rPr>
          <w:rFonts w:cs="Arial"/>
          <w:szCs w:val="24"/>
        </w:rPr>
        <w:t>estabelecidas neste Termo, sendo o prazo máximo de perícia dessas amostras de 2 (dois)</w:t>
      </w:r>
      <w:r w:rsidR="0044566B" w:rsidRPr="00AC1E32">
        <w:rPr>
          <w:rFonts w:cs="Arial"/>
          <w:szCs w:val="24"/>
        </w:rPr>
        <w:t xml:space="preserve"> </w:t>
      </w:r>
      <w:r w:rsidRPr="00AC1E32">
        <w:rPr>
          <w:rFonts w:cs="Arial"/>
          <w:szCs w:val="24"/>
        </w:rPr>
        <w:t>dias úteis, contados da entrega do material.</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A REJEIÇÃO do material não justificará atrasos em relação ao prazo de entrega</w:t>
      </w:r>
      <w:r w:rsidR="0044566B" w:rsidRPr="00AC1E32">
        <w:rPr>
          <w:rFonts w:cs="Arial"/>
          <w:szCs w:val="24"/>
        </w:rPr>
        <w:t xml:space="preserve"> </w:t>
      </w:r>
      <w:r w:rsidRPr="00AC1E32">
        <w:rPr>
          <w:rFonts w:cs="Arial"/>
          <w:szCs w:val="24"/>
        </w:rPr>
        <w:t>fixado.</w:t>
      </w:r>
    </w:p>
    <w:p w:rsidR="0044566B" w:rsidRPr="00AC1E32" w:rsidRDefault="0044566B" w:rsidP="00311A9C">
      <w:pPr>
        <w:pStyle w:val="PargrafodaLista"/>
        <w:ind w:left="1064" w:hanging="63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Ocorrendo a REJEIÇÃO de algum material, a BENEFICIÁRIA será notificada pelo</w:t>
      </w:r>
      <w:r w:rsidR="0044566B" w:rsidRPr="00AC1E32">
        <w:rPr>
          <w:rFonts w:cs="Arial"/>
          <w:szCs w:val="24"/>
        </w:rPr>
        <w:t xml:space="preserve"> </w:t>
      </w:r>
      <w:r w:rsidRPr="00AC1E32">
        <w:rPr>
          <w:rFonts w:cs="Arial"/>
          <w:szCs w:val="24"/>
        </w:rPr>
        <w:t>órgão destinatário, p</w:t>
      </w:r>
      <w:r w:rsidR="00BE37D4" w:rsidRPr="00AC1E32">
        <w:rPr>
          <w:rFonts w:cs="Arial"/>
          <w:szCs w:val="24"/>
        </w:rPr>
        <w:t xml:space="preserve">ara a sua retirada no prazo de </w:t>
      </w:r>
      <w:r w:rsidRPr="00AC1E32">
        <w:rPr>
          <w:rFonts w:cs="Arial"/>
          <w:szCs w:val="24"/>
        </w:rPr>
        <w:t>5 (cinco) dias úteis, cabendo-lhe</w:t>
      </w:r>
      <w:r w:rsidR="0044566B" w:rsidRPr="00AC1E32">
        <w:rPr>
          <w:rFonts w:cs="Arial"/>
          <w:szCs w:val="24"/>
        </w:rPr>
        <w:t xml:space="preserve"> </w:t>
      </w:r>
      <w:r w:rsidRPr="00AC1E32">
        <w:rPr>
          <w:rFonts w:cs="Arial"/>
          <w:szCs w:val="24"/>
        </w:rPr>
        <w:t>efetuar as correções cabíveis.</w:t>
      </w:r>
    </w:p>
    <w:p w:rsidR="0044566B" w:rsidRPr="00AC1E32" w:rsidRDefault="0044566B" w:rsidP="00311A9C">
      <w:pPr>
        <w:pStyle w:val="PargrafodaLista"/>
        <w:ind w:left="1064" w:hanging="63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As entregas de material somente poderão ser concretizadas em data e horário</w:t>
      </w:r>
      <w:r w:rsidR="0044566B" w:rsidRPr="00AC1E32">
        <w:rPr>
          <w:rFonts w:cs="Arial"/>
          <w:szCs w:val="24"/>
        </w:rPr>
        <w:t xml:space="preserve"> </w:t>
      </w:r>
      <w:r w:rsidRPr="00AC1E32">
        <w:rPr>
          <w:rFonts w:cs="Arial"/>
          <w:szCs w:val="24"/>
        </w:rPr>
        <w:t>previamente ajustados, mediante entendimento entre a BENEFICIÁRIA e o órgão com</w:t>
      </w:r>
      <w:r w:rsidR="0044566B" w:rsidRPr="00AC1E32">
        <w:rPr>
          <w:rFonts w:cs="Arial"/>
          <w:szCs w:val="24"/>
        </w:rPr>
        <w:t xml:space="preserve"> </w:t>
      </w:r>
      <w:r w:rsidRPr="00AC1E32">
        <w:rPr>
          <w:rFonts w:cs="Arial"/>
          <w:szCs w:val="24"/>
        </w:rPr>
        <w:t>antecedência de 2 (dois) dias úteis.</w:t>
      </w:r>
    </w:p>
    <w:p w:rsidR="0044566B" w:rsidRPr="00AC1E32" w:rsidRDefault="0044566B" w:rsidP="00173E7F">
      <w:pPr>
        <w:pStyle w:val="PargrafodaLista"/>
        <w:ind w:left="1204" w:hanging="778"/>
        <w:rPr>
          <w:rFonts w:cs="Arial"/>
          <w:szCs w:val="24"/>
        </w:rPr>
      </w:pPr>
    </w:p>
    <w:p w:rsidR="0044566B" w:rsidRPr="00AC1E32" w:rsidRDefault="005C3CD5" w:rsidP="00173E7F">
      <w:pPr>
        <w:pStyle w:val="PargrafodaLista"/>
        <w:numPr>
          <w:ilvl w:val="1"/>
          <w:numId w:val="3"/>
        </w:numPr>
        <w:autoSpaceDE w:val="0"/>
        <w:autoSpaceDN w:val="0"/>
        <w:adjustRightInd w:val="0"/>
        <w:ind w:left="1204" w:hanging="778"/>
        <w:rPr>
          <w:rFonts w:cs="Arial"/>
          <w:szCs w:val="24"/>
        </w:rPr>
      </w:pPr>
      <w:r w:rsidRPr="00AC1E32">
        <w:rPr>
          <w:rFonts w:cs="Arial"/>
          <w:szCs w:val="24"/>
        </w:rPr>
        <w:t>Todo o material deverá estar etiquetado, sendo que a inobservância desta</w:t>
      </w:r>
      <w:r w:rsidR="0044566B" w:rsidRPr="00AC1E32">
        <w:rPr>
          <w:rFonts w:cs="Arial"/>
          <w:szCs w:val="24"/>
        </w:rPr>
        <w:t xml:space="preserve"> </w:t>
      </w:r>
      <w:r w:rsidRPr="00AC1E32">
        <w:rPr>
          <w:rFonts w:cs="Arial"/>
          <w:szCs w:val="24"/>
        </w:rPr>
        <w:t>recomendação sujeita a BENEFICIÁRIA a assumir as responsabilidades e a arcar com os</w:t>
      </w:r>
      <w:r w:rsidR="0044566B" w:rsidRPr="00AC1E32">
        <w:rPr>
          <w:rFonts w:cs="Arial"/>
          <w:szCs w:val="24"/>
        </w:rPr>
        <w:t xml:space="preserve"> </w:t>
      </w:r>
      <w:r w:rsidRPr="00AC1E32">
        <w:rPr>
          <w:rFonts w:cs="Arial"/>
          <w:szCs w:val="24"/>
        </w:rPr>
        <w:t>prejuízos decorrentes do não recebimento, pelo órgão, do material encomendado.</w:t>
      </w:r>
    </w:p>
    <w:p w:rsidR="0044566B" w:rsidRPr="00AC1E32" w:rsidRDefault="0044566B" w:rsidP="00173E7F">
      <w:pPr>
        <w:pStyle w:val="PargrafodaLista"/>
        <w:ind w:left="1204" w:hanging="778"/>
        <w:rPr>
          <w:rFonts w:cs="Arial"/>
          <w:szCs w:val="24"/>
        </w:rPr>
      </w:pPr>
    </w:p>
    <w:p w:rsidR="00C261A1" w:rsidRPr="00AC1E32" w:rsidRDefault="005C3CD5" w:rsidP="00173E7F">
      <w:pPr>
        <w:pStyle w:val="PargrafodaLista"/>
        <w:numPr>
          <w:ilvl w:val="1"/>
          <w:numId w:val="3"/>
        </w:numPr>
        <w:autoSpaceDE w:val="0"/>
        <w:autoSpaceDN w:val="0"/>
        <w:adjustRightInd w:val="0"/>
        <w:ind w:left="1204" w:hanging="778"/>
        <w:rPr>
          <w:rFonts w:cs="Arial"/>
          <w:color w:val="FF0000"/>
          <w:szCs w:val="24"/>
        </w:rPr>
      </w:pPr>
      <w:r w:rsidRPr="00AC1E32">
        <w:rPr>
          <w:rFonts w:cs="Arial"/>
          <w:szCs w:val="24"/>
        </w:rPr>
        <w:t>Na ocorrência de avaria ou defeito coberto por garantia dada ao material e no seu</w:t>
      </w:r>
      <w:r w:rsidR="0044566B" w:rsidRPr="00AC1E32">
        <w:rPr>
          <w:rFonts w:cs="Arial"/>
          <w:szCs w:val="24"/>
        </w:rPr>
        <w:t xml:space="preserve"> </w:t>
      </w:r>
      <w:r w:rsidRPr="00AC1E32">
        <w:rPr>
          <w:rFonts w:cs="Arial"/>
          <w:szCs w:val="24"/>
        </w:rPr>
        <w:t>prazo de vigência, os custos de transporte do material para a fábrica, oficina ou qualquer</w:t>
      </w:r>
      <w:r w:rsidR="0044566B" w:rsidRPr="00AC1E32">
        <w:rPr>
          <w:rFonts w:cs="Arial"/>
          <w:szCs w:val="24"/>
        </w:rPr>
        <w:t xml:space="preserve"> </w:t>
      </w:r>
      <w:r w:rsidRPr="00AC1E32">
        <w:rPr>
          <w:rFonts w:cs="Arial"/>
          <w:szCs w:val="24"/>
        </w:rPr>
        <w:t>outro local, determinado pelo fornecedor, também serão cobertos pela BENEFICIÁRIA.</w:t>
      </w:r>
    </w:p>
    <w:p w:rsidR="00A84FB5" w:rsidRPr="00AC1E32" w:rsidRDefault="00A84FB5" w:rsidP="00173E7F">
      <w:pPr>
        <w:ind w:left="1276" w:hanging="850"/>
        <w:rPr>
          <w:rFonts w:cs="Arial"/>
          <w:color w:val="FF0000"/>
          <w:szCs w:val="24"/>
        </w:rPr>
      </w:pPr>
    </w:p>
    <w:p w:rsidR="00A84FB5" w:rsidRPr="00AC1E32" w:rsidRDefault="00A84FB5" w:rsidP="00311A9C">
      <w:pPr>
        <w:rPr>
          <w:rFonts w:cs="Arial"/>
          <w:color w:val="FF0000"/>
          <w:szCs w:val="24"/>
        </w:rPr>
      </w:pPr>
      <w:r w:rsidRPr="00AC1E32">
        <w:rPr>
          <w:rFonts w:cs="Arial"/>
          <w:noProof/>
          <w:szCs w:val="24"/>
        </w:rPr>
        <mc:AlternateContent>
          <mc:Choice Requires="wps">
            <w:drawing>
              <wp:anchor distT="0" distB="0" distL="114300" distR="114300" simplePos="0" relativeHeight="251659264" behindDoc="0" locked="0" layoutInCell="1" allowOverlap="1" wp14:anchorId="016A85C7" wp14:editId="6E9AC9BB">
                <wp:simplePos x="0" y="0"/>
                <wp:positionH relativeFrom="column">
                  <wp:posOffset>57785</wp:posOffset>
                </wp:positionH>
                <wp:positionV relativeFrom="paragraph">
                  <wp:posOffset>52421</wp:posOffset>
                </wp:positionV>
                <wp:extent cx="6359728" cy="1760562"/>
                <wp:effectExtent l="0" t="0" r="22225" b="1143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9728" cy="1760562"/>
                        </a:xfrm>
                        <a:prstGeom prst="rect">
                          <a:avLst/>
                        </a:prstGeom>
                        <a:solidFill>
                          <a:srgbClr val="FFFFFF"/>
                        </a:solidFill>
                        <a:ln w="9525">
                          <a:solidFill>
                            <a:srgbClr val="000000"/>
                          </a:solidFill>
                          <a:miter lim="800000"/>
                          <a:headEnd/>
                          <a:tailEnd/>
                        </a:ln>
                      </wps:spPr>
                      <wps:txbx>
                        <w:txbxContent>
                          <w:p w:rsidR="0007516D" w:rsidRDefault="0007516D" w:rsidP="00173E7F">
                            <w:pPr>
                              <w:pStyle w:val="PargrafodaLista"/>
                              <w:numPr>
                                <w:ilvl w:val="1"/>
                                <w:numId w:val="17"/>
                              </w:numPr>
                              <w:autoSpaceDE w:val="0"/>
                              <w:autoSpaceDN w:val="0"/>
                              <w:adjustRightInd w:val="0"/>
                              <w:ind w:left="993" w:hanging="868"/>
                              <w:rPr>
                                <w:rFonts w:cs="Arial"/>
                                <w:sz w:val="20"/>
                              </w:rPr>
                            </w:pPr>
                            <w:r w:rsidRPr="00A84FB5">
                              <w:rPr>
                                <w:rFonts w:cs="Arial"/>
                                <w:sz w:val="20"/>
                              </w:rPr>
                              <w:t>Cada entrega de</w:t>
                            </w:r>
                            <w:r>
                              <w:rPr>
                                <w:rFonts w:cs="Arial"/>
                                <w:sz w:val="20"/>
                              </w:rPr>
                              <w:t xml:space="preserve"> material deverá ser acompanhada</w:t>
                            </w:r>
                            <w:r w:rsidRPr="00A84FB5">
                              <w:rPr>
                                <w:rFonts w:cs="Arial"/>
                                <w:sz w:val="20"/>
                              </w:rPr>
                              <w:t xml:space="preserve"> de cópia da respectiva </w:t>
                            </w:r>
                            <w:r>
                              <w:rPr>
                                <w:rFonts w:cs="Arial"/>
                                <w:sz w:val="20"/>
                              </w:rPr>
                              <w:t xml:space="preserve">Ordem de Fornecimento (OF) e </w:t>
                            </w:r>
                            <w:r w:rsidRPr="00A84FB5">
                              <w:rPr>
                                <w:rFonts w:cs="Arial"/>
                                <w:sz w:val="20"/>
                              </w:rPr>
                              <w:t>da nota fiscal original do material, o qual registrará, obrigatoriamente;</w:t>
                            </w:r>
                          </w:p>
                          <w:p w:rsidR="0007516D" w:rsidRPr="00A84FB5" w:rsidRDefault="0007516D" w:rsidP="00173E7F">
                            <w:pPr>
                              <w:pStyle w:val="PargrafodaLista"/>
                              <w:autoSpaceDE w:val="0"/>
                              <w:autoSpaceDN w:val="0"/>
                              <w:adjustRightInd w:val="0"/>
                              <w:ind w:left="993"/>
                              <w:rPr>
                                <w:rFonts w:cs="Arial"/>
                                <w:sz w:val="20"/>
                              </w:rPr>
                            </w:pPr>
                          </w:p>
                          <w:p w:rsidR="0007516D" w:rsidRDefault="0007516D" w:rsidP="00173E7F">
                            <w:pPr>
                              <w:pStyle w:val="PargrafodaLista"/>
                              <w:numPr>
                                <w:ilvl w:val="0"/>
                                <w:numId w:val="15"/>
                              </w:numPr>
                              <w:autoSpaceDE w:val="0"/>
                              <w:autoSpaceDN w:val="0"/>
                              <w:adjustRightInd w:val="0"/>
                              <w:ind w:left="1134" w:hanging="283"/>
                              <w:rPr>
                                <w:rFonts w:cs="Arial"/>
                                <w:sz w:val="20"/>
                              </w:rPr>
                            </w:pPr>
                            <w:r w:rsidRPr="00173E7F">
                              <w:rPr>
                                <w:rFonts w:cs="Arial"/>
                                <w:sz w:val="20"/>
                              </w:rPr>
                              <w:t>Número da Ordem de Fornecimento (OF);</w:t>
                            </w:r>
                          </w:p>
                          <w:p w:rsidR="0007516D" w:rsidRDefault="0007516D" w:rsidP="00173E7F">
                            <w:pPr>
                              <w:pStyle w:val="PargrafodaLista"/>
                              <w:numPr>
                                <w:ilvl w:val="0"/>
                                <w:numId w:val="15"/>
                              </w:numPr>
                              <w:autoSpaceDE w:val="0"/>
                              <w:autoSpaceDN w:val="0"/>
                              <w:adjustRightInd w:val="0"/>
                              <w:ind w:left="1134" w:hanging="284"/>
                              <w:rPr>
                                <w:rFonts w:cs="Arial"/>
                                <w:sz w:val="20"/>
                              </w:rPr>
                            </w:pPr>
                            <w:r w:rsidRPr="00173E7F">
                              <w:rPr>
                                <w:rFonts w:cs="Arial"/>
                                <w:sz w:val="20"/>
                              </w:rPr>
                              <w:t>Nomenclatura do material encomendado;</w:t>
                            </w:r>
                          </w:p>
                          <w:p w:rsidR="0007516D" w:rsidRPr="00173E7F" w:rsidRDefault="0007516D" w:rsidP="00173E7F">
                            <w:pPr>
                              <w:pStyle w:val="PargrafodaLista"/>
                              <w:numPr>
                                <w:ilvl w:val="0"/>
                                <w:numId w:val="15"/>
                              </w:numPr>
                              <w:autoSpaceDE w:val="0"/>
                              <w:autoSpaceDN w:val="0"/>
                              <w:adjustRightInd w:val="0"/>
                              <w:ind w:left="1134" w:hanging="284"/>
                              <w:rPr>
                                <w:rFonts w:cs="Arial"/>
                                <w:sz w:val="20"/>
                              </w:rPr>
                            </w:pPr>
                            <w:r w:rsidRPr="00173E7F">
                              <w:rPr>
                                <w:rFonts w:cs="Arial"/>
                                <w:sz w:val="20"/>
                              </w:rPr>
                              <w:t>Declaração de que as contribuições a serem retidas na operação, de acordo com a Instrução Normativa RFB n° 1244, de 30 de janeiro de 2012, pois, por ser Substituto Tributário, a Codevasf recolhe na fonte os impostos pelo fornecimento de bens ou prestação de serviços em geral; e</w:t>
                            </w:r>
                          </w:p>
                          <w:p w:rsidR="0007516D" w:rsidRPr="00A84FB5" w:rsidRDefault="0007516D" w:rsidP="00173E7F">
                            <w:pPr>
                              <w:pStyle w:val="PargrafodaLista"/>
                              <w:numPr>
                                <w:ilvl w:val="0"/>
                                <w:numId w:val="15"/>
                              </w:numPr>
                              <w:autoSpaceDE w:val="0"/>
                              <w:autoSpaceDN w:val="0"/>
                              <w:adjustRightInd w:val="0"/>
                              <w:ind w:left="1134" w:hanging="284"/>
                              <w:rPr>
                                <w:rFonts w:cs="Arial"/>
                                <w:sz w:val="20"/>
                              </w:rPr>
                            </w:pPr>
                            <w:r w:rsidRPr="00A84FB5">
                              <w:rPr>
                                <w:rFonts w:cs="Arial"/>
                                <w:sz w:val="20"/>
                              </w:rPr>
                              <w:t>Os dados bancários para pagamento; BANCO (NÚMERO E NOME), AGÊNCIA (CÓDIGO E                  NOME) E CONTA CORRENTE.</w:t>
                            </w:r>
                          </w:p>
                          <w:p w:rsidR="0007516D" w:rsidRPr="00AA084C" w:rsidRDefault="0007516D" w:rsidP="00C261A1">
                            <w:pPr>
                              <w:autoSpaceDE w:val="0"/>
                              <w:autoSpaceDN w:val="0"/>
                              <w:adjustRightInd w:val="0"/>
                              <w:ind w:left="1008" w:hanging="1588"/>
                              <w:rPr>
                                <w:rFonts w:cs="Arial"/>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A85C7" id="_x0000_t202" coordsize="21600,21600" o:spt="202" path="m,l,21600r21600,l21600,xe">
                <v:stroke joinstyle="miter"/>
                <v:path gradientshapeok="t" o:connecttype="rect"/>
              </v:shapetype>
              <v:shape id="Caixa de Texto 2" o:spid="_x0000_s1026" type="#_x0000_t202" style="position:absolute;left:0;text-align:left;margin-left:4.55pt;margin-top:4.15pt;width:500.75pt;height:13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">
                <v:textbox>
                  <w:txbxContent>
                    <w:p w:rsidR="0007516D" w:rsidRDefault="0007516D" w:rsidP="00173E7F">
                      <w:pPr>
                        <w:pStyle w:val="PargrafodaLista"/>
                        <w:numPr>
                          <w:ilvl w:val="1"/>
                          <w:numId w:val="17"/>
                        </w:numPr>
                        <w:autoSpaceDE w:val="0"/>
                        <w:autoSpaceDN w:val="0"/>
                        <w:adjustRightInd w:val="0"/>
                        <w:ind w:left="993" w:hanging="868"/>
                        <w:rPr>
                          <w:rFonts w:cs="Arial"/>
                          <w:sz w:val="20"/>
                        </w:rPr>
                      </w:pPr>
                      <w:r w:rsidRPr="00A84FB5">
                        <w:rPr>
                          <w:rFonts w:cs="Arial"/>
                          <w:sz w:val="20"/>
                        </w:rPr>
                        <w:t>Cada entrega de</w:t>
                      </w:r>
                      <w:r>
                        <w:rPr>
                          <w:rFonts w:cs="Arial"/>
                          <w:sz w:val="20"/>
                        </w:rPr>
                        <w:t xml:space="preserve"> material deverá ser acompanhada</w:t>
                      </w:r>
                      <w:r w:rsidRPr="00A84FB5">
                        <w:rPr>
                          <w:rFonts w:cs="Arial"/>
                          <w:sz w:val="20"/>
                        </w:rPr>
                        <w:t xml:space="preserve"> de cópia da respectiva </w:t>
                      </w:r>
                      <w:r>
                        <w:rPr>
                          <w:rFonts w:cs="Arial"/>
                          <w:sz w:val="20"/>
                        </w:rPr>
                        <w:t xml:space="preserve">Ordem de Fornecimento (OF) e </w:t>
                      </w:r>
                      <w:r w:rsidRPr="00A84FB5">
                        <w:rPr>
                          <w:rFonts w:cs="Arial"/>
                          <w:sz w:val="20"/>
                        </w:rPr>
                        <w:t>da nota fiscal original do material, o qual registrará, obrigatoriamente;</w:t>
                      </w:r>
                    </w:p>
                    <w:p w:rsidR="0007516D" w:rsidRPr="00A84FB5" w:rsidRDefault="0007516D" w:rsidP="00173E7F">
                      <w:pPr>
                        <w:pStyle w:val="PargrafodaLista"/>
                        <w:autoSpaceDE w:val="0"/>
                        <w:autoSpaceDN w:val="0"/>
                        <w:adjustRightInd w:val="0"/>
                        <w:ind w:left="993"/>
                        <w:rPr>
                          <w:rFonts w:cs="Arial"/>
                          <w:sz w:val="20"/>
                        </w:rPr>
                      </w:pPr>
                    </w:p>
                    <w:p w:rsidR="0007516D" w:rsidRDefault="0007516D" w:rsidP="00173E7F">
                      <w:pPr>
                        <w:pStyle w:val="PargrafodaLista"/>
                        <w:numPr>
                          <w:ilvl w:val="0"/>
                          <w:numId w:val="15"/>
                        </w:numPr>
                        <w:autoSpaceDE w:val="0"/>
                        <w:autoSpaceDN w:val="0"/>
                        <w:adjustRightInd w:val="0"/>
                        <w:ind w:left="1134" w:hanging="283"/>
                        <w:rPr>
                          <w:rFonts w:cs="Arial"/>
                          <w:sz w:val="20"/>
                        </w:rPr>
                      </w:pPr>
                      <w:r w:rsidRPr="00173E7F">
                        <w:rPr>
                          <w:rFonts w:cs="Arial"/>
                          <w:sz w:val="20"/>
                        </w:rPr>
                        <w:t>Número da Ordem de Fornecimento (OF);</w:t>
                      </w:r>
                    </w:p>
                    <w:p w:rsidR="0007516D" w:rsidRDefault="0007516D" w:rsidP="00173E7F">
                      <w:pPr>
                        <w:pStyle w:val="PargrafodaLista"/>
                        <w:numPr>
                          <w:ilvl w:val="0"/>
                          <w:numId w:val="15"/>
                        </w:numPr>
                        <w:autoSpaceDE w:val="0"/>
                        <w:autoSpaceDN w:val="0"/>
                        <w:adjustRightInd w:val="0"/>
                        <w:ind w:left="1134" w:hanging="284"/>
                        <w:rPr>
                          <w:rFonts w:cs="Arial"/>
                          <w:sz w:val="20"/>
                        </w:rPr>
                      </w:pPr>
                      <w:r w:rsidRPr="00173E7F">
                        <w:rPr>
                          <w:rFonts w:cs="Arial"/>
                          <w:sz w:val="20"/>
                        </w:rPr>
                        <w:t>Nomenclatura do material encomendado;</w:t>
                      </w:r>
                    </w:p>
                    <w:p w:rsidR="0007516D" w:rsidRPr="00173E7F" w:rsidRDefault="0007516D" w:rsidP="00173E7F">
                      <w:pPr>
                        <w:pStyle w:val="PargrafodaLista"/>
                        <w:numPr>
                          <w:ilvl w:val="0"/>
                          <w:numId w:val="15"/>
                        </w:numPr>
                        <w:autoSpaceDE w:val="0"/>
                        <w:autoSpaceDN w:val="0"/>
                        <w:adjustRightInd w:val="0"/>
                        <w:ind w:left="1134" w:hanging="284"/>
                        <w:rPr>
                          <w:rFonts w:cs="Arial"/>
                          <w:sz w:val="20"/>
                        </w:rPr>
                      </w:pPr>
                      <w:r w:rsidRPr="00173E7F">
                        <w:rPr>
                          <w:rFonts w:cs="Arial"/>
                          <w:sz w:val="20"/>
                        </w:rPr>
                        <w:t>Declaração de que as contribuições a serem retidas na operação, de acordo com a Instrução Normativa RFB n° 1244, de 30 de janeiro de 2012, pois, por ser Substituto Tributário, a Codevasf recolhe na fonte os impostos pelo fornecimento de bens ou prestação de serviços em geral; e</w:t>
                      </w:r>
                    </w:p>
                    <w:p w:rsidR="0007516D" w:rsidRPr="00A84FB5" w:rsidRDefault="0007516D" w:rsidP="00173E7F">
                      <w:pPr>
                        <w:pStyle w:val="PargrafodaLista"/>
                        <w:numPr>
                          <w:ilvl w:val="0"/>
                          <w:numId w:val="15"/>
                        </w:numPr>
                        <w:autoSpaceDE w:val="0"/>
                        <w:autoSpaceDN w:val="0"/>
                        <w:adjustRightInd w:val="0"/>
                        <w:ind w:left="1134" w:hanging="284"/>
                        <w:rPr>
                          <w:rFonts w:cs="Arial"/>
                          <w:sz w:val="20"/>
                        </w:rPr>
                      </w:pPr>
                      <w:r w:rsidRPr="00A84FB5">
                        <w:rPr>
                          <w:rFonts w:cs="Arial"/>
                          <w:sz w:val="20"/>
                        </w:rPr>
                        <w:t>Os dados bancários para pagamento; BANCO (NÚMERO E NOME), AGÊNCIA (CÓDIGO E                  NOME) E CONTA CORRENTE.</w:t>
                      </w:r>
                    </w:p>
                    <w:p w:rsidR="0007516D" w:rsidRPr="00AA084C" w:rsidRDefault="0007516D" w:rsidP="00C261A1">
                      <w:pPr>
                        <w:autoSpaceDE w:val="0"/>
                        <w:autoSpaceDN w:val="0"/>
                        <w:adjustRightInd w:val="0"/>
                        <w:ind w:left="1008" w:hanging="1588"/>
                        <w:rPr>
                          <w:rFonts w:cs="Arial"/>
                          <w:color w:val="FF0000"/>
                          <w:sz w:val="20"/>
                        </w:rPr>
                      </w:pPr>
                    </w:p>
                  </w:txbxContent>
                </v:textbox>
              </v:shape>
            </w:pict>
          </mc:Fallback>
        </mc:AlternateContent>
      </w:r>
    </w:p>
    <w:p w:rsidR="00A84FB5" w:rsidRPr="00AC1E32" w:rsidRDefault="00A84FB5" w:rsidP="00311A9C">
      <w:pPr>
        <w:rPr>
          <w:rFonts w:cs="Arial"/>
          <w:color w:val="FF0000"/>
          <w:szCs w:val="24"/>
        </w:rPr>
      </w:pPr>
    </w:p>
    <w:p w:rsidR="00A84FB5" w:rsidRPr="00AC1E32" w:rsidRDefault="00A84FB5" w:rsidP="00311A9C">
      <w:pPr>
        <w:rPr>
          <w:rFonts w:cs="Arial"/>
          <w:color w:val="FF0000"/>
          <w:szCs w:val="24"/>
        </w:rPr>
      </w:pPr>
    </w:p>
    <w:p w:rsidR="00A84FB5" w:rsidRPr="00AC1E32" w:rsidRDefault="00A84FB5" w:rsidP="00311A9C">
      <w:pPr>
        <w:rPr>
          <w:rFonts w:cs="Arial"/>
          <w:color w:val="FF0000"/>
          <w:szCs w:val="24"/>
        </w:rPr>
      </w:pPr>
    </w:p>
    <w:p w:rsidR="00C261A1" w:rsidRPr="00AC1E32" w:rsidRDefault="00C261A1" w:rsidP="00311A9C">
      <w:pPr>
        <w:rPr>
          <w:rFonts w:cs="Arial"/>
          <w:color w:val="FF0000"/>
          <w:szCs w:val="24"/>
        </w:rPr>
      </w:pPr>
    </w:p>
    <w:p w:rsidR="00C261A1" w:rsidRPr="00AC1E32" w:rsidRDefault="00C261A1" w:rsidP="00311A9C">
      <w:pPr>
        <w:rPr>
          <w:rFonts w:cs="Arial"/>
          <w:color w:val="FF0000"/>
          <w:szCs w:val="24"/>
        </w:rPr>
      </w:pPr>
    </w:p>
    <w:p w:rsidR="00C261A1" w:rsidRPr="00AC1E32" w:rsidRDefault="00C261A1" w:rsidP="00311A9C">
      <w:pPr>
        <w:rPr>
          <w:rFonts w:cs="Arial"/>
          <w:color w:val="FF0000"/>
          <w:szCs w:val="24"/>
        </w:rPr>
      </w:pPr>
    </w:p>
    <w:p w:rsidR="00C261A1" w:rsidRPr="00AC1E32" w:rsidRDefault="00C261A1" w:rsidP="00311A9C">
      <w:pPr>
        <w:rPr>
          <w:rFonts w:cs="Arial"/>
          <w:color w:val="FF0000"/>
          <w:szCs w:val="24"/>
        </w:rPr>
      </w:pPr>
    </w:p>
    <w:p w:rsidR="00C261A1" w:rsidRPr="00AC1E32" w:rsidRDefault="00C261A1" w:rsidP="00311A9C">
      <w:pPr>
        <w:rPr>
          <w:rFonts w:cs="Arial"/>
          <w:color w:val="FF0000"/>
          <w:szCs w:val="24"/>
        </w:rPr>
      </w:pPr>
    </w:p>
    <w:p w:rsidR="00C261A1" w:rsidRPr="00AC1E32" w:rsidRDefault="00C261A1" w:rsidP="00311A9C">
      <w:pPr>
        <w:rPr>
          <w:rFonts w:cs="Arial"/>
          <w:szCs w:val="24"/>
        </w:rPr>
      </w:pPr>
    </w:p>
    <w:p w:rsidR="00A84FB5" w:rsidRPr="00AC1E32" w:rsidRDefault="00A84FB5" w:rsidP="00311A9C">
      <w:pPr>
        <w:pStyle w:val="PargrafodaLista"/>
        <w:autoSpaceDE w:val="0"/>
        <w:autoSpaceDN w:val="0"/>
        <w:adjustRightInd w:val="0"/>
        <w:ind w:left="660"/>
        <w:rPr>
          <w:rFonts w:cs="Arial"/>
          <w:szCs w:val="24"/>
        </w:rPr>
      </w:pPr>
    </w:p>
    <w:p w:rsidR="005C3CD5" w:rsidRPr="00AC1E32" w:rsidRDefault="005C3CD5" w:rsidP="00311A9C">
      <w:pPr>
        <w:pStyle w:val="PargrafodaLista"/>
        <w:numPr>
          <w:ilvl w:val="1"/>
          <w:numId w:val="18"/>
        </w:numPr>
        <w:autoSpaceDE w:val="0"/>
        <w:autoSpaceDN w:val="0"/>
        <w:adjustRightInd w:val="0"/>
        <w:ind w:left="1078" w:hanging="686"/>
        <w:rPr>
          <w:rFonts w:cs="Arial"/>
          <w:szCs w:val="24"/>
        </w:rPr>
      </w:pPr>
      <w:r w:rsidRPr="00AC1E32">
        <w:rPr>
          <w:rFonts w:cs="Arial"/>
          <w:szCs w:val="24"/>
        </w:rPr>
        <w:t>O material deverá ter sua identificação aposta na embalagem, através de adesivos</w:t>
      </w:r>
      <w:r w:rsidR="00AA084C" w:rsidRPr="00AC1E32">
        <w:rPr>
          <w:rFonts w:cs="Arial"/>
          <w:szCs w:val="24"/>
        </w:rPr>
        <w:t xml:space="preserve"> </w:t>
      </w:r>
      <w:r w:rsidRPr="00AC1E32">
        <w:rPr>
          <w:rFonts w:cs="Arial"/>
          <w:szCs w:val="24"/>
        </w:rPr>
        <w:t>ou etiquetas em que constem;</w:t>
      </w:r>
    </w:p>
    <w:p w:rsidR="00173E7F" w:rsidRPr="00AC1E32" w:rsidRDefault="00173E7F" w:rsidP="00173E7F">
      <w:pPr>
        <w:pStyle w:val="PargrafodaLista"/>
        <w:autoSpaceDE w:val="0"/>
        <w:autoSpaceDN w:val="0"/>
        <w:adjustRightInd w:val="0"/>
        <w:ind w:left="1078"/>
        <w:rPr>
          <w:rFonts w:cs="Arial"/>
          <w:szCs w:val="24"/>
        </w:rPr>
      </w:pPr>
    </w:p>
    <w:p w:rsidR="00A84FB5" w:rsidRPr="00AC1E32" w:rsidRDefault="005C3CD5" w:rsidP="00311A9C">
      <w:pPr>
        <w:pStyle w:val="PargrafodaLista"/>
        <w:numPr>
          <w:ilvl w:val="0"/>
          <w:numId w:val="19"/>
        </w:numPr>
        <w:autoSpaceDE w:val="0"/>
        <w:autoSpaceDN w:val="0"/>
        <w:adjustRightInd w:val="0"/>
        <w:ind w:left="1400"/>
        <w:rPr>
          <w:rFonts w:cs="Arial"/>
          <w:szCs w:val="24"/>
        </w:rPr>
      </w:pPr>
      <w:r w:rsidRPr="00AC1E32">
        <w:rPr>
          <w:rFonts w:cs="Arial"/>
          <w:szCs w:val="24"/>
        </w:rPr>
        <w:t>Número de Estoque Brasileiro (NEB);</w:t>
      </w:r>
    </w:p>
    <w:p w:rsidR="00A84FB5" w:rsidRPr="00AC1E32" w:rsidRDefault="00A84FB5" w:rsidP="00311A9C">
      <w:pPr>
        <w:pStyle w:val="PargrafodaLista"/>
        <w:numPr>
          <w:ilvl w:val="0"/>
          <w:numId w:val="19"/>
        </w:numPr>
        <w:autoSpaceDE w:val="0"/>
        <w:autoSpaceDN w:val="0"/>
        <w:adjustRightInd w:val="0"/>
        <w:ind w:left="1400"/>
        <w:rPr>
          <w:rFonts w:cs="Arial"/>
          <w:szCs w:val="24"/>
        </w:rPr>
      </w:pPr>
      <w:r w:rsidRPr="00AC1E32">
        <w:rPr>
          <w:rFonts w:cs="Arial"/>
          <w:szCs w:val="24"/>
        </w:rPr>
        <w:t>N</w:t>
      </w:r>
      <w:r w:rsidR="005C3CD5" w:rsidRPr="00AC1E32">
        <w:rPr>
          <w:rFonts w:cs="Arial"/>
          <w:szCs w:val="24"/>
        </w:rPr>
        <w:t>úmero do Pedido de Material;</w:t>
      </w:r>
    </w:p>
    <w:p w:rsidR="005C3CD5" w:rsidRPr="00AC1E32" w:rsidRDefault="00A84FB5" w:rsidP="00311A9C">
      <w:pPr>
        <w:pStyle w:val="PargrafodaLista"/>
        <w:numPr>
          <w:ilvl w:val="0"/>
          <w:numId w:val="19"/>
        </w:numPr>
        <w:autoSpaceDE w:val="0"/>
        <w:autoSpaceDN w:val="0"/>
        <w:adjustRightInd w:val="0"/>
        <w:ind w:left="1400"/>
        <w:rPr>
          <w:rFonts w:cs="Arial"/>
          <w:szCs w:val="24"/>
        </w:rPr>
      </w:pPr>
      <w:r w:rsidRPr="00AC1E32">
        <w:rPr>
          <w:rFonts w:cs="Arial"/>
          <w:szCs w:val="24"/>
        </w:rPr>
        <w:t>N</w:t>
      </w:r>
      <w:r w:rsidR="005C3CD5" w:rsidRPr="00AC1E32">
        <w:rPr>
          <w:rFonts w:cs="Arial"/>
          <w:szCs w:val="24"/>
        </w:rPr>
        <w:t>ome da empresa;</w:t>
      </w:r>
    </w:p>
    <w:p w:rsidR="00A84FB5" w:rsidRPr="00AC1E32" w:rsidRDefault="00A84FB5" w:rsidP="00311A9C">
      <w:pPr>
        <w:pStyle w:val="PargrafodaLista"/>
        <w:numPr>
          <w:ilvl w:val="0"/>
          <w:numId w:val="20"/>
        </w:numPr>
        <w:autoSpaceDE w:val="0"/>
        <w:autoSpaceDN w:val="0"/>
        <w:adjustRightInd w:val="0"/>
        <w:ind w:left="1701" w:hanging="283"/>
        <w:rPr>
          <w:rFonts w:cs="Arial"/>
          <w:szCs w:val="24"/>
        </w:rPr>
      </w:pPr>
      <w:r w:rsidRPr="00AC1E32">
        <w:rPr>
          <w:rFonts w:cs="Arial"/>
          <w:szCs w:val="24"/>
        </w:rPr>
        <w:t>A</w:t>
      </w:r>
      <w:r w:rsidR="005C3CD5" w:rsidRPr="00AC1E32">
        <w:rPr>
          <w:rFonts w:cs="Arial"/>
          <w:szCs w:val="24"/>
        </w:rPr>
        <w:t xml:space="preserve"> nomenclatura do material;</w:t>
      </w:r>
    </w:p>
    <w:p w:rsidR="00A84FB5" w:rsidRPr="00AC1E32" w:rsidRDefault="00A84FB5" w:rsidP="00311A9C">
      <w:pPr>
        <w:pStyle w:val="PargrafodaLista"/>
        <w:numPr>
          <w:ilvl w:val="0"/>
          <w:numId w:val="20"/>
        </w:numPr>
        <w:autoSpaceDE w:val="0"/>
        <w:autoSpaceDN w:val="0"/>
        <w:adjustRightInd w:val="0"/>
        <w:ind w:left="1701" w:hanging="283"/>
        <w:rPr>
          <w:rFonts w:cs="Arial"/>
          <w:szCs w:val="24"/>
        </w:rPr>
      </w:pPr>
      <w:r w:rsidRPr="00AC1E32">
        <w:rPr>
          <w:rFonts w:cs="Arial"/>
          <w:szCs w:val="24"/>
        </w:rPr>
        <w:t>A</w:t>
      </w:r>
      <w:r w:rsidR="005C3CD5" w:rsidRPr="00AC1E32">
        <w:rPr>
          <w:rFonts w:cs="Arial"/>
          <w:szCs w:val="24"/>
        </w:rPr>
        <w:t xml:space="preserve"> unidade de fornecimento;</w:t>
      </w:r>
    </w:p>
    <w:p w:rsidR="00A84FB5" w:rsidRPr="00AC1E32" w:rsidRDefault="00A84FB5" w:rsidP="00311A9C">
      <w:pPr>
        <w:pStyle w:val="PargrafodaLista"/>
        <w:numPr>
          <w:ilvl w:val="0"/>
          <w:numId w:val="20"/>
        </w:numPr>
        <w:autoSpaceDE w:val="0"/>
        <w:autoSpaceDN w:val="0"/>
        <w:adjustRightInd w:val="0"/>
        <w:ind w:left="1701" w:hanging="283"/>
        <w:rPr>
          <w:rFonts w:cs="Arial"/>
          <w:szCs w:val="24"/>
        </w:rPr>
      </w:pPr>
      <w:r w:rsidRPr="00AC1E32">
        <w:rPr>
          <w:rFonts w:cs="Arial"/>
          <w:szCs w:val="24"/>
        </w:rPr>
        <w:t>A</w:t>
      </w:r>
      <w:r w:rsidR="005C3CD5" w:rsidRPr="00AC1E32">
        <w:rPr>
          <w:rFonts w:cs="Arial"/>
          <w:szCs w:val="24"/>
        </w:rPr>
        <w:t xml:space="preserve"> quantidade da embalagem; e</w:t>
      </w:r>
    </w:p>
    <w:p w:rsidR="005C3CD5" w:rsidRPr="00AC1E32" w:rsidRDefault="00A84FB5" w:rsidP="00311A9C">
      <w:pPr>
        <w:pStyle w:val="PargrafodaLista"/>
        <w:numPr>
          <w:ilvl w:val="0"/>
          <w:numId w:val="20"/>
        </w:numPr>
        <w:autoSpaceDE w:val="0"/>
        <w:autoSpaceDN w:val="0"/>
        <w:adjustRightInd w:val="0"/>
        <w:ind w:left="1701" w:hanging="283"/>
        <w:rPr>
          <w:rFonts w:cs="Arial"/>
          <w:szCs w:val="24"/>
        </w:rPr>
      </w:pPr>
      <w:r w:rsidRPr="00AC1E32">
        <w:rPr>
          <w:rFonts w:cs="Arial"/>
          <w:szCs w:val="24"/>
        </w:rPr>
        <w:t>P</w:t>
      </w:r>
      <w:r w:rsidR="005C3CD5" w:rsidRPr="00AC1E32">
        <w:rPr>
          <w:rFonts w:cs="Arial"/>
          <w:szCs w:val="24"/>
        </w:rPr>
        <w:t>razo de validade do item (caso tenha limite de vida útil em prateleira).</w:t>
      </w:r>
    </w:p>
    <w:p w:rsidR="005C3CD5" w:rsidRPr="00AC1E32" w:rsidRDefault="005C3CD5" w:rsidP="00311A9C">
      <w:pPr>
        <w:rPr>
          <w:rFonts w:cs="Arial"/>
          <w:szCs w:val="24"/>
        </w:rPr>
      </w:pPr>
    </w:p>
    <w:p w:rsidR="00333F9C" w:rsidRPr="00AC1E32" w:rsidRDefault="00333F9C" w:rsidP="00311A9C">
      <w:pPr>
        <w:rPr>
          <w:rFonts w:cs="Arial"/>
          <w:szCs w:val="24"/>
        </w:rPr>
      </w:pPr>
      <w:r w:rsidRPr="00AC1E32">
        <w:rPr>
          <w:rFonts w:cs="Arial"/>
          <w:noProof/>
          <w:szCs w:val="24"/>
        </w:rPr>
        <mc:AlternateContent>
          <mc:Choice Requires="wps">
            <w:drawing>
              <wp:anchor distT="0" distB="0" distL="114300" distR="114300" simplePos="0" relativeHeight="251661312" behindDoc="0" locked="0" layoutInCell="1" allowOverlap="1" wp14:anchorId="4339F73D" wp14:editId="21CECAAF">
                <wp:simplePos x="0" y="0"/>
                <wp:positionH relativeFrom="column">
                  <wp:posOffset>55997</wp:posOffset>
                </wp:positionH>
                <wp:positionV relativeFrom="paragraph">
                  <wp:posOffset>7102</wp:posOffset>
                </wp:positionV>
                <wp:extent cx="6359525" cy="768404"/>
                <wp:effectExtent l="0" t="0" r="22225" b="12700"/>
                <wp:wrapNone/>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9525" cy="768404"/>
                        </a:xfrm>
                        <a:prstGeom prst="rect">
                          <a:avLst/>
                        </a:prstGeom>
                        <a:solidFill>
                          <a:srgbClr val="FFFFFF"/>
                        </a:solidFill>
                        <a:ln w="9525">
                          <a:solidFill>
                            <a:srgbClr val="000000"/>
                          </a:solidFill>
                          <a:miter lim="800000"/>
                          <a:headEnd/>
                          <a:tailEnd/>
                        </a:ln>
                      </wps:spPr>
                      <wps:txbx>
                        <w:txbxContent>
                          <w:p w:rsidR="0007516D" w:rsidRPr="00333F9C" w:rsidRDefault="0007516D" w:rsidP="00173E7F">
                            <w:pPr>
                              <w:pStyle w:val="PargrafodaLista"/>
                              <w:numPr>
                                <w:ilvl w:val="1"/>
                                <w:numId w:val="21"/>
                              </w:numPr>
                              <w:autoSpaceDE w:val="0"/>
                              <w:autoSpaceDN w:val="0"/>
                              <w:adjustRightInd w:val="0"/>
                              <w:ind w:left="851" w:hanging="709"/>
                              <w:rPr>
                                <w:rFonts w:cs="Arial"/>
                                <w:sz w:val="20"/>
                              </w:rPr>
                            </w:pPr>
                            <w:r w:rsidRPr="00333F9C">
                              <w:rPr>
                                <w:rFonts w:cs="Arial"/>
                                <w:sz w:val="20"/>
                              </w:rPr>
                              <w:t>O fornecimento do material será nas quantidades e DESCRIÇÕES indicadas conforme o contido no item III deste Termo e deverão ser fornecidos com um mínimo de doze meses de validade ou 75% do prazo de validade indicada pelo fabricante ou outro mecanismo pertinente, a partir da data de entrega.</w:t>
                            </w:r>
                          </w:p>
                          <w:p w:rsidR="0007516D" w:rsidRPr="00AA084C" w:rsidRDefault="0007516D" w:rsidP="00333F9C">
                            <w:pPr>
                              <w:autoSpaceDE w:val="0"/>
                              <w:autoSpaceDN w:val="0"/>
                              <w:adjustRightInd w:val="0"/>
                              <w:ind w:left="1008" w:hanging="1588"/>
                              <w:rPr>
                                <w:rFonts w:cs="Arial"/>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39F73D" id="_x0000_s1027" type="#_x0000_t202" style="position:absolute;left:0;text-align:left;margin-left:4.4pt;margin-top:.55pt;width:500.75pt;height: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">
                <v:textbox>
                  <w:txbxContent>
                    <w:p w:rsidR="0007516D" w:rsidRPr="00333F9C" w:rsidRDefault="0007516D" w:rsidP="00173E7F">
                      <w:pPr>
                        <w:pStyle w:val="PargrafodaLista"/>
                        <w:numPr>
                          <w:ilvl w:val="1"/>
                          <w:numId w:val="21"/>
                        </w:numPr>
                        <w:autoSpaceDE w:val="0"/>
                        <w:autoSpaceDN w:val="0"/>
                        <w:adjustRightInd w:val="0"/>
                        <w:ind w:left="851" w:hanging="709"/>
                        <w:rPr>
                          <w:rFonts w:cs="Arial"/>
                          <w:sz w:val="20"/>
                        </w:rPr>
                      </w:pPr>
                      <w:r w:rsidRPr="00333F9C">
                        <w:rPr>
                          <w:rFonts w:cs="Arial"/>
                          <w:sz w:val="20"/>
                        </w:rPr>
                        <w:t>O fornecimento do material será nas quantidades e DESCRIÇÕES indicadas conforme o contido no item III deste Termo e deverão ser fornecidos com um mínimo de doze meses de validade ou 75% do prazo de validade indicada pelo fabricante ou outro mecanismo pertinente, a partir da data de entrega.</w:t>
                      </w:r>
                    </w:p>
                    <w:p w:rsidR="0007516D" w:rsidRPr="00AA084C" w:rsidRDefault="0007516D" w:rsidP="00333F9C">
                      <w:pPr>
                        <w:autoSpaceDE w:val="0"/>
                        <w:autoSpaceDN w:val="0"/>
                        <w:adjustRightInd w:val="0"/>
                        <w:ind w:left="1008" w:hanging="1588"/>
                        <w:rPr>
                          <w:rFonts w:cs="Arial"/>
                          <w:color w:val="FF0000"/>
                          <w:sz w:val="20"/>
                        </w:rPr>
                      </w:pPr>
                    </w:p>
                  </w:txbxContent>
                </v:textbox>
              </v:shape>
            </w:pict>
          </mc:Fallback>
        </mc:AlternateContent>
      </w:r>
    </w:p>
    <w:p w:rsidR="00333F9C" w:rsidRPr="00AC1E32" w:rsidRDefault="00333F9C" w:rsidP="00311A9C">
      <w:pPr>
        <w:rPr>
          <w:rFonts w:cs="Arial"/>
          <w:szCs w:val="24"/>
        </w:rPr>
      </w:pPr>
    </w:p>
    <w:p w:rsidR="00333F9C" w:rsidRPr="00AC1E32" w:rsidRDefault="00333F9C" w:rsidP="00311A9C">
      <w:pPr>
        <w:rPr>
          <w:rFonts w:cs="Arial"/>
          <w:szCs w:val="24"/>
        </w:rPr>
      </w:pPr>
    </w:p>
    <w:p w:rsidR="00333F9C" w:rsidRPr="00AC1E32" w:rsidRDefault="00333F9C" w:rsidP="00311A9C">
      <w:pPr>
        <w:rPr>
          <w:rFonts w:cs="Arial"/>
          <w:szCs w:val="24"/>
        </w:rPr>
      </w:pPr>
    </w:p>
    <w:p w:rsidR="00333F9C" w:rsidRPr="00AC1E32" w:rsidRDefault="00333F9C" w:rsidP="00311A9C">
      <w:pPr>
        <w:rPr>
          <w:rFonts w:cs="Arial"/>
          <w:szCs w:val="24"/>
        </w:rPr>
      </w:pPr>
    </w:p>
    <w:p w:rsidR="00333F9C" w:rsidRPr="00AC1E32" w:rsidRDefault="00333F9C" w:rsidP="00311A9C">
      <w:pPr>
        <w:rPr>
          <w:rFonts w:cs="Arial"/>
          <w:szCs w:val="24"/>
        </w:rPr>
      </w:pPr>
    </w:p>
    <w:p w:rsidR="005C3CD5" w:rsidRPr="00AC1E32" w:rsidRDefault="005C3CD5" w:rsidP="00311A9C">
      <w:pPr>
        <w:pStyle w:val="PargrafodaLista"/>
        <w:numPr>
          <w:ilvl w:val="1"/>
          <w:numId w:val="22"/>
        </w:numPr>
        <w:autoSpaceDE w:val="0"/>
        <w:autoSpaceDN w:val="0"/>
        <w:adjustRightInd w:val="0"/>
        <w:ind w:left="1078" w:hanging="700"/>
        <w:rPr>
          <w:rFonts w:cs="Arial"/>
          <w:szCs w:val="24"/>
        </w:rPr>
      </w:pPr>
      <w:r w:rsidRPr="00AC1E32">
        <w:rPr>
          <w:rFonts w:cs="Arial"/>
          <w:szCs w:val="24"/>
        </w:rPr>
        <w:t>Quando solicitado na relação do material licitado, deverão ser fornecidos</w:t>
      </w:r>
      <w:r w:rsidR="00333F9C" w:rsidRPr="00AC1E32">
        <w:rPr>
          <w:rFonts w:cs="Arial"/>
          <w:szCs w:val="24"/>
        </w:rPr>
        <w:t xml:space="preserve"> </w:t>
      </w:r>
      <w:r w:rsidR="00E206BC" w:rsidRPr="00AC1E32">
        <w:rPr>
          <w:rFonts w:cs="Arial"/>
          <w:szCs w:val="24"/>
        </w:rPr>
        <w:t>certificados de q</w:t>
      </w:r>
      <w:r w:rsidRPr="00AC1E32">
        <w:rPr>
          <w:rFonts w:cs="Arial"/>
          <w:szCs w:val="24"/>
        </w:rPr>
        <w:t>ualidade e/ou garantia e/ou teste e/ou laudo técnico, junto com o material</w:t>
      </w:r>
      <w:r w:rsidR="00333F9C" w:rsidRPr="00AC1E32">
        <w:rPr>
          <w:rFonts w:cs="Arial"/>
          <w:szCs w:val="24"/>
        </w:rPr>
        <w:t xml:space="preserve"> </w:t>
      </w:r>
      <w:r w:rsidRPr="00AC1E32">
        <w:rPr>
          <w:rFonts w:cs="Arial"/>
          <w:szCs w:val="24"/>
        </w:rPr>
        <w:t>entregue.</w:t>
      </w:r>
    </w:p>
    <w:p w:rsidR="00333F9C" w:rsidRPr="00AC1E32" w:rsidRDefault="005C3CD5" w:rsidP="00311A9C">
      <w:pPr>
        <w:pStyle w:val="PargrafodaLista"/>
        <w:numPr>
          <w:ilvl w:val="1"/>
          <w:numId w:val="22"/>
        </w:numPr>
        <w:autoSpaceDE w:val="0"/>
        <w:autoSpaceDN w:val="0"/>
        <w:adjustRightInd w:val="0"/>
        <w:ind w:left="1078" w:hanging="652"/>
        <w:rPr>
          <w:rFonts w:cs="Arial"/>
          <w:szCs w:val="24"/>
        </w:rPr>
      </w:pPr>
      <w:r w:rsidRPr="00AC1E32">
        <w:rPr>
          <w:rFonts w:cs="Arial"/>
          <w:szCs w:val="24"/>
        </w:rPr>
        <w:t>Deverão ser informados os cuidados especiais a serem observados na preservação</w:t>
      </w:r>
      <w:r w:rsidR="00333F9C" w:rsidRPr="00AC1E32">
        <w:rPr>
          <w:rFonts w:cs="Arial"/>
          <w:szCs w:val="24"/>
        </w:rPr>
        <w:t xml:space="preserve"> </w:t>
      </w:r>
      <w:r w:rsidRPr="00AC1E32">
        <w:rPr>
          <w:rFonts w:cs="Arial"/>
          <w:szCs w:val="24"/>
        </w:rPr>
        <w:t>e armazenagem do material, tais como</w:t>
      </w:r>
      <w:r w:rsidR="00E206BC" w:rsidRPr="00AC1E32">
        <w:rPr>
          <w:rFonts w:cs="Arial"/>
          <w:szCs w:val="24"/>
        </w:rPr>
        <w:t>:</w:t>
      </w:r>
      <w:r w:rsidRPr="00AC1E32">
        <w:rPr>
          <w:rFonts w:cs="Arial"/>
          <w:szCs w:val="24"/>
        </w:rPr>
        <w:t xml:space="preserve"> temperatura de armazenagem, limite de umidade</w:t>
      </w:r>
      <w:r w:rsidR="00333F9C" w:rsidRPr="00AC1E32">
        <w:rPr>
          <w:rFonts w:cs="Arial"/>
          <w:szCs w:val="24"/>
        </w:rPr>
        <w:t xml:space="preserve"> </w:t>
      </w:r>
      <w:r w:rsidRPr="00AC1E32">
        <w:rPr>
          <w:rFonts w:cs="Arial"/>
          <w:szCs w:val="24"/>
        </w:rPr>
        <w:t>ou outros que o material exigir.</w:t>
      </w:r>
    </w:p>
    <w:p w:rsidR="00333F9C" w:rsidRPr="00AC1E32" w:rsidRDefault="005C3CD5" w:rsidP="00311A9C">
      <w:pPr>
        <w:pStyle w:val="PargrafodaLista"/>
        <w:numPr>
          <w:ilvl w:val="1"/>
          <w:numId w:val="22"/>
        </w:numPr>
        <w:autoSpaceDE w:val="0"/>
        <w:autoSpaceDN w:val="0"/>
        <w:adjustRightInd w:val="0"/>
        <w:ind w:left="1078" w:hanging="652"/>
        <w:rPr>
          <w:rFonts w:cs="Arial"/>
          <w:szCs w:val="24"/>
        </w:rPr>
      </w:pPr>
      <w:r w:rsidRPr="00AC1E32">
        <w:rPr>
          <w:rFonts w:cs="Arial"/>
          <w:szCs w:val="24"/>
        </w:rPr>
        <w:t>Cobranças relativas aos ressarcimentos iniciar-se-ão no primeiro dia útil após o</w:t>
      </w:r>
      <w:r w:rsidR="00333F9C" w:rsidRPr="00AC1E32">
        <w:rPr>
          <w:rFonts w:cs="Arial"/>
          <w:szCs w:val="24"/>
        </w:rPr>
        <w:t xml:space="preserve"> </w:t>
      </w:r>
      <w:r w:rsidRPr="00AC1E32">
        <w:rPr>
          <w:rFonts w:cs="Arial"/>
          <w:szCs w:val="24"/>
        </w:rPr>
        <w:t>vencimento do prazo final dado pelo órgão para entrega do material.</w:t>
      </w:r>
    </w:p>
    <w:p w:rsidR="00333F9C" w:rsidRPr="00AC1E32" w:rsidRDefault="005C3CD5" w:rsidP="00311A9C">
      <w:pPr>
        <w:pStyle w:val="PargrafodaLista"/>
        <w:numPr>
          <w:ilvl w:val="1"/>
          <w:numId w:val="22"/>
        </w:numPr>
        <w:autoSpaceDE w:val="0"/>
        <w:autoSpaceDN w:val="0"/>
        <w:adjustRightInd w:val="0"/>
        <w:ind w:left="1078" w:hanging="652"/>
        <w:rPr>
          <w:rFonts w:cs="Arial"/>
          <w:szCs w:val="24"/>
        </w:rPr>
      </w:pPr>
      <w:r w:rsidRPr="00AC1E32">
        <w:rPr>
          <w:rFonts w:cs="Arial"/>
          <w:szCs w:val="24"/>
        </w:rPr>
        <w:t>Quando constatada qualquer irregularidade no ato do recebimento, a mercadoria</w:t>
      </w:r>
      <w:r w:rsidR="00333F9C" w:rsidRPr="00AC1E32">
        <w:rPr>
          <w:rFonts w:cs="Arial"/>
          <w:szCs w:val="24"/>
        </w:rPr>
        <w:t xml:space="preserve"> </w:t>
      </w:r>
      <w:r w:rsidRPr="00AC1E32">
        <w:rPr>
          <w:rFonts w:cs="Arial"/>
          <w:szCs w:val="24"/>
        </w:rPr>
        <w:t>será devolvida no próprio transporte, não sendo responsabilidade da CONTRATANTE o</w:t>
      </w:r>
      <w:r w:rsidR="00333F9C" w:rsidRPr="00AC1E32">
        <w:rPr>
          <w:rFonts w:cs="Arial"/>
          <w:szCs w:val="24"/>
        </w:rPr>
        <w:t xml:space="preserve"> </w:t>
      </w:r>
      <w:r w:rsidRPr="00AC1E32">
        <w:rPr>
          <w:rFonts w:cs="Arial"/>
          <w:szCs w:val="24"/>
        </w:rPr>
        <w:t>que vier a ocorrer posteriormente com tal mercadoria.</w:t>
      </w:r>
    </w:p>
    <w:p w:rsidR="00333F9C" w:rsidRPr="00AC1E32" w:rsidRDefault="005C3CD5" w:rsidP="00311A9C">
      <w:pPr>
        <w:pStyle w:val="PargrafodaLista"/>
        <w:numPr>
          <w:ilvl w:val="1"/>
          <w:numId w:val="22"/>
        </w:numPr>
        <w:autoSpaceDE w:val="0"/>
        <w:autoSpaceDN w:val="0"/>
        <w:adjustRightInd w:val="0"/>
        <w:ind w:left="1078" w:hanging="652"/>
        <w:rPr>
          <w:rFonts w:cs="Arial"/>
          <w:szCs w:val="24"/>
        </w:rPr>
      </w:pPr>
      <w:r w:rsidRPr="00AC1E32">
        <w:rPr>
          <w:rFonts w:cs="Arial"/>
          <w:szCs w:val="24"/>
        </w:rPr>
        <w:t>O recebimento de material de valor superior a R$ 80.000,00 (oitenta mil reais) será</w:t>
      </w:r>
      <w:r w:rsidR="00333F9C" w:rsidRPr="00AC1E32">
        <w:rPr>
          <w:rFonts w:cs="Arial"/>
          <w:szCs w:val="24"/>
        </w:rPr>
        <w:t xml:space="preserve"> </w:t>
      </w:r>
      <w:r w:rsidRPr="00AC1E32">
        <w:rPr>
          <w:rFonts w:cs="Arial"/>
          <w:szCs w:val="24"/>
        </w:rPr>
        <w:t>confiado a uma comissão de, no mínimo, 3 (três) membros, designados pela autoridade</w:t>
      </w:r>
      <w:r w:rsidR="00333F9C" w:rsidRPr="00AC1E32">
        <w:rPr>
          <w:rFonts w:cs="Arial"/>
          <w:szCs w:val="24"/>
        </w:rPr>
        <w:t xml:space="preserve"> </w:t>
      </w:r>
      <w:r w:rsidRPr="00AC1E32">
        <w:rPr>
          <w:rFonts w:cs="Arial"/>
          <w:szCs w:val="24"/>
        </w:rPr>
        <w:t>competente.</w:t>
      </w:r>
    </w:p>
    <w:p w:rsidR="00333F9C" w:rsidRPr="00AC1E32" w:rsidRDefault="005C3CD5" w:rsidP="00311A9C">
      <w:pPr>
        <w:pStyle w:val="PargrafodaLista"/>
        <w:numPr>
          <w:ilvl w:val="1"/>
          <w:numId w:val="22"/>
        </w:numPr>
        <w:autoSpaceDE w:val="0"/>
        <w:autoSpaceDN w:val="0"/>
        <w:adjustRightInd w:val="0"/>
        <w:ind w:left="1078" w:hanging="652"/>
        <w:rPr>
          <w:rFonts w:cs="Arial"/>
          <w:szCs w:val="24"/>
        </w:rPr>
      </w:pPr>
      <w:r w:rsidRPr="00AC1E32">
        <w:rPr>
          <w:rFonts w:cs="Arial"/>
          <w:szCs w:val="24"/>
        </w:rPr>
        <w:t>Independentemente da aceitação, a contratada garantirá a qualidade do produto</w:t>
      </w:r>
      <w:r w:rsidR="00333F9C" w:rsidRPr="00AC1E32">
        <w:rPr>
          <w:rFonts w:cs="Arial"/>
          <w:szCs w:val="24"/>
        </w:rPr>
        <w:t xml:space="preserve"> </w:t>
      </w:r>
      <w:r w:rsidRPr="00AC1E32">
        <w:rPr>
          <w:rFonts w:cs="Arial"/>
          <w:szCs w:val="24"/>
        </w:rPr>
        <w:t>pelo prazo estabelecido na respectiva garantia pelo fabricante e estará obrigada a</w:t>
      </w:r>
      <w:r w:rsidR="00333F9C" w:rsidRPr="00AC1E32">
        <w:rPr>
          <w:rFonts w:cs="Arial"/>
          <w:szCs w:val="24"/>
        </w:rPr>
        <w:t xml:space="preserve"> </w:t>
      </w:r>
      <w:r w:rsidRPr="00AC1E32">
        <w:rPr>
          <w:rFonts w:cs="Arial"/>
          <w:szCs w:val="24"/>
        </w:rPr>
        <w:t>substituir aquele que apresentar defeito no prazo estabelecido pelo contratante.</w:t>
      </w:r>
    </w:p>
    <w:p w:rsidR="005C3CD5" w:rsidRPr="00AC1E32" w:rsidRDefault="005C3CD5" w:rsidP="00311A9C">
      <w:pPr>
        <w:pStyle w:val="PargrafodaLista"/>
        <w:numPr>
          <w:ilvl w:val="1"/>
          <w:numId w:val="22"/>
        </w:numPr>
        <w:autoSpaceDE w:val="0"/>
        <w:autoSpaceDN w:val="0"/>
        <w:adjustRightInd w:val="0"/>
        <w:ind w:left="1078" w:hanging="652"/>
        <w:rPr>
          <w:rFonts w:cs="Arial"/>
          <w:szCs w:val="24"/>
        </w:rPr>
      </w:pPr>
      <w:r w:rsidRPr="00AC1E32">
        <w:rPr>
          <w:rFonts w:cs="Arial"/>
          <w:szCs w:val="24"/>
        </w:rPr>
        <w:t>As aquisições obedecerão à conveniência e às necessidades da Codevasf, a qual</w:t>
      </w:r>
      <w:r w:rsidR="00333F9C" w:rsidRPr="00AC1E32">
        <w:rPr>
          <w:rFonts w:cs="Arial"/>
          <w:szCs w:val="24"/>
        </w:rPr>
        <w:t xml:space="preserve"> </w:t>
      </w:r>
      <w:r w:rsidRPr="00AC1E32">
        <w:rPr>
          <w:rFonts w:cs="Arial"/>
          <w:szCs w:val="24"/>
        </w:rPr>
        <w:t>não está obrigada a firmar o total das contratações advindas do Registro de Preços.</w:t>
      </w:r>
    </w:p>
    <w:p w:rsidR="00333F9C" w:rsidRDefault="00333F9C" w:rsidP="00311A9C">
      <w:pPr>
        <w:pStyle w:val="PargrafodaLista"/>
        <w:autoSpaceDE w:val="0"/>
        <w:autoSpaceDN w:val="0"/>
        <w:adjustRightInd w:val="0"/>
        <w:ind w:left="1078"/>
        <w:rPr>
          <w:rFonts w:cs="Arial"/>
          <w:szCs w:val="24"/>
        </w:rPr>
      </w:pPr>
    </w:p>
    <w:p w:rsidR="00A67BA4" w:rsidRPr="00AC1E32" w:rsidRDefault="00A67BA4" w:rsidP="00311A9C">
      <w:pPr>
        <w:pStyle w:val="PargrafodaLista"/>
        <w:autoSpaceDE w:val="0"/>
        <w:autoSpaceDN w:val="0"/>
        <w:adjustRightInd w:val="0"/>
        <w:ind w:left="1078"/>
        <w:rPr>
          <w:rFonts w:cs="Arial"/>
          <w:szCs w:val="24"/>
        </w:rPr>
      </w:pPr>
    </w:p>
    <w:p w:rsidR="005C3CD5" w:rsidRPr="00AC1E32" w:rsidRDefault="00B97099" w:rsidP="00311A9C">
      <w:pPr>
        <w:pStyle w:val="PargrafodaLista"/>
        <w:numPr>
          <w:ilvl w:val="0"/>
          <w:numId w:val="22"/>
        </w:numPr>
        <w:autoSpaceDE w:val="0"/>
        <w:autoSpaceDN w:val="0"/>
        <w:adjustRightInd w:val="0"/>
        <w:rPr>
          <w:rFonts w:cs="Arial"/>
          <w:b/>
          <w:sz w:val="28"/>
          <w:szCs w:val="28"/>
        </w:rPr>
      </w:pPr>
      <w:r w:rsidRPr="00AC1E32">
        <w:rPr>
          <w:rFonts w:cs="Arial"/>
          <w:b/>
          <w:sz w:val="28"/>
          <w:szCs w:val="28"/>
        </w:rPr>
        <w:t>OBRIGAÇÕES DA CONTRANTE</w:t>
      </w:r>
    </w:p>
    <w:p w:rsidR="0012762F" w:rsidRPr="00AC1E32" w:rsidRDefault="0012762F" w:rsidP="00311A9C">
      <w:pPr>
        <w:pStyle w:val="PargrafodaLista"/>
        <w:autoSpaceDE w:val="0"/>
        <w:autoSpaceDN w:val="0"/>
        <w:adjustRightInd w:val="0"/>
        <w:ind w:left="600"/>
        <w:rPr>
          <w:rFonts w:cs="Arial"/>
          <w:b/>
          <w:szCs w:val="24"/>
        </w:rPr>
      </w:pPr>
    </w:p>
    <w:p w:rsidR="0012762F" w:rsidRPr="00AC1E32" w:rsidRDefault="005C3CD5" w:rsidP="001C6C27">
      <w:pPr>
        <w:pStyle w:val="PargrafodaLista"/>
        <w:numPr>
          <w:ilvl w:val="1"/>
          <w:numId w:val="24"/>
        </w:numPr>
        <w:autoSpaceDE w:val="0"/>
        <w:autoSpaceDN w:val="0"/>
        <w:adjustRightInd w:val="0"/>
        <w:ind w:left="1036" w:hanging="610"/>
        <w:rPr>
          <w:rFonts w:cs="Arial"/>
          <w:szCs w:val="24"/>
        </w:rPr>
      </w:pPr>
      <w:r w:rsidRPr="00AC1E32">
        <w:rPr>
          <w:rFonts w:cs="Arial"/>
          <w:szCs w:val="24"/>
        </w:rPr>
        <w:t>São obrigações da CONTRATANTE:</w:t>
      </w:r>
    </w:p>
    <w:p w:rsidR="00C94F4E" w:rsidRPr="00AC1E32" w:rsidRDefault="00C94F4E" w:rsidP="00311A9C">
      <w:pPr>
        <w:pStyle w:val="PargrafodaLista"/>
        <w:autoSpaceDE w:val="0"/>
        <w:autoSpaceDN w:val="0"/>
        <w:adjustRightInd w:val="0"/>
        <w:ind w:left="840"/>
        <w:rPr>
          <w:rFonts w:cs="Arial"/>
          <w:szCs w:val="24"/>
        </w:rPr>
      </w:pPr>
    </w:p>
    <w:p w:rsidR="00291CD6" w:rsidRPr="00AC1E32" w:rsidRDefault="0012762F" w:rsidP="009A0628">
      <w:pPr>
        <w:pStyle w:val="PargrafodaLista"/>
        <w:numPr>
          <w:ilvl w:val="2"/>
          <w:numId w:val="24"/>
        </w:numPr>
        <w:autoSpaceDE w:val="0"/>
        <w:autoSpaceDN w:val="0"/>
        <w:adjustRightInd w:val="0"/>
        <w:ind w:left="1764" w:hanging="868"/>
        <w:rPr>
          <w:rFonts w:cs="Arial"/>
          <w:szCs w:val="24"/>
        </w:rPr>
      </w:pPr>
      <w:r w:rsidRPr="00AC1E32">
        <w:rPr>
          <w:rFonts w:cs="Arial"/>
          <w:szCs w:val="24"/>
        </w:rPr>
        <w:t>Receber o objeto no prazo e condições estabelecidas no edital e seus anexos;</w:t>
      </w:r>
    </w:p>
    <w:p w:rsidR="00291CD6" w:rsidRPr="00AC1E32" w:rsidRDefault="0012762F" w:rsidP="009A0628">
      <w:pPr>
        <w:pStyle w:val="PargrafodaLista"/>
        <w:numPr>
          <w:ilvl w:val="2"/>
          <w:numId w:val="24"/>
        </w:numPr>
        <w:autoSpaceDE w:val="0"/>
        <w:autoSpaceDN w:val="0"/>
        <w:adjustRightInd w:val="0"/>
        <w:ind w:left="1764" w:hanging="868"/>
        <w:rPr>
          <w:rFonts w:cs="Arial"/>
          <w:szCs w:val="24"/>
        </w:rPr>
      </w:pPr>
      <w:r w:rsidRPr="00AC1E32">
        <w:rPr>
          <w:rFonts w:cs="Arial"/>
          <w:szCs w:val="24"/>
        </w:rPr>
        <w:t>Verificar, no prazo fixado, a conformidade dos bens recebidos provisoriamente com as especificações constantes do edital e da proposta, para fins de aceitação e recebimento definitivo;</w:t>
      </w:r>
    </w:p>
    <w:p w:rsidR="0012762F" w:rsidRPr="00AC1E32" w:rsidRDefault="0012762F" w:rsidP="009A0628">
      <w:pPr>
        <w:pStyle w:val="PargrafodaLista"/>
        <w:numPr>
          <w:ilvl w:val="2"/>
          <w:numId w:val="24"/>
        </w:numPr>
        <w:autoSpaceDE w:val="0"/>
        <w:autoSpaceDN w:val="0"/>
        <w:adjustRightInd w:val="0"/>
        <w:ind w:left="1764" w:hanging="868"/>
        <w:rPr>
          <w:rFonts w:cs="Arial"/>
          <w:szCs w:val="24"/>
        </w:rPr>
      </w:pPr>
      <w:r w:rsidRPr="00AC1E32">
        <w:rPr>
          <w:rFonts w:cs="Arial"/>
          <w:szCs w:val="24"/>
        </w:rPr>
        <w:t>Comunicar à CONTRATADA, por escrito, sobre imperfeições, falhas ou irregularidades verificadas no objeto fornecidos, para que seja substituído, reparado ou corrigido:</w:t>
      </w:r>
    </w:p>
    <w:p w:rsidR="00291CD6" w:rsidRPr="00AC1E32" w:rsidRDefault="0012762F" w:rsidP="009A0628">
      <w:pPr>
        <w:pStyle w:val="PargrafodaLista"/>
        <w:numPr>
          <w:ilvl w:val="2"/>
          <w:numId w:val="24"/>
        </w:numPr>
        <w:autoSpaceDE w:val="0"/>
        <w:autoSpaceDN w:val="0"/>
        <w:adjustRightInd w:val="0"/>
        <w:ind w:left="1764" w:hanging="868"/>
        <w:rPr>
          <w:rFonts w:cs="Arial"/>
          <w:szCs w:val="24"/>
        </w:rPr>
      </w:pPr>
      <w:r w:rsidRPr="00AC1E32">
        <w:rPr>
          <w:rFonts w:cs="Arial"/>
          <w:szCs w:val="24"/>
        </w:rPr>
        <w:t>Acompanhar e fiscalizar o cumprimento das obrigações da CONTRATADA, por meio de comissão/servidor especialmente designado;</w:t>
      </w:r>
    </w:p>
    <w:p w:rsidR="00291CD6" w:rsidRPr="00AC1E32" w:rsidRDefault="0012762F" w:rsidP="009A0628">
      <w:pPr>
        <w:pStyle w:val="PargrafodaLista"/>
        <w:numPr>
          <w:ilvl w:val="2"/>
          <w:numId w:val="24"/>
        </w:numPr>
        <w:autoSpaceDE w:val="0"/>
        <w:autoSpaceDN w:val="0"/>
        <w:adjustRightInd w:val="0"/>
        <w:ind w:left="1764" w:hanging="868"/>
        <w:rPr>
          <w:rFonts w:cs="Arial"/>
          <w:szCs w:val="24"/>
        </w:rPr>
      </w:pPr>
      <w:r w:rsidRPr="00AC1E32">
        <w:rPr>
          <w:rFonts w:cs="Arial"/>
          <w:szCs w:val="24"/>
        </w:rPr>
        <w:t>Prestar informações e esclarecimentos pertinentes e necessários que venham a ser solicitados pelo representante da CONTRATADA;</w:t>
      </w:r>
    </w:p>
    <w:p w:rsidR="0012762F" w:rsidRPr="00AC1E32" w:rsidRDefault="0012762F" w:rsidP="009A0628">
      <w:pPr>
        <w:pStyle w:val="PargrafodaLista"/>
        <w:numPr>
          <w:ilvl w:val="2"/>
          <w:numId w:val="24"/>
        </w:numPr>
        <w:autoSpaceDE w:val="0"/>
        <w:autoSpaceDN w:val="0"/>
        <w:adjustRightInd w:val="0"/>
        <w:ind w:left="1764" w:hanging="868"/>
        <w:rPr>
          <w:rFonts w:cs="Arial"/>
          <w:szCs w:val="24"/>
        </w:rPr>
      </w:pPr>
      <w:r w:rsidRPr="00AC1E32">
        <w:rPr>
          <w:rFonts w:cs="Arial"/>
          <w:szCs w:val="24"/>
        </w:rPr>
        <w:t>Efetuar o pagamento à CONTRATADA no valor correspondente ao fornecimento do objeto, no prazo e forma estabelecidos no edital e seus anexos.</w:t>
      </w:r>
    </w:p>
    <w:p w:rsidR="0012762F" w:rsidRPr="00AC1E32" w:rsidRDefault="0012762F" w:rsidP="00311A9C">
      <w:pPr>
        <w:pStyle w:val="PargrafodaLista"/>
        <w:autoSpaceDE w:val="0"/>
        <w:autoSpaceDN w:val="0"/>
        <w:adjustRightInd w:val="0"/>
        <w:ind w:left="840"/>
        <w:rPr>
          <w:rFonts w:cs="Arial"/>
          <w:szCs w:val="24"/>
        </w:rPr>
      </w:pPr>
    </w:p>
    <w:p w:rsidR="005C3CD5" w:rsidRDefault="005C3CD5" w:rsidP="00311A9C">
      <w:pPr>
        <w:pStyle w:val="PargrafodaLista"/>
        <w:numPr>
          <w:ilvl w:val="1"/>
          <w:numId w:val="24"/>
        </w:numPr>
        <w:autoSpaceDE w:val="0"/>
        <w:autoSpaceDN w:val="0"/>
        <w:adjustRightInd w:val="0"/>
        <w:ind w:left="1092" w:hanging="630"/>
        <w:rPr>
          <w:rFonts w:cs="Arial"/>
          <w:szCs w:val="24"/>
        </w:rPr>
      </w:pPr>
      <w:r w:rsidRPr="00AC1E32">
        <w:rPr>
          <w:rFonts w:cs="Arial"/>
          <w:szCs w:val="24"/>
        </w:rPr>
        <w:t>A Administração não responderá por quaisquer compromissos assumidos pela</w:t>
      </w:r>
      <w:r w:rsidR="0012762F" w:rsidRPr="00AC1E32">
        <w:rPr>
          <w:rFonts w:cs="Arial"/>
          <w:szCs w:val="24"/>
        </w:rPr>
        <w:t xml:space="preserve"> </w:t>
      </w:r>
      <w:r w:rsidRPr="00AC1E32">
        <w:rPr>
          <w:rFonts w:cs="Arial"/>
          <w:szCs w:val="24"/>
        </w:rPr>
        <w:t>CONTRATADA com terceiros, ainda que vinculados à execução do presente Termo de</w:t>
      </w:r>
      <w:r w:rsidR="0012762F" w:rsidRPr="00AC1E32">
        <w:rPr>
          <w:rFonts w:cs="Arial"/>
          <w:szCs w:val="24"/>
        </w:rPr>
        <w:t xml:space="preserve"> </w:t>
      </w:r>
      <w:r w:rsidRPr="00AC1E32">
        <w:rPr>
          <w:rFonts w:cs="Arial"/>
          <w:szCs w:val="24"/>
        </w:rPr>
        <w:t>Referência, bem como por qualquer dano causado a terceiros em decorrência</w:t>
      </w:r>
      <w:r w:rsidRPr="00AC1E32">
        <w:rPr>
          <w:rFonts w:cs="Arial"/>
          <w:color w:val="FF0000"/>
          <w:szCs w:val="24"/>
        </w:rPr>
        <w:t xml:space="preserve"> </w:t>
      </w:r>
      <w:r w:rsidRPr="00AC1E32">
        <w:rPr>
          <w:rFonts w:cs="Arial"/>
          <w:szCs w:val="24"/>
        </w:rPr>
        <w:t xml:space="preserve">de ato da CONTRATADA, de seus </w:t>
      </w:r>
      <w:r w:rsidR="0012762F" w:rsidRPr="00AC1E32">
        <w:rPr>
          <w:rFonts w:cs="Arial"/>
          <w:szCs w:val="24"/>
        </w:rPr>
        <w:t>e</w:t>
      </w:r>
      <w:r w:rsidRPr="00AC1E32">
        <w:rPr>
          <w:rFonts w:cs="Arial"/>
          <w:szCs w:val="24"/>
        </w:rPr>
        <w:t>mpregados prepostos ou subordinados.</w:t>
      </w:r>
    </w:p>
    <w:p w:rsidR="009956CB" w:rsidRDefault="009956CB" w:rsidP="009956CB">
      <w:pPr>
        <w:pStyle w:val="PargrafodaLista"/>
        <w:autoSpaceDE w:val="0"/>
        <w:autoSpaceDN w:val="0"/>
        <w:adjustRightInd w:val="0"/>
        <w:ind w:left="1092"/>
        <w:rPr>
          <w:rFonts w:cs="Arial"/>
          <w:szCs w:val="24"/>
        </w:rPr>
      </w:pPr>
    </w:p>
    <w:p w:rsidR="009956CB" w:rsidRPr="00AC1E32" w:rsidRDefault="009956CB" w:rsidP="009956CB">
      <w:pPr>
        <w:pStyle w:val="PargrafodaLista"/>
        <w:autoSpaceDE w:val="0"/>
        <w:autoSpaceDN w:val="0"/>
        <w:adjustRightInd w:val="0"/>
        <w:ind w:left="1092"/>
        <w:rPr>
          <w:rFonts w:cs="Arial"/>
          <w:szCs w:val="24"/>
        </w:rPr>
      </w:pPr>
    </w:p>
    <w:p w:rsidR="00173E7F" w:rsidRPr="00AC1E32" w:rsidRDefault="00173E7F" w:rsidP="00311A9C">
      <w:pPr>
        <w:rPr>
          <w:rFonts w:cs="Arial"/>
          <w:szCs w:val="24"/>
        </w:rPr>
      </w:pPr>
    </w:p>
    <w:p w:rsidR="0012762F" w:rsidRPr="00AC1E32" w:rsidRDefault="00B97099" w:rsidP="00311A9C">
      <w:pPr>
        <w:pStyle w:val="PargrafodaLista"/>
        <w:numPr>
          <w:ilvl w:val="0"/>
          <w:numId w:val="24"/>
        </w:numPr>
        <w:autoSpaceDE w:val="0"/>
        <w:autoSpaceDN w:val="0"/>
        <w:adjustRightInd w:val="0"/>
        <w:rPr>
          <w:rFonts w:cs="Arial"/>
          <w:b/>
          <w:sz w:val="28"/>
          <w:szCs w:val="28"/>
        </w:rPr>
      </w:pPr>
      <w:r w:rsidRPr="00AC1E32">
        <w:rPr>
          <w:rFonts w:cs="Arial"/>
          <w:b/>
          <w:sz w:val="28"/>
          <w:szCs w:val="28"/>
        </w:rPr>
        <w:lastRenderedPageBreak/>
        <w:t>OBRIGAÇÕES DA CONTRATADA</w:t>
      </w:r>
    </w:p>
    <w:p w:rsidR="00C94F4E" w:rsidRPr="00AC1E32" w:rsidRDefault="00C94F4E" w:rsidP="00311A9C">
      <w:pPr>
        <w:autoSpaceDE w:val="0"/>
        <w:autoSpaceDN w:val="0"/>
        <w:adjustRightInd w:val="0"/>
        <w:rPr>
          <w:rFonts w:cs="Arial"/>
          <w:szCs w:val="24"/>
        </w:rPr>
      </w:pPr>
    </w:p>
    <w:p w:rsidR="0012762F" w:rsidRPr="00AC1E32" w:rsidRDefault="005C3CD5" w:rsidP="009A0628">
      <w:pPr>
        <w:pStyle w:val="PargrafodaLista"/>
        <w:numPr>
          <w:ilvl w:val="1"/>
          <w:numId w:val="24"/>
        </w:numPr>
        <w:autoSpaceDE w:val="0"/>
        <w:autoSpaceDN w:val="0"/>
        <w:adjustRightInd w:val="0"/>
        <w:ind w:left="993" w:hanging="633"/>
        <w:rPr>
          <w:rFonts w:cs="Arial"/>
          <w:szCs w:val="24"/>
        </w:rPr>
      </w:pPr>
      <w:r w:rsidRPr="00AC1E32">
        <w:rPr>
          <w:rFonts w:cs="Arial"/>
          <w:szCs w:val="24"/>
        </w:rPr>
        <w:t>A CONTRATADA deve</w:t>
      </w:r>
      <w:r w:rsidR="00B97099" w:rsidRPr="00AC1E32">
        <w:rPr>
          <w:rFonts w:cs="Arial"/>
          <w:szCs w:val="24"/>
        </w:rPr>
        <w:t>rá</w:t>
      </w:r>
      <w:r w:rsidRPr="00AC1E32">
        <w:rPr>
          <w:rFonts w:cs="Arial"/>
          <w:szCs w:val="24"/>
        </w:rPr>
        <w:t xml:space="preserve"> cumprir todas as obrigações constantes do edital, seus</w:t>
      </w:r>
      <w:r w:rsidR="0012762F" w:rsidRPr="00AC1E32">
        <w:rPr>
          <w:rFonts w:cs="Arial"/>
          <w:szCs w:val="24"/>
        </w:rPr>
        <w:t xml:space="preserve"> </w:t>
      </w:r>
      <w:r w:rsidRPr="00AC1E32">
        <w:rPr>
          <w:rFonts w:cs="Arial"/>
          <w:szCs w:val="24"/>
        </w:rPr>
        <w:t>anexos e sua proposta, assumindo seus riscos e as despesas</w:t>
      </w:r>
      <w:r w:rsidR="0012762F" w:rsidRPr="00AC1E32">
        <w:rPr>
          <w:rFonts w:cs="Arial"/>
          <w:szCs w:val="24"/>
        </w:rPr>
        <w:t xml:space="preserve"> </w:t>
      </w:r>
      <w:r w:rsidRPr="00AC1E32">
        <w:rPr>
          <w:rFonts w:cs="Arial"/>
          <w:szCs w:val="24"/>
        </w:rPr>
        <w:t>decorrentes da boa e perfeita execução do objeto e ainda:</w:t>
      </w:r>
    </w:p>
    <w:p w:rsidR="00C94F4E" w:rsidRPr="00AC1E32" w:rsidRDefault="00C94F4E" w:rsidP="00311A9C">
      <w:pPr>
        <w:pStyle w:val="PargrafodaLista"/>
        <w:autoSpaceDE w:val="0"/>
        <w:autoSpaceDN w:val="0"/>
        <w:adjustRightInd w:val="0"/>
        <w:ind w:left="840"/>
        <w:rPr>
          <w:rFonts w:cs="Arial"/>
          <w:szCs w:val="24"/>
        </w:rPr>
      </w:pPr>
    </w:p>
    <w:p w:rsidR="00C94F4E" w:rsidRPr="00AC1E32" w:rsidRDefault="0012762F" w:rsidP="009A0628">
      <w:pPr>
        <w:pStyle w:val="PargrafodaLista"/>
        <w:numPr>
          <w:ilvl w:val="2"/>
          <w:numId w:val="24"/>
        </w:numPr>
        <w:autoSpaceDE w:val="0"/>
        <w:autoSpaceDN w:val="0"/>
        <w:adjustRightInd w:val="0"/>
        <w:ind w:left="1843" w:hanging="850"/>
        <w:rPr>
          <w:rFonts w:cs="Arial"/>
          <w:szCs w:val="24"/>
        </w:rPr>
      </w:pPr>
      <w:r w:rsidRPr="00AC1E32">
        <w:rPr>
          <w:rFonts w:cs="Arial"/>
          <w:szCs w:val="24"/>
        </w:rPr>
        <w:t>E</w:t>
      </w:r>
      <w:r w:rsidR="005C3CD5" w:rsidRPr="00AC1E32">
        <w:rPr>
          <w:rFonts w:cs="Arial"/>
          <w:szCs w:val="24"/>
        </w:rPr>
        <w:t>fetuar a entrega do objeto em perfeitas condições, conforme especificações,</w:t>
      </w:r>
      <w:r w:rsidRPr="00AC1E32">
        <w:rPr>
          <w:rFonts w:cs="Arial"/>
          <w:szCs w:val="24"/>
        </w:rPr>
        <w:t xml:space="preserve"> </w:t>
      </w:r>
      <w:r w:rsidR="005C3CD5" w:rsidRPr="00AC1E32">
        <w:rPr>
          <w:rFonts w:cs="Arial"/>
          <w:szCs w:val="24"/>
        </w:rPr>
        <w:t>prazo e local constantes no Edital e seus anexos, acompanhado da respectiva nota</w:t>
      </w:r>
      <w:r w:rsidR="00C94F4E" w:rsidRPr="00AC1E32">
        <w:rPr>
          <w:rFonts w:cs="Arial"/>
          <w:szCs w:val="24"/>
        </w:rPr>
        <w:t xml:space="preserve"> </w:t>
      </w:r>
      <w:r w:rsidR="005C3CD5" w:rsidRPr="00AC1E32">
        <w:rPr>
          <w:rFonts w:cs="Arial"/>
          <w:szCs w:val="24"/>
        </w:rPr>
        <w:t xml:space="preserve">fiscal, na qual constarão as indicações referentes </w:t>
      </w:r>
      <w:r w:rsidR="00B97099" w:rsidRPr="00AC1E32">
        <w:rPr>
          <w:rFonts w:cs="Arial"/>
          <w:szCs w:val="24"/>
        </w:rPr>
        <w:t>à</w:t>
      </w:r>
      <w:r w:rsidR="005C3CD5" w:rsidRPr="00AC1E32">
        <w:rPr>
          <w:rFonts w:cs="Arial"/>
          <w:szCs w:val="24"/>
        </w:rPr>
        <w:t>: marca, fabricante, procedência,</w:t>
      </w:r>
      <w:r w:rsidR="00C94F4E" w:rsidRPr="00AC1E32">
        <w:rPr>
          <w:rFonts w:cs="Arial"/>
          <w:szCs w:val="24"/>
        </w:rPr>
        <w:t xml:space="preserve"> </w:t>
      </w:r>
      <w:r w:rsidR="00B97099" w:rsidRPr="00AC1E32">
        <w:rPr>
          <w:rFonts w:cs="Arial"/>
          <w:szCs w:val="24"/>
        </w:rPr>
        <w:t>prazo de validade, número do c</w:t>
      </w:r>
      <w:r w:rsidR="005C3CD5" w:rsidRPr="00AC1E32">
        <w:rPr>
          <w:rFonts w:cs="Arial"/>
          <w:szCs w:val="24"/>
        </w:rPr>
        <w:t>ontrato e d</w:t>
      </w:r>
      <w:r w:rsidR="00B97099" w:rsidRPr="00AC1E32">
        <w:rPr>
          <w:rFonts w:cs="Arial"/>
          <w:szCs w:val="24"/>
        </w:rPr>
        <w:t>ados bancários para pagamento</w:t>
      </w:r>
      <w:r w:rsidR="00A16E7B" w:rsidRPr="00AC1E32">
        <w:rPr>
          <w:rFonts w:cs="Arial"/>
          <w:szCs w:val="24"/>
        </w:rPr>
        <w:t xml:space="preserve"> (</w:t>
      </w:r>
      <w:r w:rsidR="00B97099" w:rsidRPr="00AC1E32">
        <w:rPr>
          <w:rFonts w:cs="Arial"/>
          <w:szCs w:val="24"/>
        </w:rPr>
        <w:t>b</w:t>
      </w:r>
      <w:r w:rsidR="005C3CD5" w:rsidRPr="00AC1E32">
        <w:rPr>
          <w:rFonts w:cs="Arial"/>
          <w:szCs w:val="24"/>
        </w:rPr>
        <w:t>anco,</w:t>
      </w:r>
      <w:r w:rsidR="00C94F4E" w:rsidRPr="00AC1E32">
        <w:rPr>
          <w:rFonts w:cs="Arial"/>
          <w:szCs w:val="24"/>
        </w:rPr>
        <w:t xml:space="preserve"> </w:t>
      </w:r>
      <w:r w:rsidR="00B97099" w:rsidRPr="00AC1E32">
        <w:rPr>
          <w:rFonts w:cs="Arial"/>
          <w:szCs w:val="24"/>
        </w:rPr>
        <w:t>nome e código da agência e conta c</w:t>
      </w:r>
      <w:r w:rsidR="005C3CD5" w:rsidRPr="00AC1E32">
        <w:rPr>
          <w:rFonts w:cs="Arial"/>
          <w:szCs w:val="24"/>
        </w:rPr>
        <w:t>orrente</w:t>
      </w:r>
      <w:r w:rsidR="00A16E7B" w:rsidRPr="00AC1E32">
        <w:rPr>
          <w:rFonts w:cs="Arial"/>
          <w:szCs w:val="24"/>
        </w:rPr>
        <w:t>)</w:t>
      </w:r>
      <w:r w:rsidR="005C3CD5" w:rsidRPr="00AC1E32">
        <w:rPr>
          <w:rFonts w:cs="Arial"/>
          <w:szCs w:val="24"/>
        </w:rPr>
        <w:t>;</w:t>
      </w:r>
    </w:p>
    <w:p w:rsidR="00C94F4E" w:rsidRPr="00AC1E32" w:rsidRDefault="00C94F4E" w:rsidP="009A0628">
      <w:pPr>
        <w:pStyle w:val="PargrafodaLista"/>
        <w:autoSpaceDE w:val="0"/>
        <w:autoSpaceDN w:val="0"/>
        <w:adjustRightInd w:val="0"/>
        <w:ind w:left="1843" w:hanging="850"/>
        <w:rPr>
          <w:rFonts w:cs="Arial"/>
          <w:szCs w:val="24"/>
        </w:rPr>
      </w:pPr>
    </w:p>
    <w:p w:rsidR="00C94F4E" w:rsidRPr="00AC1E32" w:rsidRDefault="005C3CD5" w:rsidP="009A0628">
      <w:pPr>
        <w:pStyle w:val="PargrafodaLista"/>
        <w:numPr>
          <w:ilvl w:val="2"/>
          <w:numId w:val="24"/>
        </w:numPr>
        <w:autoSpaceDE w:val="0"/>
        <w:autoSpaceDN w:val="0"/>
        <w:adjustRightInd w:val="0"/>
        <w:ind w:left="1843" w:hanging="850"/>
        <w:rPr>
          <w:rFonts w:cs="Arial"/>
          <w:szCs w:val="24"/>
        </w:rPr>
      </w:pPr>
      <w:r w:rsidRPr="00AC1E32">
        <w:rPr>
          <w:rFonts w:cs="Arial"/>
          <w:szCs w:val="24"/>
        </w:rPr>
        <w:t>O objeto deve estar acompanhado do manual do usuário, com uma versão</w:t>
      </w:r>
      <w:r w:rsidR="00C94F4E" w:rsidRPr="00AC1E32">
        <w:rPr>
          <w:rFonts w:cs="Arial"/>
          <w:szCs w:val="24"/>
        </w:rPr>
        <w:t xml:space="preserve"> </w:t>
      </w:r>
      <w:r w:rsidRPr="00AC1E32">
        <w:rPr>
          <w:rFonts w:cs="Arial"/>
          <w:szCs w:val="24"/>
        </w:rPr>
        <w:t>em português e da relação da rede de assistência técnica autorizada, no caso de</w:t>
      </w:r>
      <w:r w:rsidR="00C94F4E" w:rsidRPr="00AC1E32">
        <w:rPr>
          <w:rFonts w:cs="Arial"/>
          <w:szCs w:val="24"/>
        </w:rPr>
        <w:t xml:space="preserve"> </w:t>
      </w:r>
      <w:r w:rsidRPr="00AC1E32">
        <w:rPr>
          <w:rFonts w:cs="Arial"/>
          <w:szCs w:val="24"/>
        </w:rPr>
        <w:t>equipamentos;</w:t>
      </w:r>
    </w:p>
    <w:p w:rsidR="00C94F4E" w:rsidRPr="00AC1E32" w:rsidRDefault="00C94F4E" w:rsidP="009A0628">
      <w:pPr>
        <w:pStyle w:val="PargrafodaLista"/>
        <w:ind w:left="1843" w:hanging="850"/>
        <w:rPr>
          <w:rFonts w:cs="Arial"/>
          <w:szCs w:val="24"/>
        </w:rPr>
      </w:pPr>
    </w:p>
    <w:p w:rsidR="00C94F4E" w:rsidRPr="00AC1E32" w:rsidRDefault="00C94F4E" w:rsidP="009A0628">
      <w:pPr>
        <w:pStyle w:val="PargrafodaLista"/>
        <w:numPr>
          <w:ilvl w:val="2"/>
          <w:numId w:val="24"/>
        </w:numPr>
        <w:autoSpaceDE w:val="0"/>
        <w:autoSpaceDN w:val="0"/>
        <w:adjustRightInd w:val="0"/>
        <w:ind w:left="1843" w:hanging="850"/>
        <w:rPr>
          <w:rFonts w:cs="Arial"/>
          <w:szCs w:val="24"/>
        </w:rPr>
      </w:pPr>
      <w:r w:rsidRPr="00AC1E32">
        <w:rPr>
          <w:rFonts w:cs="Arial"/>
          <w:szCs w:val="24"/>
        </w:rPr>
        <w:t>R</w:t>
      </w:r>
      <w:r w:rsidR="005C3CD5" w:rsidRPr="00AC1E32">
        <w:rPr>
          <w:rFonts w:cs="Arial"/>
          <w:szCs w:val="24"/>
        </w:rPr>
        <w:t>esponsabilizar-se pelos vícios e danos decorrentes do objeto, de acordo</w:t>
      </w:r>
      <w:r w:rsidRPr="00AC1E32">
        <w:rPr>
          <w:rFonts w:cs="Arial"/>
          <w:szCs w:val="24"/>
        </w:rPr>
        <w:t xml:space="preserve"> </w:t>
      </w:r>
      <w:r w:rsidR="005C3CD5" w:rsidRPr="00AC1E32">
        <w:rPr>
          <w:rFonts w:cs="Arial"/>
          <w:szCs w:val="24"/>
        </w:rPr>
        <w:t>com o art. 76 da Lei n° 8.666/93;</w:t>
      </w:r>
    </w:p>
    <w:p w:rsidR="00C94F4E" w:rsidRPr="00AC1E32" w:rsidRDefault="00C94F4E" w:rsidP="009A0628">
      <w:pPr>
        <w:pStyle w:val="PargrafodaLista"/>
        <w:ind w:left="1843" w:hanging="850"/>
        <w:rPr>
          <w:rFonts w:cs="Arial"/>
          <w:szCs w:val="24"/>
        </w:rPr>
      </w:pPr>
    </w:p>
    <w:p w:rsidR="00C94F4E" w:rsidRPr="00AC1E32" w:rsidRDefault="00C94F4E" w:rsidP="009A0628">
      <w:pPr>
        <w:pStyle w:val="PargrafodaLista"/>
        <w:numPr>
          <w:ilvl w:val="2"/>
          <w:numId w:val="24"/>
        </w:numPr>
        <w:autoSpaceDE w:val="0"/>
        <w:autoSpaceDN w:val="0"/>
        <w:adjustRightInd w:val="0"/>
        <w:ind w:left="1843" w:hanging="850"/>
        <w:rPr>
          <w:rFonts w:cs="Arial"/>
          <w:szCs w:val="24"/>
        </w:rPr>
      </w:pPr>
      <w:r w:rsidRPr="00AC1E32">
        <w:rPr>
          <w:rFonts w:cs="Arial"/>
          <w:szCs w:val="24"/>
        </w:rPr>
        <w:t>S</w:t>
      </w:r>
      <w:r w:rsidR="005C3CD5" w:rsidRPr="00AC1E32">
        <w:rPr>
          <w:rFonts w:cs="Arial"/>
          <w:szCs w:val="24"/>
        </w:rPr>
        <w:t>ubstituir, reparar ou corrigir, às suas expensas, no prazo fixado neste</w:t>
      </w:r>
      <w:r w:rsidRPr="00AC1E32">
        <w:rPr>
          <w:rFonts w:cs="Arial"/>
          <w:szCs w:val="24"/>
        </w:rPr>
        <w:t xml:space="preserve"> </w:t>
      </w:r>
      <w:r w:rsidR="005C3CD5" w:rsidRPr="00AC1E32">
        <w:rPr>
          <w:rFonts w:cs="Arial"/>
          <w:szCs w:val="24"/>
        </w:rPr>
        <w:t>Termo de Referência, o objeto com avarias ou defeitos;</w:t>
      </w:r>
    </w:p>
    <w:p w:rsidR="00C94F4E" w:rsidRPr="00AC1E32" w:rsidRDefault="00C94F4E" w:rsidP="009A0628">
      <w:pPr>
        <w:pStyle w:val="PargrafodaLista"/>
        <w:ind w:left="1843" w:hanging="850"/>
        <w:rPr>
          <w:rFonts w:cs="Arial"/>
          <w:szCs w:val="24"/>
        </w:rPr>
      </w:pPr>
    </w:p>
    <w:p w:rsidR="00C94F4E" w:rsidRPr="00AC1E32" w:rsidRDefault="00C94F4E" w:rsidP="009A0628">
      <w:pPr>
        <w:pStyle w:val="PargrafodaLista"/>
        <w:numPr>
          <w:ilvl w:val="2"/>
          <w:numId w:val="24"/>
        </w:numPr>
        <w:autoSpaceDE w:val="0"/>
        <w:autoSpaceDN w:val="0"/>
        <w:adjustRightInd w:val="0"/>
        <w:ind w:left="1843" w:hanging="850"/>
        <w:rPr>
          <w:rFonts w:cs="Arial"/>
          <w:szCs w:val="24"/>
        </w:rPr>
      </w:pPr>
      <w:r w:rsidRPr="00AC1E32">
        <w:rPr>
          <w:rFonts w:cs="Arial"/>
          <w:szCs w:val="24"/>
        </w:rPr>
        <w:t>C</w:t>
      </w:r>
      <w:r w:rsidR="005C3CD5" w:rsidRPr="00AC1E32">
        <w:rPr>
          <w:rFonts w:cs="Arial"/>
          <w:szCs w:val="24"/>
        </w:rPr>
        <w:t>omunicar à Contratante, no prazo máximo de 24 (vinte e quatro) horas que</w:t>
      </w:r>
      <w:r w:rsidRPr="00AC1E32">
        <w:rPr>
          <w:rFonts w:cs="Arial"/>
          <w:szCs w:val="24"/>
        </w:rPr>
        <w:t xml:space="preserve"> </w:t>
      </w:r>
      <w:r w:rsidR="005C3CD5" w:rsidRPr="00AC1E32">
        <w:rPr>
          <w:rFonts w:cs="Arial"/>
          <w:szCs w:val="24"/>
        </w:rPr>
        <w:t>antecede a data da entrega, os motivos que impossibilitem o cumprimento do prazo</w:t>
      </w:r>
      <w:r w:rsidRPr="00AC1E32">
        <w:rPr>
          <w:rFonts w:cs="Arial"/>
          <w:szCs w:val="24"/>
        </w:rPr>
        <w:t xml:space="preserve"> </w:t>
      </w:r>
      <w:r w:rsidR="005C3CD5" w:rsidRPr="00AC1E32">
        <w:rPr>
          <w:rFonts w:cs="Arial"/>
          <w:szCs w:val="24"/>
        </w:rPr>
        <w:t>previsto, com a devida comprovação;</w:t>
      </w:r>
    </w:p>
    <w:p w:rsidR="00C94F4E" w:rsidRPr="00AC1E32" w:rsidRDefault="00C94F4E" w:rsidP="009A0628">
      <w:pPr>
        <w:pStyle w:val="PargrafodaLista"/>
        <w:ind w:left="1843" w:hanging="850"/>
        <w:rPr>
          <w:rFonts w:cs="Arial"/>
          <w:szCs w:val="24"/>
        </w:rPr>
      </w:pPr>
    </w:p>
    <w:p w:rsidR="005C3CD5" w:rsidRPr="00AC1E32" w:rsidRDefault="00C94F4E" w:rsidP="009A0628">
      <w:pPr>
        <w:pStyle w:val="PargrafodaLista"/>
        <w:numPr>
          <w:ilvl w:val="2"/>
          <w:numId w:val="24"/>
        </w:numPr>
        <w:autoSpaceDE w:val="0"/>
        <w:autoSpaceDN w:val="0"/>
        <w:adjustRightInd w:val="0"/>
        <w:ind w:left="1843" w:hanging="850"/>
        <w:rPr>
          <w:rFonts w:cs="Arial"/>
          <w:szCs w:val="24"/>
        </w:rPr>
      </w:pPr>
      <w:r w:rsidRPr="00AC1E32">
        <w:rPr>
          <w:rFonts w:cs="Arial"/>
          <w:szCs w:val="24"/>
        </w:rPr>
        <w:t>M</w:t>
      </w:r>
      <w:r w:rsidR="005C3CD5" w:rsidRPr="00AC1E32">
        <w:rPr>
          <w:rFonts w:cs="Arial"/>
          <w:szCs w:val="24"/>
        </w:rPr>
        <w:t>anter, durante toda a execução do contrato, em compatibilidade com as</w:t>
      </w:r>
      <w:r w:rsidRPr="00AC1E32">
        <w:rPr>
          <w:rFonts w:cs="Arial"/>
          <w:szCs w:val="24"/>
        </w:rPr>
        <w:t xml:space="preserve"> </w:t>
      </w:r>
      <w:r w:rsidR="005C3CD5" w:rsidRPr="00AC1E32">
        <w:rPr>
          <w:rFonts w:cs="Arial"/>
          <w:szCs w:val="24"/>
        </w:rPr>
        <w:t>obrigações assumidas, todas as condições de habilitação e qualificação exigidas na</w:t>
      </w:r>
      <w:r w:rsidRPr="00AC1E32">
        <w:rPr>
          <w:rFonts w:cs="Arial"/>
          <w:szCs w:val="24"/>
        </w:rPr>
        <w:t xml:space="preserve"> </w:t>
      </w:r>
      <w:r w:rsidR="005C3CD5" w:rsidRPr="00AC1E32">
        <w:rPr>
          <w:rFonts w:cs="Arial"/>
          <w:szCs w:val="24"/>
        </w:rPr>
        <w:t>licitação.</w:t>
      </w:r>
    </w:p>
    <w:p w:rsidR="005C3CD5" w:rsidRPr="00AC1E32" w:rsidRDefault="005C3CD5" w:rsidP="00311A9C">
      <w:pPr>
        <w:rPr>
          <w:rFonts w:cs="Arial"/>
          <w:szCs w:val="24"/>
        </w:rPr>
      </w:pPr>
    </w:p>
    <w:p w:rsidR="005C3CD5" w:rsidRPr="00AC1E32" w:rsidRDefault="00290DBB" w:rsidP="00311A9C">
      <w:pPr>
        <w:pStyle w:val="PargrafodaLista"/>
        <w:numPr>
          <w:ilvl w:val="0"/>
          <w:numId w:val="24"/>
        </w:numPr>
        <w:autoSpaceDE w:val="0"/>
        <w:autoSpaceDN w:val="0"/>
        <w:adjustRightInd w:val="0"/>
        <w:rPr>
          <w:rFonts w:cs="Arial"/>
          <w:b/>
          <w:sz w:val="28"/>
          <w:szCs w:val="28"/>
        </w:rPr>
      </w:pPr>
      <w:r w:rsidRPr="00AC1E32">
        <w:rPr>
          <w:rFonts w:cs="Arial"/>
          <w:b/>
          <w:sz w:val="28"/>
          <w:szCs w:val="28"/>
        </w:rPr>
        <w:t>DA SUBCONTRATAÇÃO</w:t>
      </w:r>
    </w:p>
    <w:p w:rsidR="00291CD6" w:rsidRPr="00AC1E32" w:rsidRDefault="00291CD6" w:rsidP="00311A9C">
      <w:pPr>
        <w:autoSpaceDE w:val="0"/>
        <w:autoSpaceDN w:val="0"/>
        <w:adjustRightInd w:val="0"/>
        <w:rPr>
          <w:rFonts w:cs="Arial"/>
          <w:szCs w:val="24"/>
        </w:rPr>
      </w:pPr>
    </w:p>
    <w:p w:rsidR="005C3CD5" w:rsidRPr="00AC1E32" w:rsidRDefault="005C3CD5" w:rsidP="00290DBB">
      <w:pPr>
        <w:autoSpaceDE w:val="0"/>
        <w:autoSpaceDN w:val="0"/>
        <w:adjustRightInd w:val="0"/>
        <w:ind w:firstLine="709"/>
        <w:rPr>
          <w:rFonts w:cs="Arial"/>
          <w:szCs w:val="24"/>
        </w:rPr>
      </w:pPr>
      <w:r w:rsidRPr="00AC1E32">
        <w:rPr>
          <w:rFonts w:cs="Arial"/>
          <w:szCs w:val="24"/>
        </w:rPr>
        <w:t>Não será admitida a subcontratação do objeto licitatório.</w:t>
      </w:r>
    </w:p>
    <w:p w:rsidR="00291CD6" w:rsidRPr="00AC1E32" w:rsidRDefault="00291CD6" w:rsidP="00311A9C">
      <w:pPr>
        <w:pStyle w:val="PargrafodaLista"/>
        <w:autoSpaceDE w:val="0"/>
        <w:autoSpaceDN w:val="0"/>
        <w:adjustRightInd w:val="0"/>
        <w:ind w:left="480"/>
        <w:rPr>
          <w:rFonts w:cs="Arial"/>
          <w:szCs w:val="24"/>
        </w:rPr>
      </w:pPr>
    </w:p>
    <w:p w:rsidR="005C3CD5" w:rsidRPr="00AC1E32" w:rsidRDefault="00290DBB" w:rsidP="00311A9C">
      <w:pPr>
        <w:pStyle w:val="PargrafodaLista"/>
        <w:numPr>
          <w:ilvl w:val="0"/>
          <w:numId w:val="24"/>
        </w:numPr>
        <w:autoSpaceDE w:val="0"/>
        <w:autoSpaceDN w:val="0"/>
        <w:adjustRightInd w:val="0"/>
        <w:rPr>
          <w:rFonts w:cs="Arial"/>
          <w:b/>
          <w:sz w:val="28"/>
          <w:szCs w:val="28"/>
        </w:rPr>
      </w:pPr>
      <w:r w:rsidRPr="00AC1E32">
        <w:rPr>
          <w:rFonts w:cs="Arial"/>
          <w:b/>
          <w:sz w:val="28"/>
          <w:szCs w:val="28"/>
        </w:rPr>
        <w:t>DA FISCALIZAÇÃO</w:t>
      </w:r>
    </w:p>
    <w:p w:rsidR="00291CD6" w:rsidRPr="00AC1E32" w:rsidRDefault="00291CD6" w:rsidP="00311A9C">
      <w:pPr>
        <w:pStyle w:val="PargrafodaLista"/>
        <w:autoSpaceDE w:val="0"/>
        <w:autoSpaceDN w:val="0"/>
        <w:adjustRightInd w:val="0"/>
        <w:ind w:left="480"/>
        <w:rPr>
          <w:rFonts w:cs="Arial"/>
          <w:b/>
          <w:szCs w:val="24"/>
        </w:rPr>
      </w:pPr>
    </w:p>
    <w:p w:rsidR="00291CD6" w:rsidRPr="00AC1E32" w:rsidRDefault="005C3CD5" w:rsidP="00311A9C">
      <w:pPr>
        <w:pStyle w:val="PargrafodaLista"/>
        <w:numPr>
          <w:ilvl w:val="1"/>
          <w:numId w:val="24"/>
        </w:numPr>
        <w:autoSpaceDE w:val="0"/>
        <w:autoSpaceDN w:val="0"/>
        <w:adjustRightInd w:val="0"/>
        <w:ind w:left="924" w:hanging="564"/>
        <w:rPr>
          <w:rFonts w:cs="Arial"/>
          <w:szCs w:val="24"/>
        </w:rPr>
      </w:pPr>
      <w:r w:rsidRPr="00AC1E32">
        <w:rPr>
          <w:rFonts w:cs="Arial"/>
          <w:szCs w:val="24"/>
        </w:rPr>
        <w:t>Nos termos do art. 67</w:t>
      </w:r>
      <w:r w:rsidR="00103952" w:rsidRPr="00AC1E32">
        <w:rPr>
          <w:rFonts w:cs="Arial"/>
          <w:szCs w:val="24"/>
        </w:rPr>
        <w:t>, da</w:t>
      </w:r>
      <w:r w:rsidRPr="00AC1E32">
        <w:rPr>
          <w:rFonts w:cs="Arial"/>
          <w:szCs w:val="24"/>
        </w:rPr>
        <w:t xml:space="preserve"> Lei n° 8.666</w:t>
      </w:r>
      <w:r w:rsidR="00103952" w:rsidRPr="00AC1E32">
        <w:rPr>
          <w:rFonts w:cs="Arial"/>
          <w:szCs w:val="24"/>
        </w:rPr>
        <w:t>/</w:t>
      </w:r>
      <w:r w:rsidRPr="00AC1E32">
        <w:rPr>
          <w:rFonts w:cs="Arial"/>
          <w:szCs w:val="24"/>
        </w:rPr>
        <w:t>1993, será designado representante para</w:t>
      </w:r>
      <w:r w:rsidR="00291CD6" w:rsidRPr="00AC1E32">
        <w:rPr>
          <w:rFonts w:cs="Arial"/>
          <w:szCs w:val="24"/>
        </w:rPr>
        <w:t xml:space="preserve"> </w:t>
      </w:r>
      <w:r w:rsidRPr="00AC1E32">
        <w:rPr>
          <w:rFonts w:cs="Arial"/>
          <w:szCs w:val="24"/>
        </w:rPr>
        <w:t>acompanhar e fiscalizar a entrega dos bens, anotando em registro próprio todas as</w:t>
      </w:r>
      <w:r w:rsidR="00291CD6" w:rsidRPr="00AC1E32">
        <w:rPr>
          <w:rFonts w:cs="Arial"/>
          <w:szCs w:val="24"/>
        </w:rPr>
        <w:t xml:space="preserve"> </w:t>
      </w:r>
      <w:r w:rsidRPr="00AC1E32">
        <w:rPr>
          <w:rFonts w:cs="Arial"/>
          <w:szCs w:val="24"/>
        </w:rPr>
        <w:t>ocorrências relacionadas com a execução e determinando o que for necessário á</w:t>
      </w:r>
      <w:r w:rsidR="00291CD6" w:rsidRPr="00AC1E32">
        <w:rPr>
          <w:rFonts w:cs="Arial"/>
          <w:szCs w:val="24"/>
        </w:rPr>
        <w:t xml:space="preserve"> </w:t>
      </w:r>
      <w:r w:rsidRPr="00AC1E32">
        <w:rPr>
          <w:rFonts w:cs="Arial"/>
          <w:szCs w:val="24"/>
        </w:rPr>
        <w:t>regularização de falhas ou defeitos observados.</w:t>
      </w:r>
    </w:p>
    <w:p w:rsidR="00291CD6" w:rsidRPr="00AC1E32" w:rsidRDefault="005C3CD5"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A fisc</w:t>
      </w:r>
      <w:r w:rsidR="00103952" w:rsidRPr="00AC1E32">
        <w:rPr>
          <w:rFonts w:cs="Arial"/>
          <w:szCs w:val="24"/>
        </w:rPr>
        <w:t>alização de que trata este i</w:t>
      </w:r>
      <w:r w:rsidRPr="00AC1E32">
        <w:rPr>
          <w:rFonts w:cs="Arial"/>
          <w:szCs w:val="24"/>
        </w:rPr>
        <w:t>tem não exclui</w:t>
      </w:r>
      <w:r w:rsidR="00103952" w:rsidRPr="00AC1E32">
        <w:rPr>
          <w:rFonts w:cs="Arial"/>
          <w:szCs w:val="24"/>
        </w:rPr>
        <w:t>,</w:t>
      </w:r>
      <w:r w:rsidRPr="00AC1E32">
        <w:rPr>
          <w:rFonts w:cs="Arial"/>
          <w:szCs w:val="24"/>
        </w:rPr>
        <w:t xml:space="preserve"> nem reduz a responsabilidade da</w:t>
      </w:r>
      <w:r w:rsidR="00291CD6" w:rsidRPr="00AC1E32">
        <w:rPr>
          <w:rFonts w:cs="Arial"/>
          <w:szCs w:val="24"/>
        </w:rPr>
        <w:t xml:space="preserve"> </w:t>
      </w:r>
      <w:r w:rsidRPr="00AC1E32">
        <w:rPr>
          <w:rFonts w:cs="Arial"/>
          <w:szCs w:val="24"/>
        </w:rPr>
        <w:t>CONTRATADA, inclusive perante terceiros, por qualquer irregularidade, ainda que</w:t>
      </w:r>
      <w:r w:rsidR="00103952" w:rsidRPr="00AC1E32">
        <w:rPr>
          <w:rFonts w:cs="Arial"/>
          <w:szCs w:val="24"/>
        </w:rPr>
        <w:t>, resultante de i</w:t>
      </w:r>
      <w:r w:rsidRPr="00AC1E32">
        <w:rPr>
          <w:rFonts w:cs="Arial"/>
          <w:szCs w:val="24"/>
        </w:rPr>
        <w:t>mperfeições técnicas ou vícios redibitórios e, na ocorrência desta, não</w:t>
      </w:r>
      <w:r w:rsidR="00291CD6" w:rsidRPr="00AC1E32">
        <w:rPr>
          <w:rFonts w:cs="Arial"/>
          <w:szCs w:val="24"/>
        </w:rPr>
        <w:t xml:space="preserve"> </w:t>
      </w:r>
      <w:r w:rsidR="00103952" w:rsidRPr="00AC1E32">
        <w:rPr>
          <w:rFonts w:cs="Arial"/>
          <w:szCs w:val="24"/>
        </w:rPr>
        <w:t>i</w:t>
      </w:r>
      <w:r w:rsidRPr="00AC1E32">
        <w:rPr>
          <w:rFonts w:cs="Arial"/>
          <w:szCs w:val="24"/>
        </w:rPr>
        <w:t xml:space="preserve">mplica em </w:t>
      </w:r>
      <w:r w:rsidR="00291CD6" w:rsidRPr="00AC1E32">
        <w:rPr>
          <w:rFonts w:cs="Arial"/>
          <w:szCs w:val="24"/>
        </w:rPr>
        <w:t>corresponsabilidade</w:t>
      </w:r>
      <w:r w:rsidR="00103952" w:rsidRPr="00AC1E32">
        <w:rPr>
          <w:rFonts w:cs="Arial"/>
          <w:szCs w:val="24"/>
        </w:rPr>
        <w:t xml:space="preserve"> da ad</w:t>
      </w:r>
      <w:r w:rsidRPr="00AC1E32">
        <w:rPr>
          <w:rFonts w:cs="Arial"/>
          <w:szCs w:val="24"/>
        </w:rPr>
        <w:t xml:space="preserve">ministração ou de seus agentes e prepostos, </w:t>
      </w:r>
      <w:r w:rsidR="00103952" w:rsidRPr="00AC1E32">
        <w:rPr>
          <w:rFonts w:cs="Arial"/>
          <w:szCs w:val="24"/>
        </w:rPr>
        <w:t>em</w:t>
      </w:r>
      <w:r w:rsidR="00291CD6" w:rsidRPr="00AC1E32">
        <w:rPr>
          <w:rFonts w:cs="Arial"/>
          <w:szCs w:val="24"/>
        </w:rPr>
        <w:t xml:space="preserve"> </w:t>
      </w:r>
      <w:r w:rsidRPr="00AC1E32">
        <w:rPr>
          <w:rFonts w:cs="Arial"/>
          <w:szCs w:val="24"/>
        </w:rPr>
        <w:t>conformidad</w:t>
      </w:r>
      <w:r w:rsidR="00103952" w:rsidRPr="00AC1E32">
        <w:rPr>
          <w:rFonts w:cs="Arial"/>
          <w:szCs w:val="24"/>
        </w:rPr>
        <w:t>e com o art. 70 da Lei n° 8.666/</w:t>
      </w:r>
      <w:r w:rsidRPr="00AC1E32">
        <w:rPr>
          <w:rFonts w:cs="Arial"/>
          <w:szCs w:val="24"/>
        </w:rPr>
        <w:t>1993.</w:t>
      </w:r>
    </w:p>
    <w:p w:rsidR="00291CD6" w:rsidRPr="00AC1E32" w:rsidRDefault="005C3CD5"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O representante da Administração anotará em registro próprio todas as ocorrências</w:t>
      </w:r>
      <w:r w:rsidR="00291CD6" w:rsidRPr="00AC1E32">
        <w:rPr>
          <w:rFonts w:cs="Arial"/>
          <w:szCs w:val="24"/>
        </w:rPr>
        <w:t xml:space="preserve"> </w:t>
      </w:r>
      <w:r w:rsidRPr="00AC1E32">
        <w:rPr>
          <w:rFonts w:cs="Arial"/>
          <w:szCs w:val="24"/>
        </w:rPr>
        <w:t>relacionadas com a execução do contrato, indicando dia, mês e ano, bem como o nome</w:t>
      </w:r>
      <w:r w:rsidR="00291CD6" w:rsidRPr="00AC1E32">
        <w:rPr>
          <w:rFonts w:cs="Arial"/>
          <w:szCs w:val="24"/>
        </w:rPr>
        <w:t xml:space="preserve"> </w:t>
      </w:r>
      <w:r w:rsidRPr="00AC1E32">
        <w:rPr>
          <w:rFonts w:cs="Arial"/>
          <w:szCs w:val="24"/>
        </w:rPr>
        <w:t xml:space="preserve">dos funcionários eventualmente envolvidos, determinando o que for necessário </w:t>
      </w:r>
      <w:r w:rsidRPr="00AC1E32">
        <w:rPr>
          <w:rFonts w:cs="Arial"/>
          <w:szCs w:val="24"/>
        </w:rPr>
        <w:lastRenderedPageBreak/>
        <w:t>à</w:t>
      </w:r>
      <w:r w:rsidR="00291CD6" w:rsidRPr="00AC1E32">
        <w:rPr>
          <w:rFonts w:cs="Arial"/>
          <w:szCs w:val="24"/>
        </w:rPr>
        <w:t xml:space="preserve"> </w:t>
      </w:r>
      <w:r w:rsidRPr="00AC1E32">
        <w:rPr>
          <w:rFonts w:cs="Arial"/>
          <w:szCs w:val="24"/>
        </w:rPr>
        <w:t>regularização das falhas ou defeitos observados e encaminhando os apontamentos à</w:t>
      </w:r>
      <w:r w:rsidR="00291CD6" w:rsidRPr="00AC1E32">
        <w:rPr>
          <w:rFonts w:cs="Arial"/>
          <w:szCs w:val="24"/>
        </w:rPr>
        <w:t xml:space="preserve"> </w:t>
      </w:r>
      <w:r w:rsidRPr="00AC1E32">
        <w:rPr>
          <w:rFonts w:cs="Arial"/>
          <w:szCs w:val="24"/>
        </w:rPr>
        <w:t>autoridade competente para as providências cabíveis.</w:t>
      </w:r>
    </w:p>
    <w:p w:rsidR="00291CD6" w:rsidRPr="00AC1E32" w:rsidRDefault="005C3CD5"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 xml:space="preserve"> A) REGISTRADA deverá facilitar o trabalho de fiscalização a cargo da</w:t>
      </w:r>
      <w:r w:rsidR="00291CD6" w:rsidRPr="00AC1E32">
        <w:rPr>
          <w:rFonts w:cs="Arial"/>
          <w:szCs w:val="24"/>
        </w:rPr>
        <w:t xml:space="preserve"> </w:t>
      </w:r>
      <w:r w:rsidRPr="00AC1E32">
        <w:rPr>
          <w:rFonts w:cs="Arial"/>
          <w:szCs w:val="24"/>
        </w:rPr>
        <w:t>CODEVASF.</w:t>
      </w:r>
    </w:p>
    <w:p w:rsidR="00291CD6" w:rsidRPr="00AC1E32" w:rsidRDefault="005C3CD5"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Cabe a cada órgão participante proceder à fiscalização rotineira do material</w:t>
      </w:r>
      <w:r w:rsidR="00291CD6" w:rsidRPr="00AC1E32">
        <w:rPr>
          <w:rFonts w:cs="Arial"/>
          <w:szCs w:val="24"/>
        </w:rPr>
        <w:t xml:space="preserve"> </w:t>
      </w:r>
      <w:r w:rsidRPr="00AC1E32">
        <w:rPr>
          <w:rFonts w:cs="Arial"/>
          <w:szCs w:val="24"/>
        </w:rPr>
        <w:t>recebido, quanto à quantidade, qualidade e horário de entrega.</w:t>
      </w:r>
    </w:p>
    <w:p w:rsidR="00291CD6" w:rsidRPr="00AC1E32" w:rsidRDefault="00EE3C5B"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Os representantes dos</w:t>
      </w:r>
      <w:r w:rsidR="005C3CD5" w:rsidRPr="00AC1E32">
        <w:rPr>
          <w:rFonts w:cs="Arial"/>
          <w:szCs w:val="24"/>
        </w:rPr>
        <w:t xml:space="preserve"> órgão</w:t>
      </w:r>
      <w:r w:rsidRPr="00AC1E32">
        <w:rPr>
          <w:rFonts w:cs="Arial"/>
          <w:szCs w:val="24"/>
        </w:rPr>
        <w:t>s</w:t>
      </w:r>
      <w:r w:rsidR="005C3CD5" w:rsidRPr="00AC1E32">
        <w:rPr>
          <w:rFonts w:cs="Arial"/>
          <w:szCs w:val="24"/>
        </w:rPr>
        <w:t xml:space="preserve"> estão investidos do direito de recusar, em parte ou</w:t>
      </w:r>
      <w:r w:rsidR="00291CD6" w:rsidRPr="00AC1E32">
        <w:rPr>
          <w:rFonts w:cs="Arial"/>
          <w:szCs w:val="24"/>
        </w:rPr>
        <w:t xml:space="preserve"> </w:t>
      </w:r>
      <w:r w:rsidR="005C3CD5" w:rsidRPr="00AC1E32">
        <w:rPr>
          <w:rFonts w:cs="Arial"/>
          <w:szCs w:val="24"/>
        </w:rPr>
        <w:t xml:space="preserve">totalmente, o material que não satisfaça as especificações da </w:t>
      </w:r>
      <w:r w:rsidRPr="00AC1E32">
        <w:rPr>
          <w:rFonts w:cs="Arial"/>
          <w:szCs w:val="24"/>
        </w:rPr>
        <w:t>Codevasf</w:t>
      </w:r>
      <w:r w:rsidR="005C3CD5" w:rsidRPr="00AC1E32">
        <w:rPr>
          <w:rFonts w:cs="Arial"/>
          <w:szCs w:val="24"/>
        </w:rPr>
        <w:t xml:space="preserve"> ou for entregue fora do horário pré-estabelecido no </w:t>
      </w:r>
      <w:r w:rsidRPr="00AC1E32">
        <w:rPr>
          <w:rFonts w:cs="Arial"/>
          <w:szCs w:val="24"/>
        </w:rPr>
        <w:t>pedido de m</w:t>
      </w:r>
      <w:r w:rsidR="005C3CD5" w:rsidRPr="00AC1E32">
        <w:rPr>
          <w:rFonts w:cs="Arial"/>
          <w:szCs w:val="24"/>
        </w:rPr>
        <w:t>aterial</w:t>
      </w:r>
      <w:r w:rsidR="00291CD6" w:rsidRPr="00AC1E32">
        <w:rPr>
          <w:rFonts w:cs="Arial"/>
          <w:szCs w:val="24"/>
        </w:rPr>
        <w:t xml:space="preserve"> </w:t>
      </w:r>
      <w:r w:rsidR="005C3CD5" w:rsidRPr="00AC1E32">
        <w:rPr>
          <w:rFonts w:cs="Arial"/>
          <w:szCs w:val="24"/>
        </w:rPr>
        <w:t>encaminhado ao fornecedor.</w:t>
      </w:r>
    </w:p>
    <w:p w:rsidR="00291CD6" w:rsidRPr="00AC1E32" w:rsidRDefault="005C3CD5"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As irregularidades constatadas pelos órgãos deverão ser comunicadas à</w:t>
      </w:r>
      <w:r w:rsidR="00291CD6" w:rsidRPr="00AC1E32">
        <w:rPr>
          <w:rFonts w:cs="Arial"/>
          <w:szCs w:val="24"/>
        </w:rPr>
        <w:t xml:space="preserve"> </w:t>
      </w:r>
      <w:r w:rsidRPr="00AC1E32">
        <w:rPr>
          <w:rFonts w:cs="Arial"/>
          <w:szCs w:val="24"/>
        </w:rPr>
        <w:t>C</w:t>
      </w:r>
      <w:r w:rsidR="00EE3C5B" w:rsidRPr="00AC1E32">
        <w:rPr>
          <w:rFonts w:cs="Arial"/>
          <w:szCs w:val="24"/>
        </w:rPr>
        <w:t>odevasf</w:t>
      </w:r>
      <w:r w:rsidRPr="00AC1E32">
        <w:rPr>
          <w:rFonts w:cs="Arial"/>
          <w:szCs w:val="24"/>
        </w:rPr>
        <w:t>, no prazo máximo de 48 (quarenta e oito) horas, para que sejam tomadas as</w:t>
      </w:r>
      <w:r w:rsidR="00291CD6" w:rsidRPr="00AC1E32">
        <w:rPr>
          <w:rFonts w:cs="Arial"/>
          <w:szCs w:val="24"/>
        </w:rPr>
        <w:t xml:space="preserve"> </w:t>
      </w:r>
      <w:r w:rsidRPr="00AC1E32">
        <w:rPr>
          <w:rFonts w:cs="Arial"/>
          <w:szCs w:val="24"/>
        </w:rPr>
        <w:t>provi</w:t>
      </w:r>
      <w:r w:rsidR="005C25DA" w:rsidRPr="00AC1E32">
        <w:rPr>
          <w:rFonts w:cs="Arial"/>
          <w:szCs w:val="24"/>
        </w:rPr>
        <w:t>dências necessárias para corrigi-las</w:t>
      </w:r>
      <w:r w:rsidRPr="00AC1E32">
        <w:rPr>
          <w:rFonts w:cs="Arial"/>
          <w:szCs w:val="24"/>
        </w:rPr>
        <w:t xml:space="preserve"> ou, quando for o caso, aplicar as penalidades</w:t>
      </w:r>
      <w:r w:rsidR="00291CD6" w:rsidRPr="00AC1E32">
        <w:rPr>
          <w:rFonts w:cs="Arial"/>
          <w:szCs w:val="24"/>
        </w:rPr>
        <w:t xml:space="preserve"> </w:t>
      </w:r>
      <w:r w:rsidRPr="00AC1E32">
        <w:rPr>
          <w:rFonts w:cs="Arial"/>
          <w:szCs w:val="24"/>
        </w:rPr>
        <w:t>previstas em Ata.</w:t>
      </w:r>
    </w:p>
    <w:p w:rsidR="00291CD6" w:rsidRPr="00AC1E32" w:rsidRDefault="005C3CD5" w:rsidP="00311A9C">
      <w:pPr>
        <w:pStyle w:val="PargrafodaLista"/>
        <w:numPr>
          <w:ilvl w:val="1"/>
          <w:numId w:val="24"/>
        </w:numPr>
        <w:autoSpaceDE w:val="0"/>
        <w:autoSpaceDN w:val="0"/>
        <w:adjustRightInd w:val="0"/>
        <w:ind w:left="938" w:hanging="578"/>
        <w:rPr>
          <w:rFonts w:cs="Arial"/>
          <w:szCs w:val="24"/>
        </w:rPr>
      </w:pPr>
      <w:r w:rsidRPr="00AC1E32">
        <w:rPr>
          <w:rFonts w:cs="Arial"/>
          <w:szCs w:val="24"/>
        </w:rPr>
        <w:t>A fi</w:t>
      </w:r>
      <w:r w:rsidR="005C25DA" w:rsidRPr="00AC1E32">
        <w:rPr>
          <w:rFonts w:cs="Arial"/>
          <w:szCs w:val="24"/>
        </w:rPr>
        <w:t>scalização do c</w:t>
      </w:r>
      <w:r w:rsidRPr="00AC1E32">
        <w:rPr>
          <w:rFonts w:cs="Arial"/>
          <w:szCs w:val="24"/>
        </w:rPr>
        <w:t>ontrato será exercida por servidor habilitado, designado</w:t>
      </w:r>
      <w:r w:rsidR="00291CD6" w:rsidRPr="00AC1E32">
        <w:rPr>
          <w:rFonts w:cs="Arial"/>
          <w:szCs w:val="24"/>
        </w:rPr>
        <w:t xml:space="preserve"> </w:t>
      </w:r>
      <w:r w:rsidRPr="00AC1E32">
        <w:rPr>
          <w:rFonts w:cs="Arial"/>
          <w:szCs w:val="24"/>
        </w:rPr>
        <w:t>formalmente pelo representante legal dos órgãos, e complementarmente por fiscais da</w:t>
      </w:r>
      <w:r w:rsidR="00291CD6" w:rsidRPr="00AC1E32">
        <w:rPr>
          <w:rFonts w:cs="Arial"/>
          <w:szCs w:val="24"/>
        </w:rPr>
        <w:t xml:space="preserve"> </w:t>
      </w:r>
      <w:r w:rsidR="00EE3C5B" w:rsidRPr="00AC1E32">
        <w:rPr>
          <w:rFonts w:cs="Arial"/>
          <w:szCs w:val="24"/>
        </w:rPr>
        <w:t>Codevasf</w:t>
      </w:r>
      <w:r w:rsidRPr="00AC1E32">
        <w:rPr>
          <w:rFonts w:cs="Arial"/>
          <w:szCs w:val="24"/>
        </w:rPr>
        <w:t>, estando para tal, com plenos poderes para:</w:t>
      </w:r>
    </w:p>
    <w:p w:rsidR="009A0628" w:rsidRPr="00AC1E32" w:rsidRDefault="00291CD6" w:rsidP="009A0628">
      <w:pPr>
        <w:pStyle w:val="PargrafodaLista"/>
        <w:numPr>
          <w:ilvl w:val="2"/>
          <w:numId w:val="24"/>
        </w:numPr>
        <w:autoSpaceDE w:val="0"/>
        <w:autoSpaceDN w:val="0"/>
        <w:adjustRightInd w:val="0"/>
        <w:ind w:left="1792" w:hanging="840"/>
        <w:rPr>
          <w:rFonts w:cs="Arial"/>
          <w:szCs w:val="24"/>
        </w:rPr>
      </w:pPr>
      <w:r w:rsidRPr="00AC1E32">
        <w:rPr>
          <w:rFonts w:cs="Arial"/>
          <w:szCs w:val="24"/>
        </w:rPr>
        <w:t>R</w:t>
      </w:r>
      <w:r w:rsidR="005C3CD5" w:rsidRPr="00AC1E32">
        <w:rPr>
          <w:rFonts w:cs="Arial"/>
          <w:szCs w:val="24"/>
        </w:rPr>
        <w:t>ecusar o material que se encontrar em desacordo com o objeto</w:t>
      </w:r>
      <w:r w:rsidR="00E74491" w:rsidRPr="00AC1E32">
        <w:rPr>
          <w:rFonts w:cs="Arial"/>
          <w:szCs w:val="24"/>
        </w:rPr>
        <w:t>;</w:t>
      </w:r>
    </w:p>
    <w:p w:rsidR="009A0628" w:rsidRPr="00AC1E32" w:rsidRDefault="00291CD6" w:rsidP="009A0628">
      <w:pPr>
        <w:pStyle w:val="PargrafodaLista"/>
        <w:numPr>
          <w:ilvl w:val="2"/>
          <w:numId w:val="24"/>
        </w:numPr>
        <w:autoSpaceDE w:val="0"/>
        <w:autoSpaceDN w:val="0"/>
        <w:adjustRightInd w:val="0"/>
        <w:ind w:left="1806" w:hanging="826"/>
        <w:rPr>
          <w:rFonts w:cs="Arial"/>
          <w:szCs w:val="24"/>
        </w:rPr>
      </w:pPr>
      <w:r w:rsidRPr="00AC1E32">
        <w:rPr>
          <w:rFonts w:cs="Arial"/>
          <w:szCs w:val="24"/>
        </w:rPr>
        <w:t>P</w:t>
      </w:r>
      <w:r w:rsidR="005C3CD5" w:rsidRPr="00AC1E32">
        <w:rPr>
          <w:rFonts w:cs="Arial"/>
          <w:szCs w:val="24"/>
        </w:rPr>
        <w:t>romover liquidação do respectivo documento de cobrança;</w:t>
      </w:r>
    </w:p>
    <w:p w:rsidR="009A0628" w:rsidRPr="00AC1E32" w:rsidRDefault="00291CD6" w:rsidP="009A0628">
      <w:pPr>
        <w:pStyle w:val="PargrafodaLista"/>
        <w:numPr>
          <w:ilvl w:val="2"/>
          <w:numId w:val="24"/>
        </w:numPr>
        <w:autoSpaceDE w:val="0"/>
        <w:autoSpaceDN w:val="0"/>
        <w:adjustRightInd w:val="0"/>
        <w:ind w:left="1806" w:hanging="840"/>
        <w:rPr>
          <w:rFonts w:cs="Arial"/>
          <w:szCs w:val="24"/>
        </w:rPr>
      </w:pPr>
      <w:r w:rsidRPr="00AC1E32">
        <w:rPr>
          <w:rFonts w:cs="Arial"/>
          <w:szCs w:val="24"/>
        </w:rPr>
        <w:t>T</w:t>
      </w:r>
      <w:r w:rsidR="005C3CD5" w:rsidRPr="00AC1E32">
        <w:rPr>
          <w:rFonts w:cs="Arial"/>
          <w:szCs w:val="24"/>
        </w:rPr>
        <w:t>omar ações iniciais para a consecução das medidas cabíveis a serem</w:t>
      </w:r>
      <w:r w:rsidRPr="00AC1E32">
        <w:rPr>
          <w:rFonts w:cs="Arial"/>
          <w:szCs w:val="24"/>
        </w:rPr>
        <w:t xml:space="preserve"> </w:t>
      </w:r>
      <w:r w:rsidR="005C3CD5" w:rsidRPr="00AC1E32">
        <w:rPr>
          <w:rFonts w:cs="Arial"/>
          <w:szCs w:val="24"/>
        </w:rPr>
        <w:t>executadas pela CODEVASF; e</w:t>
      </w:r>
    </w:p>
    <w:p w:rsidR="005C3CD5" w:rsidRPr="00AC1E32" w:rsidRDefault="00291CD6" w:rsidP="009A0628">
      <w:pPr>
        <w:pStyle w:val="PargrafodaLista"/>
        <w:numPr>
          <w:ilvl w:val="2"/>
          <w:numId w:val="24"/>
        </w:numPr>
        <w:autoSpaceDE w:val="0"/>
        <w:autoSpaceDN w:val="0"/>
        <w:adjustRightInd w:val="0"/>
        <w:ind w:left="1834" w:hanging="840"/>
        <w:rPr>
          <w:rFonts w:cs="Arial"/>
          <w:szCs w:val="24"/>
        </w:rPr>
      </w:pPr>
      <w:r w:rsidRPr="00AC1E32">
        <w:rPr>
          <w:rFonts w:cs="Arial"/>
          <w:szCs w:val="24"/>
        </w:rPr>
        <w:t>T</w:t>
      </w:r>
      <w:r w:rsidR="005C3CD5" w:rsidRPr="00AC1E32">
        <w:rPr>
          <w:rFonts w:cs="Arial"/>
          <w:szCs w:val="24"/>
        </w:rPr>
        <w:t>omar quaisquer outras medidas julgadas necessárias para a perfeita</w:t>
      </w:r>
      <w:r w:rsidRPr="00AC1E32">
        <w:rPr>
          <w:rFonts w:cs="Arial"/>
          <w:szCs w:val="24"/>
        </w:rPr>
        <w:t xml:space="preserve"> </w:t>
      </w:r>
      <w:r w:rsidR="005C3CD5" w:rsidRPr="00AC1E32">
        <w:rPr>
          <w:rFonts w:cs="Arial"/>
          <w:szCs w:val="24"/>
        </w:rPr>
        <w:t>execução do objeto.</w:t>
      </w:r>
    </w:p>
    <w:p w:rsidR="005C3CD5" w:rsidRDefault="005C3CD5" w:rsidP="00311A9C">
      <w:pPr>
        <w:rPr>
          <w:rFonts w:cs="Arial"/>
          <w:szCs w:val="24"/>
        </w:rPr>
      </w:pPr>
    </w:p>
    <w:p w:rsidR="00A67BA4" w:rsidRPr="00AC1E32" w:rsidRDefault="00A67BA4" w:rsidP="00311A9C">
      <w:pPr>
        <w:rPr>
          <w:rFonts w:cs="Arial"/>
          <w:szCs w:val="24"/>
        </w:rPr>
      </w:pPr>
    </w:p>
    <w:p w:rsidR="005C3CD5" w:rsidRPr="00AC1E32" w:rsidRDefault="00E74491" w:rsidP="00311A9C">
      <w:pPr>
        <w:pStyle w:val="PargrafodaLista"/>
        <w:numPr>
          <w:ilvl w:val="0"/>
          <w:numId w:val="24"/>
        </w:numPr>
        <w:autoSpaceDE w:val="0"/>
        <w:autoSpaceDN w:val="0"/>
        <w:adjustRightInd w:val="0"/>
        <w:rPr>
          <w:rFonts w:cs="Arial"/>
          <w:b/>
          <w:sz w:val="28"/>
          <w:szCs w:val="28"/>
        </w:rPr>
      </w:pPr>
      <w:r w:rsidRPr="00AC1E32">
        <w:rPr>
          <w:rFonts w:cs="Arial"/>
          <w:b/>
          <w:sz w:val="28"/>
          <w:szCs w:val="28"/>
        </w:rPr>
        <w:t>DO ACORDO DE NÍVEL DE SERVIÇO</w:t>
      </w:r>
    </w:p>
    <w:p w:rsidR="001219CB" w:rsidRPr="00AC1E32" w:rsidRDefault="001219CB" w:rsidP="00311A9C">
      <w:pPr>
        <w:pStyle w:val="PargrafodaLista"/>
        <w:autoSpaceDE w:val="0"/>
        <w:autoSpaceDN w:val="0"/>
        <w:adjustRightInd w:val="0"/>
        <w:ind w:left="480"/>
        <w:rPr>
          <w:rFonts w:cs="Arial"/>
          <w:b/>
          <w:szCs w:val="24"/>
        </w:rPr>
      </w:pPr>
    </w:p>
    <w:p w:rsidR="009A0628" w:rsidRPr="00AC1E32" w:rsidRDefault="005C3CD5" w:rsidP="00E70563">
      <w:pPr>
        <w:pStyle w:val="PargrafodaLista"/>
        <w:numPr>
          <w:ilvl w:val="1"/>
          <w:numId w:val="24"/>
        </w:numPr>
        <w:autoSpaceDE w:val="0"/>
        <w:autoSpaceDN w:val="0"/>
        <w:adjustRightInd w:val="0"/>
        <w:ind w:left="966" w:hanging="606"/>
        <w:rPr>
          <w:rFonts w:cs="Arial"/>
          <w:szCs w:val="24"/>
        </w:rPr>
      </w:pPr>
      <w:r w:rsidRPr="00AC1E32">
        <w:rPr>
          <w:rFonts w:cs="Arial"/>
          <w:szCs w:val="24"/>
        </w:rPr>
        <w:t>A REGISTRADA deverá disponibilizar serviço de atendimento, em dias úteis</w:t>
      </w:r>
      <w:r w:rsidR="001219CB" w:rsidRPr="00AC1E32">
        <w:rPr>
          <w:rFonts w:cs="Arial"/>
          <w:szCs w:val="24"/>
        </w:rPr>
        <w:t xml:space="preserve"> </w:t>
      </w:r>
      <w:r w:rsidRPr="00AC1E32">
        <w:rPr>
          <w:rFonts w:cs="Arial"/>
          <w:szCs w:val="24"/>
        </w:rPr>
        <w:t>(segunda-feira a sexta-feira), em horário comercial (das 8h às 18h), indicando</w:t>
      </w:r>
      <w:r w:rsidR="001219CB" w:rsidRPr="00AC1E32">
        <w:rPr>
          <w:rFonts w:cs="Arial"/>
          <w:szCs w:val="24"/>
        </w:rPr>
        <w:t xml:space="preserve"> </w:t>
      </w:r>
      <w:r w:rsidRPr="00AC1E32">
        <w:rPr>
          <w:rFonts w:cs="Arial"/>
          <w:szCs w:val="24"/>
        </w:rPr>
        <w:t>endereço de e-mail para abertura do chamado e outros meios como telefone (de</w:t>
      </w:r>
      <w:r w:rsidR="001219CB" w:rsidRPr="00AC1E32">
        <w:rPr>
          <w:rFonts w:cs="Arial"/>
          <w:szCs w:val="24"/>
        </w:rPr>
        <w:t xml:space="preserve"> </w:t>
      </w:r>
      <w:r w:rsidRPr="00AC1E32">
        <w:rPr>
          <w:rFonts w:cs="Arial"/>
          <w:szCs w:val="24"/>
        </w:rPr>
        <w:t>preferência do tipo 0800) e sítio para abertura de chamados.</w:t>
      </w:r>
    </w:p>
    <w:p w:rsidR="009A0628" w:rsidRPr="00AC1E32" w:rsidRDefault="009A0628" w:rsidP="00E70563">
      <w:pPr>
        <w:pStyle w:val="PargrafodaLista"/>
        <w:autoSpaceDE w:val="0"/>
        <w:autoSpaceDN w:val="0"/>
        <w:adjustRightInd w:val="0"/>
        <w:ind w:left="966"/>
        <w:rPr>
          <w:rFonts w:cs="Arial"/>
          <w:szCs w:val="24"/>
        </w:rPr>
      </w:pPr>
    </w:p>
    <w:p w:rsidR="009A0628" w:rsidRPr="00AC1E32" w:rsidRDefault="005C3CD5" w:rsidP="00E70563">
      <w:pPr>
        <w:pStyle w:val="PargrafodaLista"/>
        <w:numPr>
          <w:ilvl w:val="1"/>
          <w:numId w:val="24"/>
        </w:numPr>
        <w:autoSpaceDE w:val="0"/>
        <w:autoSpaceDN w:val="0"/>
        <w:adjustRightInd w:val="0"/>
        <w:ind w:left="966" w:hanging="588"/>
        <w:rPr>
          <w:rFonts w:cs="Arial"/>
          <w:szCs w:val="24"/>
        </w:rPr>
      </w:pPr>
      <w:r w:rsidRPr="00AC1E32">
        <w:rPr>
          <w:rFonts w:cs="Arial"/>
          <w:szCs w:val="24"/>
        </w:rPr>
        <w:t>É obrigatória a indicação de endereço eletrônico (e-mail) para a abertura de</w:t>
      </w:r>
      <w:r w:rsidR="001219CB" w:rsidRPr="00AC1E32">
        <w:rPr>
          <w:rFonts w:cs="Arial"/>
          <w:szCs w:val="24"/>
        </w:rPr>
        <w:t xml:space="preserve"> </w:t>
      </w:r>
      <w:r w:rsidRPr="00AC1E32">
        <w:rPr>
          <w:rFonts w:cs="Arial"/>
          <w:szCs w:val="24"/>
        </w:rPr>
        <w:t>chamados, que será considerado o meio de comunicação padrão da CONTRATANTE.</w:t>
      </w:r>
    </w:p>
    <w:p w:rsidR="009A0628" w:rsidRPr="00AC1E32" w:rsidRDefault="009A0628" w:rsidP="00E70563">
      <w:pPr>
        <w:autoSpaceDE w:val="0"/>
        <w:autoSpaceDN w:val="0"/>
        <w:adjustRightInd w:val="0"/>
        <w:ind w:left="966" w:hanging="588"/>
        <w:rPr>
          <w:rFonts w:cs="Arial"/>
          <w:szCs w:val="24"/>
        </w:rPr>
      </w:pPr>
    </w:p>
    <w:p w:rsidR="001219CB" w:rsidRPr="00AC1E32" w:rsidRDefault="005C3CD5" w:rsidP="00E70563">
      <w:pPr>
        <w:pStyle w:val="PargrafodaLista"/>
        <w:numPr>
          <w:ilvl w:val="1"/>
          <w:numId w:val="24"/>
        </w:numPr>
        <w:autoSpaceDE w:val="0"/>
        <w:autoSpaceDN w:val="0"/>
        <w:adjustRightInd w:val="0"/>
        <w:ind w:left="966" w:hanging="588"/>
        <w:rPr>
          <w:rFonts w:cs="Arial"/>
          <w:szCs w:val="24"/>
        </w:rPr>
      </w:pPr>
      <w:r w:rsidRPr="00AC1E32">
        <w:rPr>
          <w:rFonts w:cs="Arial"/>
          <w:szCs w:val="24"/>
        </w:rPr>
        <w:t>A CONTRATANTE não se responsabiliza por falhas no serviço de e-mail da</w:t>
      </w:r>
      <w:r w:rsidR="001219CB" w:rsidRPr="00AC1E32">
        <w:rPr>
          <w:rFonts w:cs="Arial"/>
          <w:szCs w:val="24"/>
        </w:rPr>
        <w:t xml:space="preserve"> </w:t>
      </w:r>
      <w:r w:rsidRPr="00AC1E32">
        <w:rPr>
          <w:rFonts w:cs="Arial"/>
          <w:szCs w:val="24"/>
        </w:rPr>
        <w:t>CONTRATADA, cabendo a ela informar qualquer mudança que ocorrer no endereço;</w:t>
      </w:r>
    </w:p>
    <w:p w:rsidR="001219CB" w:rsidRPr="00AC1E32" w:rsidRDefault="001219CB" w:rsidP="00E70563">
      <w:pPr>
        <w:pStyle w:val="PargrafodaLista"/>
        <w:rPr>
          <w:rFonts w:cs="Arial"/>
          <w:szCs w:val="24"/>
        </w:rPr>
      </w:pPr>
    </w:p>
    <w:p w:rsidR="001219CB" w:rsidRPr="00AC1E32" w:rsidRDefault="005C3CD5" w:rsidP="00E70563">
      <w:pPr>
        <w:pStyle w:val="PargrafodaLista"/>
        <w:numPr>
          <w:ilvl w:val="1"/>
          <w:numId w:val="24"/>
        </w:numPr>
        <w:autoSpaceDE w:val="0"/>
        <w:autoSpaceDN w:val="0"/>
        <w:adjustRightInd w:val="0"/>
        <w:ind w:left="993" w:hanging="633"/>
        <w:rPr>
          <w:rFonts w:cs="Arial"/>
          <w:szCs w:val="24"/>
        </w:rPr>
      </w:pPr>
      <w:r w:rsidRPr="00AC1E32">
        <w:rPr>
          <w:rFonts w:cs="Arial"/>
          <w:szCs w:val="24"/>
        </w:rPr>
        <w:t>É requisito para o aceite definitivo do produto ora licitado, o fornecimento do e-mail para a</w:t>
      </w:r>
      <w:r w:rsidR="001219CB" w:rsidRPr="00AC1E32">
        <w:rPr>
          <w:rFonts w:cs="Arial"/>
          <w:szCs w:val="24"/>
        </w:rPr>
        <w:t xml:space="preserve"> </w:t>
      </w:r>
      <w:r w:rsidRPr="00AC1E32">
        <w:rPr>
          <w:rFonts w:cs="Arial"/>
          <w:szCs w:val="24"/>
        </w:rPr>
        <w:t>abertura do chamado, que deverá ser válido e estar totalmente operacional.</w:t>
      </w:r>
    </w:p>
    <w:p w:rsidR="001219CB" w:rsidRPr="00AC1E32" w:rsidRDefault="001219CB" w:rsidP="00E70563">
      <w:pPr>
        <w:pStyle w:val="PargrafodaLista"/>
        <w:rPr>
          <w:rFonts w:cs="Arial"/>
          <w:szCs w:val="24"/>
        </w:rPr>
      </w:pPr>
    </w:p>
    <w:p w:rsidR="00CD365D" w:rsidRDefault="005C3CD5" w:rsidP="00CD365D">
      <w:pPr>
        <w:pStyle w:val="PargrafodaLista"/>
        <w:numPr>
          <w:ilvl w:val="1"/>
          <w:numId w:val="24"/>
        </w:numPr>
        <w:autoSpaceDE w:val="0"/>
        <w:autoSpaceDN w:val="0"/>
        <w:adjustRightInd w:val="0"/>
        <w:ind w:left="993" w:hanging="633"/>
        <w:rPr>
          <w:rFonts w:cs="Arial"/>
          <w:szCs w:val="24"/>
        </w:rPr>
      </w:pPr>
      <w:r w:rsidRPr="00AC1E32">
        <w:rPr>
          <w:rFonts w:cs="Arial"/>
          <w:szCs w:val="24"/>
        </w:rPr>
        <w:t>Qualquer problema de fornecimento ou de vício nos produtos deverá ser sanado em, no</w:t>
      </w:r>
      <w:r w:rsidR="001219CB" w:rsidRPr="00AC1E32">
        <w:rPr>
          <w:rFonts w:cs="Arial"/>
          <w:szCs w:val="24"/>
        </w:rPr>
        <w:t xml:space="preserve"> </w:t>
      </w:r>
      <w:r w:rsidRPr="00AC1E32">
        <w:rPr>
          <w:rFonts w:cs="Arial"/>
          <w:szCs w:val="24"/>
        </w:rPr>
        <w:t>máximo, em 72 (setenta e duas) horas a contar da abertura do chamado.</w:t>
      </w:r>
    </w:p>
    <w:p w:rsidR="00CD365D" w:rsidRPr="00CD365D" w:rsidRDefault="00CD365D" w:rsidP="00CD365D">
      <w:pPr>
        <w:pStyle w:val="PargrafodaLista"/>
        <w:rPr>
          <w:rFonts w:cs="Arial"/>
          <w:szCs w:val="24"/>
        </w:rPr>
      </w:pPr>
    </w:p>
    <w:p w:rsidR="001219CB" w:rsidRPr="00CD365D" w:rsidRDefault="005C3CD5" w:rsidP="00CD365D">
      <w:pPr>
        <w:pStyle w:val="PargrafodaLista"/>
        <w:numPr>
          <w:ilvl w:val="1"/>
          <w:numId w:val="24"/>
        </w:numPr>
        <w:autoSpaceDE w:val="0"/>
        <w:autoSpaceDN w:val="0"/>
        <w:adjustRightInd w:val="0"/>
        <w:ind w:left="993" w:hanging="633"/>
        <w:rPr>
          <w:rFonts w:cs="Arial"/>
          <w:szCs w:val="24"/>
        </w:rPr>
      </w:pPr>
      <w:r w:rsidRPr="00CD365D">
        <w:rPr>
          <w:rFonts w:cs="Arial"/>
          <w:szCs w:val="24"/>
        </w:rPr>
        <w:t>Para cada dia de atraso na resolução do problema, a CONTRATADA será penalizada com</w:t>
      </w:r>
      <w:r w:rsidR="001219CB" w:rsidRPr="00CD365D">
        <w:rPr>
          <w:rFonts w:cs="Arial"/>
          <w:szCs w:val="24"/>
        </w:rPr>
        <w:t xml:space="preserve"> </w:t>
      </w:r>
      <w:r w:rsidRPr="00CD365D">
        <w:rPr>
          <w:rFonts w:cs="Arial"/>
          <w:szCs w:val="24"/>
        </w:rPr>
        <w:t xml:space="preserve">multa moratória, na forma do item </w:t>
      </w:r>
      <w:r w:rsidR="00745221" w:rsidRPr="00CD365D">
        <w:rPr>
          <w:rFonts w:cs="Arial"/>
          <w:szCs w:val="24"/>
        </w:rPr>
        <w:t>22</w:t>
      </w:r>
      <w:r w:rsidRPr="00CD365D">
        <w:rPr>
          <w:rFonts w:cs="Arial"/>
          <w:szCs w:val="24"/>
        </w:rPr>
        <w:t>.</w:t>
      </w:r>
      <w:r w:rsidR="00BD77F4" w:rsidRPr="00CD365D">
        <w:rPr>
          <w:rFonts w:cs="Arial"/>
          <w:szCs w:val="24"/>
        </w:rPr>
        <w:t>2</w:t>
      </w:r>
      <w:r w:rsidRPr="00CD365D">
        <w:rPr>
          <w:rFonts w:cs="Arial"/>
          <w:szCs w:val="24"/>
        </w:rPr>
        <w:t>, alíneas b e c.</w:t>
      </w:r>
      <w:r w:rsidR="00E74491" w:rsidRPr="00CD365D">
        <w:rPr>
          <w:rFonts w:cs="Arial"/>
          <w:szCs w:val="24"/>
        </w:rPr>
        <w:t xml:space="preserve"> </w:t>
      </w:r>
    </w:p>
    <w:p w:rsidR="001219CB" w:rsidRPr="00AC1E32" w:rsidRDefault="001219CB" w:rsidP="00E70563">
      <w:pPr>
        <w:pStyle w:val="PargrafodaLista"/>
        <w:ind w:left="993" w:hanging="633"/>
        <w:rPr>
          <w:rFonts w:cs="Arial"/>
          <w:szCs w:val="24"/>
        </w:rPr>
      </w:pPr>
    </w:p>
    <w:p w:rsidR="001219CB" w:rsidRPr="00AC1E32" w:rsidRDefault="005C3CD5" w:rsidP="00E70563">
      <w:pPr>
        <w:pStyle w:val="PargrafodaLista"/>
        <w:numPr>
          <w:ilvl w:val="1"/>
          <w:numId w:val="24"/>
        </w:numPr>
        <w:autoSpaceDE w:val="0"/>
        <w:autoSpaceDN w:val="0"/>
        <w:adjustRightInd w:val="0"/>
        <w:ind w:left="993" w:hanging="633"/>
        <w:rPr>
          <w:rFonts w:cs="Arial"/>
          <w:szCs w:val="24"/>
        </w:rPr>
      </w:pPr>
      <w:r w:rsidRPr="00AC1E32">
        <w:rPr>
          <w:rFonts w:cs="Arial"/>
          <w:szCs w:val="24"/>
        </w:rPr>
        <w:t>O prazo para entrega dos produtos será de 30 (trinta) dias corridos, conforme definido no</w:t>
      </w:r>
      <w:r w:rsidR="001219CB" w:rsidRPr="00AC1E32">
        <w:rPr>
          <w:rFonts w:cs="Arial"/>
          <w:szCs w:val="24"/>
        </w:rPr>
        <w:t xml:space="preserve"> </w:t>
      </w:r>
      <w:r w:rsidRPr="00AC1E32">
        <w:rPr>
          <w:rFonts w:cs="Arial"/>
          <w:szCs w:val="24"/>
        </w:rPr>
        <w:t>item</w:t>
      </w:r>
      <w:r w:rsidR="001219CB" w:rsidRPr="00AC1E32">
        <w:rPr>
          <w:rFonts w:cs="Arial"/>
          <w:szCs w:val="24"/>
        </w:rPr>
        <w:t xml:space="preserve"> </w:t>
      </w:r>
      <w:r w:rsidR="00E74491" w:rsidRPr="00AC1E32">
        <w:rPr>
          <w:rFonts w:cs="Arial"/>
          <w:szCs w:val="24"/>
        </w:rPr>
        <w:t>9.1</w:t>
      </w:r>
      <w:r w:rsidRPr="00AC1E32">
        <w:rPr>
          <w:rFonts w:cs="Arial"/>
          <w:szCs w:val="24"/>
        </w:rPr>
        <w:t>, podendo ser estendido para o máximo de 60 (sessenta) dias, sendo que entre o 31° e o 60°</w:t>
      </w:r>
      <w:r w:rsidR="001219CB" w:rsidRPr="00AC1E32">
        <w:rPr>
          <w:rFonts w:cs="Arial"/>
          <w:szCs w:val="24"/>
        </w:rPr>
        <w:t xml:space="preserve"> </w:t>
      </w:r>
      <w:r w:rsidRPr="00AC1E32">
        <w:rPr>
          <w:rFonts w:cs="Arial"/>
          <w:szCs w:val="24"/>
        </w:rPr>
        <w:t>dias, incidirá</w:t>
      </w:r>
      <w:r w:rsidR="001219CB" w:rsidRPr="00AC1E32">
        <w:rPr>
          <w:rFonts w:cs="Arial"/>
          <w:szCs w:val="24"/>
        </w:rPr>
        <w:t xml:space="preserve"> </w:t>
      </w:r>
      <w:r w:rsidRPr="00AC1E32">
        <w:rPr>
          <w:rFonts w:cs="Arial"/>
          <w:szCs w:val="24"/>
        </w:rPr>
        <w:t>glosa sobre o valor contratado.</w:t>
      </w:r>
    </w:p>
    <w:p w:rsidR="001219CB" w:rsidRPr="00AC1E32" w:rsidRDefault="001219CB" w:rsidP="00E70563">
      <w:pPr>
        <w:pStyle w:val="PargrafodaLista"/>
        <w:ind w:left="993" w:hanging="633"/>
        <w:rPr>
          <w:rFonts w:cs="Arial"/>
          <w:szCs w:val="24"/>
        </w:rPr>
      </w:pPr>
    </w:p>
    <w:p w:rsidR="001219CB" w:rsidRPr="00AC1E32" w:rsidRDefault="005C3CD5" w:rsidP="00E70563">
      <w:pPr>
        <w:pStyle w:val="PargrafodaLista"/>
        <w:numPr>
          <w:ilvl w:val="1"/>
          <w:numId w:val="24"/>
        </w:numPr>
        <w:autoSpaceDE w:val="0"/>
        <w:autoSpaceDN w:val="0"/>
        <w:adjustRightInd w:val="0"/>
        <w:ind w:left="993" w:hanging="633"/>
        <w:rPr>
          <w:rFonts w:cs="Arial"/>
          <w:szCs w:val="24"/>
        </w:rPr>
      </w:pPr>
      <w:r w:rsidRPr="00AC1E32">
        <w:rPr>
          <w:rFonts w:cs="Arial"/>
          <w:szCs w:val="24"/>
        </w:rPr>
        <w:t>A glosa do valor contratado será aplicado na razão de 0,1% por dia.</w:t>
      </w:r>
    </w:p>
    <w:p w:rsidR="001219CB" w:rsidRPr="00AC1E32" w:rsidRDefault="001219CB" w:rsidP="00E70563">
      <w:pPr>
        <w:pStyle w:val="PargrafodaLista"/>
        <w:ind w:left="993" w:hanging="633"/>
        <w:rPr>
          <w:rFonts w:cs="Arial"/>
          <w:szCs w:val="24"/>
        </w:rPr>
      </w:pPr>
    </w:p>
    <w:p w:rsidR="005C3CD5" w:rsidRPr="00AC1E32" w:rsidRDefault="005C3CD5" w:rsidP="00E70563">
      <w:pPr>
        <w:pStyle w:val="PargrafodaLista"/>
        <w:numPr>
          <w:ilvl w:val="1"/>
          <w:numId w:val="24"/>
        </w:numPr>
        <w:autoSpaceDE w:val="0"/>
        <w:autoSpaceDN w:val="0"/>
        <w:adjustRightInd w:val="0"/>
        <w:ind w:left="993" w:hanging="633"/>
        <w:rPr>
          <w:rFonts w:cs="Arial"/>
          <w:szCs w:val="24"/>
        </w:rPr>
      </w:pPr>
      <w:r w:rsidRPr="00AC1E32">
        <w:rPr>
          <w:rFonts w:cs="Arial"/>
          <w:szCs w:val="24"/>
        </w:rPr>
        <w:t xml:space="preserve">Caso o produto não tenha sido entregue em até 60 dias, será aplicada a regra do </w:t>
      </w:r>
      <w:r w:rsidRPr="00BD77F4">
        <w:rPr>
          <w:rFonts w:cs="Arial"/>
          <w:szCs w:val="24"/>
        </w:rPr>
        <w:t xml:space="preserve">item </w:t>
      </w:r>
      <w:r w:rsidR="00745221" w:rsidRPr="00BD77F4">
        <w:rPr>
          <w:rFonts w:cs="Arial"/>
          <w:szCs w:val="24"/>
        </w:rPr>
        <w:t>22</w:t>
      </w:r>
      <w:r w:rsidR="00E70285" w:rsidRPr="00BD77F4">
        <w:rPr>
          <w:rFonts w:cs="Arial"/>
          <w:szCs w:val="24"/>
        </w:rPr>
        <w:t>.</w:t>
      </w:r>
      <w:r w:rsidR="00BD77F4" w:rsidRPr="00BD77F4">
        <w:rPr>
          <w:rFonts w:cs="Arial"/>
          <w:szCs w:val="24"/>
        </w:rPr>
        <w:t>2</w:t>
      </w:r>
      <w:r w:rsidR="00E70285" w:rsidRPr="00BD77F4">
        <w:rPr>
          <w:rFonts w:cs="Arial"/>
          <w:szCs w:val="24"/>
        </w:rPr>
        <w:t>.</w:t>
      </w:r>
    </w:p>
    <w:p w:rsidR="001219CB" w:rsidRPr="00AC1E32" w:rsidRDefault="001219CB" w:rsidP="00E70563">
      <w:pPr>
        <w:pStyle w:val="PargrafodaLista"/>
        <w:autoSpaceDE w:val="0"/>
        <w:autoSpaceDN w:val="0"/>
        <w:adjustRightInd w:val="0"/>
        <w:ind w:left="840"/>
        <w:rPr>
          <w:rFonts w:cs="Arial"/>
          <w:szCs w:val="24"/>
        </w:rPr>
      </w:pPr>
    </w:p>
    <w:p w:rsidR="005C3CD5" w:rsidRPr="00AC1E32" w:rsidRDefault="005C3CD5" w:rsidP="00E70563">
      <w:pPr>
        <w:pStyle w:val="PargrafodaLista"/>
        <w:numPr>
          <w:ilvl w:val="0"/>
          <w:numId w:val="24"/>
        </w:numPr>
        <w:autoSpaceDE w:val="0"/>
        <w:autoSpaceDN w:val="0"/>
        <w:adjustRightInd w:val="0"/>
        <w:rPr>
          <w:rFonts w:cs="Arial"/>
          <w:b/>
          <w:sz w:val="28"/>
          <w:szCs w:val="28"/>
        </w:rPr>
      </w:pPr>
      <w:r w:rsidRPr="00AC1E32">
        <w:rPr>
          <w:rFonts w:cs="Arial"/>
          <w:b/>
          <w:sz w:val="28"/>
          <w:szCs w:val="28"/>
        </w:rPr>
        <w:t>DAS SANÇÕES ADMINISTRATIVAS;</w:t>
      </w:r>
    </w:p>
    <w:p w:rsidR="001219CB" w:rsidRPr="00AC1E32" w:rsidRDefault="001219CB" w:rsidP="00E70563">
      <w:pPr>
        <w:autoSpaceDE w:val="0"/>
        <w:autoSpaceDN w:val="0"/>
        <w:adjustRightInd w:val="0"/>
        <w:rPr>
          <w:rFonts w:cs="Arial"/>
          <w:szCs w:val="24"/>
        </w:rPr>
      </w:pPr>
    </w:p>
    <w:p w:rsidR="00745221" w:rsidRPr="00BD77F4" w:rsidRDefault="005C3CD5" w:rsidP="00E70563">
      <w:pPr>
        <w:pStyle w:val="PargrafodaLista"/>
        <w:numPr>
          <w:ilvl w:val="1"/>
          <w:numId w:val="24"/>
        </w:numPr>
        <w:autoSpaceDE w:val="0"/>
        <w:autoSpaceDN w:val="0"/>
        <w:adjustRightInd w:val="0"/>
        <w:ind w:left="993" w:hanging="633"/>
        <w:rPr>
          <w:rFonts w:cs="Arial"/>
          <w:szCs w:val="24"/>
        </w:rPr>
      </w:pPr>
      <w:r w:rsidRPr="00BD77F4">
        <w:rPr>
          <w:rFonts w:cs="Arial"/>
          <w:szCs w:val="24"/>
        </w:rPr>
        <w:t>Comete infração administrativa nos termos da Lei n° 8.666, de 1993 e da Lei n° 10.520, de</w:t>
      </w:r>
      <w:r w:rsidR="001219CB" w:rsidRPr="00BD77F4">
        <w:rPr>
          <w:rFonts w:cs="Arial"/>
          <w:szCs w:val="24"/>
        </w:rPr>
        <w:t xml:space="preserve"> </w:t>
      </w:r>
      <w:r w:rsidR="00E70285" w:rsidRPr="00BD77F4">
        <w:rPr>
          <w:rFonts w:cs="Arial"/>
          <w:szCs w:val="24"/>
        </w:rPr>
        <w:t>2002, a c</w:t>
      </w:r>
      <w:r w:rsidRPr="00BD77F4">
        <w:rPr>
          <w:rFonts w:cs="Arial"/>
          <w:szCs w:val="24"/>
        </w:rPr>
        <w:t>ontratada que:</w:t>
      </w:r>
    </w:p>
    <w:p w:rsidR="00E70563" w:rsidRPr="002319D9" w:rsidRDefault="00E70563" w:rsidP="00E70563">
      <w:pPr>
        <w:pStyle w:val="PargrafodaLista"/>
        <w:autoSpaceDE w:val="0"/>
        <w:autoSpaceDN w:val="0"/>
        <w:adjustRightInd w:val="0"/>
        <w:ind w:left="993"/>
        <w:rPr>
          <w:rFonts w:cs="Arial"/>
          <w:szCs w:val="24"/>
          <w:highlight w:val="lightGray"/>
        </w:rPr>
      </w:pPr>
    </w:p>
    <w:p w:rsidR="00745221" w:rsidRPr="00AC1E32" w:rsidRDefault="00E70563" w:rsidP="00E70563">
      <w:pPr>
        <w:pStyle w:val="PargrafodaLista"/>
        <w:numPr>
          <w:ilvl w:val="2"/>
          <w:numId w:val="24"/>
        </w:numPr>
        <w:autoSpaceDE w:val="0"/>
        <w:autoSpaceDN w:val="0"/>
        <w:adjustRightInd w:val="0"/>
        <w:ind w:left="1985" w:hanging="992"/>
        <w:rPr>
          <w:rFonts w:cs="Arial"/>
          <w:szCs w:val="24"/>
          <w:highlight w:val="yellow"/>
        </w:rPr>
      </w:pPr>
      <w:r w:rsidRPr="00BD77F4">
        <w:rPr>
          <w:rFonts w:cs="Arial"/>
          <w:sz w:val="22"/>
          <w:szCs w:val="22"/>
        </w:rPr>
        <w:t>I</w:t>
      </w:r>
      <w:r w:rsidR="00745221" w:rsidRPr="00BD77F4">
        <w:rPr>
          <w:rFonts w:cs="Arial"/>
          <w:sz w:val="22"/>
          <w:szCs w:val="22"/>
        </w:rPr>
        <w:t>nexecutar</w:t>
      </w:r>
      <w:r w:rsidR="00745221" w:rsidRPr="00AC1E32">
        <w:rPr>
          <w:rFonts w:cs="Arial"/>
          <w:sz w:val="22"/>
          <w:szCs w:val="22"/>
        </w:rPr>
        <w:t xml:space="preserve"> total ou parcialmente qualquer das obrigações assumidas em decorrência da contratação:</w:t>
      </w:r>
    </w:p>
    <w:p w:rsidR="00E70563" w:rsidRPr="00BD77F4" w:rsidRDefault="00E70563" w:rsidP="00E70563">
      <w:pPr>
        <w:pStyle w:val="PargrafodaLista"/>
        <w:autoSpaceDE w:val="0"/>
        <w:autoSpaceDN w:val="0"/>
        <w:adjustRightInd w:val="0"/>
        <w:ind w:left="1985"/>
        <w:rPr>
          <w:rFonts w:cs="Arial"/>
          <w:szCs w:val="24"/>
        </w:rPr>
      </w:pPr>
    </w:p>
    <w:p w:rsidR="00745221" w:rsidRPr="00AC1E32" w:rsidRDefault="00745221" w:rsidP="00E70563">
      <w:pPr>
        <w:autoSpaceDE w:val="0"/>
        <w:autoSpaceDN w:val="0"/>
        <w:adjustRightInd w:val="0"/>
        <w:ind w:left="1985"/>
        <w:rPr>
          <w:rFonts w:cs="Arial"/>
          <w:sz w:val="22"/>
          <w:szCs w:val="22"/>
        </w:rPr>
      </w:pPr>
      <w:r w:rsidRPr="00BD77F4">
        <w:rPr>
          <w:rFonts w:cs="Arial"/>
          <w:sz w:val="22"/>
          <w:szCs w:val="22"/>
        </w:rPr>
        <w:t>a) ensejar o retardamento da execução do objeto;</w:t>
      </w:r>
    </w:p>
    <w:p w:rsidR="00745221" w:rsidRPr="00AC1E32" w:rsidRDefault="00745221" w:rsidP="00E70563">
      <w:pPr>
        <w:autoSpaceDE w:val="0"/>
        <w:autoSpaceDN w:val="0"/>
        <w:adjustRightInd w:val="0"/>
        <w:ind w:left="1985"/>
        <w:rPr>
          <w:rFonts w:cs="Arial"/>
          <w:sz w:val="22"/>
          <w:szCs w:val="22"/>
        </w:rPr>
      </w:pPr>
      <w:r w:rsidRPr="00AC1E32">
        <w:rPr>
          <w:rFonts w:cs="Arial"/>
          <w:sz w:val="22"/>
          <w:szCs w:val="22"/>
        </w:rPr>
        <w:t>b) fraudar na execução do contrato;</w:t>
      </w:r>
    </w:p>
    <w:p w:rsidR="00745221" w:rsidRPr="00AC1E32" w:rsidRDefault="00745221" w:rsidP="00E70563">
      <w:pPr>
        <w:autoSpaceDE w:val="0"/>
        <w:autoSpaceDN w:val="0"/>
        <w:adjustRightInd w:val="0"/>
        <w:ind w:left="1985"/>
        <w:rPr>
          <w:rFonts w:cs="Arial"/>
          <w:sz w:val="22"/>
          <w:szCs w:val="22"/>
        </w:rPr>
      </w:pPr>
      <w:r w:rsidRPr="00AC1E32">
        <w:rPr>
          <w:rFonts w:cs="Arial"/>
          <w:sz w:val="22"/>
          <w:szCs w:val="22"/>
        </w:rPr>
        <w:t>c) comportar-se de modo inidôneo;</w:t>
      </w:r>
    </w:p>
    <w:p w:rsidR="00745221" w:rsidRPr="00AC1E32" w:rsidRDefault="00745221" w:rsidP="00E70563">
      <w:pPr>
        <w:autoSpaceDE w:val="0"/>
        <w:autoSpaceDN w:val="0"/>
        <w:adjustRightInd w:val="0"/>
        <w:ind w:left="1985"/>
        <w:rPr>
          <w:rFonts w:cs="Arial"/>
          <w:sz w:val="22"/>
          <w:szCs w:val="22"/>
        </w:rPr>
      </w:pPr>
      <w:r w:rsidRPr="00AC1E32">
        <w:rPr>
          <w:rFonts w:cs="Arial"/>
          <w:sz w:val="22"/>
          <w:szCs w:val="22"/>
        </w:rPr>
        <w:t>d) cometer fraude fiscal;</w:t>
      </w:r>
    </w:p>
    <w:p w:rsidR="00745221" w:rsidRPr="00AC1E32" w:rsidRDefault="00745221" w:rsidP="00E70563">
      <w:pPr>
        <w:autoSpaceDE w:val="0"/>
        <w:autoSpaceDN w:val="0"/>
        <w:adjustRightInd w:val="0"/>
        <w:ind w:left="1985"/>
        <w:rPr>
          <w:rFonts w:cs="Arial"/>
          <w:sz w:val="22"/>
          <w:szCs w:val="22"/>
        </w:rPr>
      </w:pPr>
      <w:r w:rsidRPr="00AC1E32">
        <w:rPr>
          <w:rFonts w:cs="Arial"/>
          <w:sz w:val="22"/>
          <w:szCs w:val="22"/>
        </w:rPr>
        <w:t>e) não mantiver a proposta.</w:t>
      </w:r>
    </w:p>
    <w:p w:rsidR="00E70563" w:rsidRDefault="00E70563" w:rsidP="00E70563">
      <w:pPr>
        <w:autoSpaceDE w:val="0"/>
        <w:autoSpaceDN w:val="0"/>
        <w:adjustRightInd w:val="0"/>
        <w:ind w:left="1985"/>
        <w:rPr>
          <w:rFonts w:cs="Arial"/>
          <w:sz w:val="22"/>
          <w:szCs w:val="22"/>
        </w:rPr>
      </w:pPr>
    </w:p>
    <w:p w:rsidR="00A67BA4" w:rsidRDefault="00A67BA4" w:rsidP="00E70563">
      <w:pPr>
        <w:autoSpaceDE w:val="0"/>
        <w:autoSpaceDN w:val="0"/>
        <w:adjustRightInd w:val="0"/>
        <w:ind w:left="1985"/>
        <w:rPr>
          <w:rFonts w:cs="Arial"/>
          <w:sz w:val="22"/>
          <w:szCs w:val="22"/>
        </w:rPr>
      </w:pPr>
    </w:p>
    <w:p w:rsidR="00A67BA4" w:rsidRDefault="00A67BA4" w:rsidP="00E70563">
      <w:pPr>
        <w:autoSpaceDE w:val="0"/>
        <w:autoSpaceDN w:val="0"/>
        <w:adjustRightInd w:val="0"/>
        <w:ind w:left="1985"/>
        <w:rPr>
          <w:rFonts w:cs="Arial"/>
          <w:sz w:val="22"/>
          <w:szCs w:val="22"/>
        </w:rPr>
      </w:pPr>
    </w:p>
    <w:p w:rsidR="00A67BA4" w:rsidRDefault="00A67BA4" w:rsidP="00E70563">
      <w:pPr>
        <w:autoSpaceDE w:val="0"/>
        <w:autoSpaceDN w:val="0"/>
        <w:adjustRightInd w:val="0"/>
        <w:ind w:left="1985"/>
        <w:rPr>
          <w:rFonts w:cs="Arial"/>
          <w:sz w:val="22"/>
          <w:szCs w:val="22"/>
        </w:rPr>
      </w:pPr>
    </w:p>
    <w:p w:rsidR="00A67BA4" w:rsidRPr="00AC1E32" w:rsidRDefault="00A67BA4" w:rsidP="00E70563">
      <w:pPr>
        <w:autoSpaceDE w:val="0"/>
        <w:autoSpaceDN w:val="0"/>
        <w:adjustRightInd w:val="0"/>
        <w:ind w:left="1985"/>
        <w:rPr>
          <w:rFonts w:cs="Arial"/>
          <w:sz w:val="22"/>
          <w:szCs w:val="22"/>
        </w:rPr>
      </w:pPr>
    </w:p>
    <w:p w:rsidR="00745221" w:rsidRPr="00AC1E32" w:rsidRDefault="00745221" w:rsidP="00E70563">
      <w:pPr>
        <w:pStyle w:val="PargrafodaLista"/>
        <w:numPr>
          <w:ilvl w:val="1"/>
          <w:numId w:val="24"/>
        </w:numPr>
        <w:autoSpaceDE w:val="0"/>
        <w:autoSpaceDN w:val="0"/>
        <w:adjustRightInd w:val="0"/>
        <w:ind w:left="993" w:hanging="633"/>
        <w:rPr>
          <w:rFonts w:cs="Arial"/>
          <w:sz w:val="22"/>
          <w:szCs w:val="22"/>
        </w:rPr>
      </w:pPr>
      <w:r w:rsidRPr="00AC1E32">
        <w:rPr>
          <w:rFonts w:cs="Arial"/>
          <w:sz w:val="22"/>
          <w:szCs w:val="22"/>
        </w:rPr>
        <w:t>A Contratada que cometer qualquer das infrações discriminadas no subitem acima ficará sujeita,</w:t>
      </w:r>
      <w:r w:rsidR="00E70563" w:rsidRPr="00AC1E32">
        <w:rPr>
          <w:rFonts w:cs="Arial"/>
          <w:sz w:val="22"/>
          <w:szCs w:val="22"/>
        </w:rPr>
        <w:t xml:space="preserve"> </w:t>
      </w:r>
      <w:r w:rsidRPr="00AC1E32">
        <w:rPr>
          <w:rFonts w:cs="Arial"/>
          <w:sz w:val="22"/>
          <w:szCs w:val="22"/>
        </w:rPr>
        <w:t>sem prejuízo da responsabilidade civil e criminal, às seguintes sanções:</w:t>
      </w:r>
    </w:p>
    <w:p w:rsidR="00E70563" w:rsidRPr="00AC1E32" w:rsidRDefault="00E70563" w:rsidP="00E70563">
      <w:pPr>
        <w:pStyle w:val="PargrafodaLista"/>
        <w:autoSpaceDE w:val="0"/>
        <w:autoSpaceDN w:val="0"/>
        <w:adjustRightInd w:val="0"/>
        <w:ind w:left="993"/>
        <w:rPr>
          <w:rFonts w:cs="Arial"/>
          <w:sz w:val="22"/>
          <w:szCs w:val="22"/>
        </w:rPr>
      </w:pPr>
    </w:p>
    <w:p w:rsidR="00E70563" w:rsidRPr="00AC1E32" w:rsidRDefault="00E70563" w:rsidP="00E70563">
      <w:pPr>
        <w:pStyle w:val="PargrafodaLista"/>
        <w:numPr>
          <w:ilvl w:val="0"/>
          <w:numId w:val="25"/>
        </w:numPr>
        <w:autoSpaceDE w:val="0"/>
        <w:autoSpaceDN w:val="0"/>
        <w:adjustRightInd w:val="0"/>
        <w:rPr>
          <w:rFonts w:cs="Arial"/>
          <w:sz w:val="22"/>
          <w:szCs w:val="22"/>
        </w:rPr>
      </w:pPr>
      <w:r w:rsidRPr="00AC1E32">
        <w:rPr>
          <w:rFonts w:cs="Arial"/>
          <w:b/>
          <w:bCs/>
          <w:sz w:val="22"/>
          <w:szCs w:val="22"/>
        </w:rPr>
        <w:t>A</w:t>
      </w:r>
      <w:r w:rsidR="00745221" w:rsidRPr="00AC1E32">
        <w:rPr>
          <w:rFonts w:cs="Arial"/>
          <w:b/>
          <w:bCs/>
          <w:sz w:val="22"/>
          <w:szCs w:val="22"/>
        </w:rPr>
        <w:t xml:space="preserve">dvertência </w:t>
      </w:r>
      <w:r w:rsidR="00745221" w:rsidRPr="00AC1E32">
        <w:rPr>
          <w:rFonts w:cs="Arial"/>
          <w:sz w:val="22"/>
          <w:szCs w:val="22"/>
        </w:rPr>
        <w:t>por faltas leves, assim entendidas aquelas que não acarretem prejuízos</w:t>
      </w:r>
      <w:r w:rsidRPr="00AC1E32">
        <w:rPr>
          <w:rFonts w:cs="Arial"/>
          <w:sz w:val="22"/>
          <w:szCs w:val="22"/>
        </w:rPr>
        <w:t xml:space="preserve"> </w:t>
      </w:r>
      <w:r w:rsidR="00745221" w:rsidRPr="00AC1E32">
        <w:rPr>
          <w:rFonts w:cs="Arial"/>
          <w:sz w:val="22"/>
          <w:szCs w:val="22"/>
        </w:rPr>
        <w:t>significativos para a Contratante;</w:t>
      </w:r>
    </w:p>
    <w:p w:rsidR="00E70563" w:rsidRPr="00AC1E32" w:rsidRDefault="00E70563" w:rsidP="00E70563">
      <w:pPr>
        <w:pStyle w:val="PargrafodaLista"/>
        <w:numPr>
          <w:ilvl w:val="0"/>
          <w:numId w:val="25"/>
        </w:numPr>
        <w:autoSpaceDE w:val="0"/>
        <w:autoSpaceDN w:val="0"/>
        <w:adjustRightInd w:val="0"/>
        <w:rPr>
          <w:rFonts w:cs="Arial"/>
          <w:sz w:val="22"/>
          <w:szCs w:val="22"/>
        </w:rPr>
      </w:pPr>
      <w:r w:rsidRPr="00AC1E32">
        <w:rPr>
          <w:rFonts w:cs="Arial"/>
          <w:sz w:val="22"/>
          <w:szCs w:val="22"/>
        </w:rPr>
        <w:t>M</w:t>
      </w:r>
      <w:r w:rsidR="00745221" w:rsidRPr="00AC1E32">
        <w:rPr>
          <w:rFonts w:cs="Arial"/>
          <w:b/>
          <w:bCs/>
          <w:sz w:val="22"/>
          <w:szCs w:val="22"/>
        </w:rPr>
        <w:t xml:space="preserve">ulta moratória </w:t>
      </w:r>
      <w:r w:rsidR="00745221" w:rsidRPr="00AC1E32">
        <w:rPr>
          <w:rFonts w:cs="Arial"/>
          <w:sz w:val="22"/>
          <w:szCs w:val="22"/>
        </w:rPr>
        <w:t>de 0,2% por dia de atraso injustificado sobre o valor da parcela</w:t>
      </w:r>
      <w:r w:rsidRPr="00AC1E32">
        <w:rPr>
          <w:rFonts w:cs="Arial"/>
          <w:sz w:val="22"/>
          <w:szCs w:val="22"/>
        </w:rPr>
        <w:t xml:space="preserve"> </w:t>
      </w:r>
      <w:r w:rsidR="00745221" w:rsidRPr="00AC1E32">
        <w:rPr>
          <w:rFonts w:cs="Arial"/>
          <w:sz w:val="22"/>
          <w:szCs w:val="22"/>
        </w:rPr>
        <w:t>inadimplida, até o limite de 6%, no período de até 30 (trinta) dias;</w:t>
      </w:r>
    </w:p>
    <w:p w:rsidR="00E70563" w:rsidRPr="00AC1E32" w:rsidRDefault="00E70563" w:rsidP="00E70563">
      <w:pPr>
        <w:pStyle w:val="PargrafodaLista"/>
        <w:numPr>
          <w:ilvl w:val="0"/>
          <w:numId w:val="25"/>
        </w:numPr>
        <w:autoSpaceDE w:val="0"/>
        <w:autoSpaceDN w:val="0"/>
        <w:adjustRightInd w:val="0"/>
        <w:rPr>
          <w:rFonts w:cs="Arial"/>
          <w:sz w:val="22"/>
          <w:szCs w:val="22"/>
        </w:rPr>
      </w:pPr>
      <w:r w:rsidRPr="00AC1E32">
        <w:rPr>
          <w:rFonts w:cs="Arial"/>
          <w:sz w:val="22"/>
          <w:szCs w:val="22"/>
        </w:rPr>
        <w:t>M</w:t>
      </w:r>
      <w:r w:rsidR="00745221" w:rsidRPr="00AC1E32">
        <w:rPr>
          <w:rFonts w:cs="Arial"/>
          <w:b/>
          <w:bCs/>
          <w:sz w:val="22"/>
          <w:szCs w:val="22"/>
        </w:rPr>
        <w:t xml:space="preserve">ulta moratória </w:t>
      </w:r>
      <w:r w:rsidR="00745221" w:rsidRPr="00AC1E32">
        <w:rPr>
          <w:rFonts w:cs="Arial"/>
          <w:sz w:val="22"/>
          <w:szCs w:val="22"/>
        </w:rPr>
        <w:t>de 10% (dez por cento) por dia de atraso injustificado sobre o valor da</w:t>
      </w:r>
      <w:r w:rsidRPr="00AC1E32">
        <w:rPr>
          <w:rFonts w:cs="Arial"/>
          <w:sz w:val="22"/>
          <w:szCs w:val="22"/>
        </w:rPr>
        <w:t xml:space="preserve"> </w:t>
      </w:r>
      <w:r w:rsidR="00745221" w:rsidRPr="00AC1E32">
        <w:rPr>
          <w:rFonts w:cs="Arial"/>
          <w:sz w:val="22"/>
          <w:szCs w:val="22"/>
        </w:rPr>
        <w:t>parcela inadimplida, no período superior a 30 (trinta) dias;</w:t>
      </w:r>
    </w:p>
    <w:p w:rsidR="00E70563" w:rsidRPr="00AC1E32" w:rsidRDefault="00E70563" w:rsidP="00E70563">
      <w:pPr>
        <w:pStyle w:val="PargrafodaLista"/>
        <w:numPr>
          <w:ilvl w:val="0"/>
          <w:numId w:val="25"/>
        </w:numPr>
        <w:autoSpaceDE w:val="0"/>
        <w:autoSpaceDN w:val="0"/>
        <w:adjustRightInd w:val="0"/>
        <w:rPr>
          <w:rFonts w:cs="Arial"/>
          <w:sz w:val="22"/>
          <w:szCs w:val="22"/>
        </w:rPr>
      </w:pPr>
      <w:r w:rsidRPr="00AC1E32">
        <w:rPr>
          <w:rFonts w:cs="Arial"/>
          <w:sz w:val="22"/>
          <w:szCs w:val="22"/>
        </w:rPr>
        <w:t>M</w:t>
      </w:r>
      <w:r w:rsidR="00745221" w:rsidRPr="00AC1E32">
        <w:rPr>
          <w:rFonts w:cs="Arial"/>
          <w:b/>
          <w:bCs/>
          <w:sz w:val="22"/>
          <w:szCs w:val="22"/>
        </w:rPr>
        <w:t xml:space="preserve">ulta compensatória </w:t>
      </w:r>
      <w:r w:rsidR="00745221" w:rsidRPr="00AC1E32">
        <w:rPr>
          <w:rFonts w:cs="Arial"/>
          <w:sz w:val="22"/>
          <w:szCs w:val="22"/>
        </w:rPr>
        <w:t>de 20% (vinte por cento) sobre o valor total do contrato, no caso</w:t>
      </w:r>
      <w:r w:rsidRPr="00AC1E32">
        <w:rPr>
          <w:rFonts w:cs="Arial"/>
          <w:sz w:val="22"/>
          <w:szCs w:val="22"/>
        </w:rPr>
        <w:t xml:space="preserve"> </w:t>
      </w:r>
      <w:r w:rsidR="00745221" w:rsidRPr="00AC1E32">
        <w:rPr>
          <w:rFonts w:cs="Arial"/>
          <w:sz w:val="22"/>
          <w:szCs w:val="22"/>
        </w:rPr>
        <w:t>de inexecução total do objeto, sendo que em caso</w:t>
      </w:r>
      <w:r w:rsidRPr="00AC1E32">
        <w:rPr>
          <w:rFonts w:cs="Arial"/>
          <w:sz w:val="22"/>
          <w:szCs w:val="22"/>
        </w:rPr>
        <w:t xml:space="preserve"> de inexecução parcial, o mesmo </w:t>
      </w:r>
      <w:r w:rsidR="00745221" w:rsidRPr="00AC1E32">
        <w:rPr>
          <w:rFonts w:cs="Arial"/>
          <w:sz w:val="22"/>
          <w:szCs w:val="22"/>
        </w:rPr>
        <w:t>percentual será</w:t>
      </w:r>
      <w:r w:rsidRPr="00AC1E32">
        <w:rPr>
          <w:rFonts w:cs="Arial"/>
          <w:sz w:val="22"/>
          <w:szCs w:val="22"/>
        </w:rPr>
        <w:t xml:space="preserve"> </w:t>
      </w:r>
      <w:r w:rsidR="00745221" w:rsidRPr="00AC1E32">
        <w:rPr>
          <w:rFonts w:cs="Arial"/>
          <w:sz w:val="22"/>
          <w:szCs w:val="22"/>
        </w:rPr>
        <w:t>aplicado de forma proporcional à obrigação inadimplida;</w:t>
      </w:r>
    </w:p>
    <w:p w:rsidR="00E70563" w:rsidRPr="00AC1E32" w:rsidRDefault="00E70563" w:rsidP="00E70563">
      <w:pPr>
        <w:pStyle w:val="PargrafodaLista"/>
        <w:numPr>
          <w:ilvl w:val="0"/>
          <w:numId w:val="25"/>
        </w:numPr>
        <w:autoSpaceDE w:val="0"/>
        <w:autoSpaceDN w:val="0"/>
        <w:adjustRightInd w:val="0"/>
        <w:rPr>
          <w:rFonts w:cs="Arial"/>
          <w:sz w:val="22"/>
          <w:szCs w:val="22"/>
        </w:rPr>
      </w:pPr>
      <w:r w:rsidRPr="00AC1E32">
        <w:rPr>
          <w:rFonts w:cs="Arial"/>
          <w:sz w:val="22"/>
          <w:szCs w:val="22"/>
        </w:rPr>
        <w:t>I</w:t>
      </w:r>
      <w:r w:rsidR="00745221" w:rsidRPr="00AC1E32">
        <w:rPr>
          <w:rFonts w:cs="Arial"/>
          <w:b/>
          <w:bCs/>
          <w:sz w:val="22"/>
          <w:szCs w:val="22"/>
        </w:rPr>
        <w:t xml:space="preserve">mpedimento de licitar e contratar com a União </w:t>
      </w:r>
      <w:r w:rsidR="00745221" w:rsidRPr="00AC1E32">
        <w:rPr>
          <w:rFonts w:cs="Arial"/>
          <w:sz w:val="22"/>
          <w:szCs w:val="22"/>
        </w:rPr>
        <w:t>e descredenciamento no SICAF pelo</w:t>
      </w:r>
      <w:r w:rsidRPr="00AC1E32">
        <w:rPr>
          <w:rFonts w:cs="Arial"/>
          <w:sz w:val="22"/>
          <w:szCs w:val="22"/>
        </w:rPr>
        <w:t xml:space="preserve"> </w:t>
      </w:r>
      <w:r w:rsidR="00745221" w:rsidRPr="00AC1E32">
        <w:rPr>
          <w:rFonts w:cs="Arial"/>
          <w:sz w:val="22"/>
          <w:szCs w:val="22"/>
        </w:rPr>
        <w:t>prazo de até 5 (cinco) anos;</w:t>
      </w:r>
    </w:p>
    <w:p w:rsidR="00E70563" w:rsidRPr="00AC1E32" w:rsidRDefault="00E70563" w:rsidP="00E70563">
      <w:pPr>
        <w:pStyle w:val="PargrafodaLista"/>
        <w:numPr>
          <w:ilvl w:val="0"/>
          <w:numId w:val="25"/>
        </w:numPr>
        <w:autoSpaceDE w:val="0"/>
        <w:autoSpaceDN w:val="0"/>
        <w:adjustRightInd w:val="0"/>
        <w:rPr>
          <w:rFonts w:cs="Arial"/>
          <w:sz w:val="22"/>
          <w:szCs w:val="22"/>
        </w:rPr>
      </w:pPr>
      <w:r w:rsidRPr="00AC1E32">
        <w:rPr>
          <w:rFonts w:cs="Arial"/>
          <w:sz w:val="22"/>
          <w:szCs w:val="22"/>
        </w:rPr>
        <w:t>D</w:t>
      </w:r>
      <w:r w:rsidR="00745221" w:rsidRPr="00AC1E32">
        <w:rPr>
          <w:rFonts w:cs="Arial"/>
          <w:b/>
          <w:bCs/>
          <w:sz w:val="22"/>
          <w:szCs w:val="22"/>
        </w:rPr>
        <w:t>eclaração de inidoneidade</w:t>
      </w:r>
      <w:r w:rsidR="00745221" w:rsidRPr="00AC1E32">
        <w:rPr>
          <w:rFonts w:cs="Arial"/>
          <w:sz w:val="22"/>
          <w:szCs w:val="22"/>
        </w:rPr>
        <w:t>, enquanto perdurarem os motivos determinantes da punição</w:t>
      </w:r>
      <w:r w:rsidRPr="00AC1E32">
        <w:rPr>
          <w:rFonts w:cs="Arial"/>
          <w:sz w:val="22"/>
          <w:szCs w:val="22"/>
        </w:rPr>
        <w:t xml:space="preserve"> </w:t>
      </w:r>
      <w:r w:rsidR="00745221" w:rsidRPr="00AC1E32">
        <w:rPr>
          <w:rFonts w:cs="Arial"/>
          <w:sz w:val="22"/>
          <w:szCs w:val="22"/>
        </w:rPr>
        <w:t>ou até que seja promovida a reabilitação perante a própria autoridade que aplicou a penalidade, que</w:t>
      </w:r>
      <w:r w:rsidRPr="00AC1E32">
        <w:rPr>
          <w:rFonts w:cs="Arial"/>
          <w:sz w:val="22"/>
          <w:szCs w:val="22"/>
        </w:rPr>
        <w:t xml:space="preserve"> </w:t>
      </w:r>
      <w:r w:rsidR="00745221" w:rsidRPr="00AC1E32">
        <w:rPr>
          <w:rFonts w:cs="Arial"/>
          <w:sz w:val="22"/>
          <w:szCs w:val="22"/>
        </w:rPr>
        <w:t>será concedida sempre que a CONTRATADA ressarcir a CONTRATANTE pelos prejuízos causados;</w:t>
      </w:r>
    </w:p>
    <w:p w:rsidR="00E70563" w:rsidRPr="00AC1E32" w:rsidRDefault="00E70563" w:rsidP="00E70563">
      <w:pPr>
        <w:pStyle w:val="PargrafodaLista"/>
        <w:autoSpaceDE w:val="0"/>
        <w:autoSpaceDN w:val="0"/>
        <w:adjustRightInd w:val="0"/>
        <w:ind w:left="1353"/>
        <w:rPr>
          <w:rFonts w:cs="Arial"/>
          <w:sz w:val="22"/>
          <w:szCs w:val="22"/>
        </w:rPr>
      </w:pPr>
    </w:p>
    <w:p w:rsidR="00745221" w:rsidRPr="00AC1E32" w:rsidRDefault="00745221" w:rsidP="00E70563">
      <w:pPr>
        <w:pStyle w:val="PargrafodaLista"/>
        <w:numPr>
          <w:ilvl w:val="1"/>
          <w:numId w:val="24"/>
        </w:numPr>
        <w:autoSpaceDE w:val="0"/>
        <w:autoSpaceDN w:val="0"/>
        <w:adjustRightInd w:val="0"/>
        <w:ind w:left="980" w:hanging="588"/>
        <w:rPr>
          <w:rFonts w:cs="Arial"/>
          <w:szCs w:val="24"/>
        </w:rPr>
      </w:pPr>
      <w:r w:rsidRPr="00AC1E32">
        <w:rPr>
          <w:rFonts w:cs="Arial"/>
          <w:szCs w:val="24"/>
        </w:rPr>
        <w:t>Também ficam sujeitas às penalidades do art. 87, III e IV da Lei nº 8.666, de 1993, a Contratada</w:t>
      </w:r>
      <w:r w:rsidR="00E70563" w:rsidRPr="00AC1E32">
        <w:rPr>
          <w:rFonts w:cs="Arial"/>
          <w:szCs w:val="24"/>
        </w:rPr>
        <w:t xml:space="preserve"> </w:t>
      </w:r>
      <w:r w:rsidRPr="00AC1E32">
        <w:rPr>
          <w:rFonts w:cs="Arial"/>
          <w:szCs w:val="24"/>
        </w:rPr>
        <w:t>que:</w:t>
      </w:r>
    </w:p>
    <w:p w:rsidR="00E70563" w:rsidRPr="00AC1E32" w:rsidRDefault="00E70563" w:rsidP="00E70563">
      <w:pPr>
        <w:pStyle w:val="PargrafodaLista"/>
        <w:autoSpaceDE w:val="0"/>
        <w:autoSpaceDN w:val="0"/>
        <w:adjustRightInd w:val="0"/>
        <w:ind w:left="980"/>
        <w:rPr>
          <w:rFonts w:cs="Arial"/>
          <w:sz w:val="22"/>
          <w:szCs w:val="22"/>
        </w:rPr>
      </w:pPr>
    </w:p>
    <w:p w:rsidR="00E70563" w:rsidRPr="00AC1E32" w:rsidRDefault="00E70563" w:rsidP="00E70563">
      <w:pPr>
        <w:pStyle w:val="PargrafodaLista"/>
        <w:numPr>
          <w:ilvl w:val="0"/>
          <w:numId w:val="26"/>
        </w:numPr>
        <w:autoSpaceDE w:val="0"/>
        <w:autoSpaceDN w:val="0"/>
        <w:adjustRightInd w:val="0"/>
        <w:ind w:left="1386"/>
        <w:rPr>
          <w:rFonts w:cs="Arial"/>
          <w:sz w:val="22"/>
          <w:szCs w:val="22"/>
        </w:rPr>
      </w:pPr>
      <w:r w:rsidRPr="00AC1E32">
        <w:rPr>
          <w:rFonts w:cs="Arial"/>
          <w:sz w:val="22"/>
          <w:szCs w:val="22"/>
        </w:rPr>
        <w:t>T</w:t>
      </w:r>
      <w:r w:rsidR="00745221" w:rsidRPr="00AC1E32">
        <w:rPr>
          <w:rFonts w:cs="Arial"/>
          <w:sz w:val="22"/>
          <w:szCs w:val="22"/>
        </w:rPr>
        <w:t>enha sofrido condenação definitiva por praticar, por meio dolosos, fraude fiscal no</w:t>
      </w:r>
      <w:r w:rsidRPr="00AC1E32">
        <w:rPr>
          <w:rFonts w:cs="Arial"/>
          <w:sz w:val="22"/>
          <w:szCs w:val="22"/>
        </w:rPr>
        <w:t xml:space="preserve"> </w:t>
      </w:r>
      <w:r w:rsidR="00745221" w:rsidRPr="00AC1E32">
        <w:rPr>
          <w:rFonts w:cs="Arial"/>
          <w:sz w:val="22"/>
          <w:szCs w:val="22"/>
        </w:rPr>
        <w:t>recolhimento de quaisquer tributos;</w:t>
      </w:r>
    </w:p>
    <w:p w:rsidR="00E70563" w:rsidRPr="00AC1E32" w:rsidRDefault="00E70563" w:rsidP="00E70563">
      <w:pPr>
        <w:pStyle w:val="PargrafodaLista"/>
        <w:numPr>
          <w:ilvl w:val="0"/>
          <w:numId w:val="26"/>
        </w:numPr>
        <w:autoSpaceDE w:val="0"/>
        <w:autoSpaceDN w:val="0"/>
        <w:adjustRightInd w:val="0"/>
        <w:ind w:left="1386"/>
        <w:rPr>
          <w:rFonts w:cs="Arial"/>
          <w:sz w:val="22"/>
          <w:szCs w:val="22"/>
        </w:rPr>
      </w:pPr>
      <w:r w:rsidRPr="00AC1E32">
        <w:rPr>
          <w:rFonts w:cs="Arial"/>
          <w:sz w:val="22"/>
          <w:szCs w:val="22"/>
        </w:rPr>
        <w:t>T</w:t>
      </w:r>
      <w:r w:rsidR="00745221" w:rsidRPr="00AC1E32">
        <w:rPr>
          <w:rFonts w:cs="Arial"/>
          <w:sz w:val="22"/>
          <w:szCs w:val="22"/>
        </w:rPr>
        <w:t>enha praticado atos ilícitos visando a frustrar os objetivos da licitação;</w:t>
      </w:r>
    </w:p>
    <w:p w:rsidR="00745221" w:rsidRPr="00AC1E32" w:rsidRDefault="00E70563" w:rsidP="00E70563">
      <w:pPr>
        <w:pStyle w:val="PargrafodaLista"/>
        <w:numPr>
          <w:ilvl w:val="0"/>
          <w:numId w:val="26"/>
        </w:numPr>
        <w:autoSpaceDE w:val="0"/>
        <w:autoSpaceDN w:val="0"/>
        <w:adjustRightInd w:val="0"/>
        <w:ind w:left="1386"/>
        <w:rPr>
          <w:rFonts w:cs="Arial"/>
          <w:sz w:val="22"/>
          <w:szCs w:val="22"/>
        </w:rPr>
      </w:pPr>
      <w:r w:rsidRPr="00AC1E32">
        <w:rPr>
          <w:rFonts w:cs="Arial"/>
          <w:sz w:val="22"/>
          <w:szCs w:val="22"/>
        </w:rPr>
        <w:t>D</w:t>
      </w:r>
      <w:r w:rsidR="00745221" w:rsidRPr="00AC1E32">
        <w:rPr>
          <w:rFonts w:cs="Arial"/>
          <w:sz w:val="22"/>
          <w:szCs w:val="22"/>
        </w:rPr>
        <w:t>emonstre não possuir idoneidade para contratar com a Procuradoria Geral da República</w:t>
      </w:r>
      <w:r w:rsidRPr="00AC1E32">
        <w:rPr>
          <w:rFonts w:cs="Arial"/>
          <w:sz w:val="22"/>
          <w:szCs w:val="22"/>
        </w:rPr>
        <w:t xml:space="preserve"> </w:t>
      </w:r>
      <w:r w:rsidR="00745221" w:rsidRPr="00AC1E32">
        <w:rPr>
          <w:rFonts w:cs="Arial"/>
          <w:sz w:val="22"/>
          <w:szCs w:val="22"/>
        </w:rPr>
        <w:t>em virtude de atos ilícitos praticados.</w:t>
      </w:r>
    </w:p>
    <w:p w:rsidR="00E70563" w:rsidRPr="00AC1E32" w:rsidRDefault="00E70563" w:rsidP="00E70563">
      <w:pPr>
        <w:pStyle w:val="PargrafodaLista"/>
        <w:autoSpaceDE w:val="0"/>
        <w:autoSpaceDN w:val="0"/>
        <w:adjustRightInd w:val="0"/>
        <w:ind w:left="1386"/>
        <w:rPr>
          <w:rFonts w:cs="Arial"/>
          <w:sz w:val="22"/>
          <w:szCs w:val="22"/>
        </w:rPr>
      </w:pPr>
    </w:p>
    <w:p w:rsidR="00AC1E32" w:rsidRPr="00AC1E32" w:rsidRDefault="00745221" w:rsidP="00E70563">
      <w:pPr>
        <w:pStyle w:val="PargrafodaLista"/>
        <w:numPr>
          <w:ilvl w:val="1"/>
          <w:numId w:val="24"/>
        </w:numPr>
        <w:autoSpaceDE w:val="0"/>
        <w:autoSpaceDN w:val="0"/>
        <w:adjustRightInd w:val="0"/>
        <w:ind w:left="993" w:hanging="573"/>
        <w:rPr>
          <w:rFonts w:cs="Arial"/>
          <w:sz w:val="22"/>
          <w:szCs w:val="22"/>
        </w:rPr>
      </w:pPr>
      <w:r w:rsidRPr="00AC1E32">
        <w:rPr>
          <w:rFonts w:cs="Arial"/>
          <w:szCs w:val="24"/>
        </w:rPr>
        <w:lastRenderedPageBreak/>
        <w:t>A aplicação de qualquer das penalidades previstas realizar-se-á em processo administrativo que</w:t>
      </w:r>
      <w:r w:rsidR="00AC1E32" w:rsidRPr="00AC1E32">
        <w:rPr>
          <w:rFonts w:cs="Arial"/>
          <w:szCs w:val="24"/>
        </w:rPr>
        <w:t xml:space="preserve"> </w:t>
      </w:r>
      <w:r w:rsidRPr="00AC1E32">
        <w:rPr>
          <w:rFonts w:cs="Arial"/>
          <w:sz w:val="22"/>
          <w:szCs w:val="22"/>
        </w:rPr>
        <w:t>assegurará o contraditório e a ampla defesa à Contratada, observando-se o procedimento previsto na Lei nº 8.666, de 1993, e subsidiariamente a Lei nº 9.784, de 1999.</w:t>
      </w:r>
    </w:p>
    <w:p w:rsidR="00AC1E32" w:rsidRPr="00AC1E32" w:rsidRDefault="00AC1E32" w:rsidP="00AC1E32">
      <w:pPr>
        <w:pStyle w:val="PargrafodaLista"/>
        <w:autoSpaceDE w:val="0"/>
        <w:autoSpaceDN w:val="0"/>
        <w:adjustRightInd w:val="0"/>
        <w:ind w:left="993"/>
        <w:rPr>
          <w:rFonts w:cs="Arial"/>
          <w:sz w:val="22"/>
          <w:szCs w:val="22"/>
        </w:rPr>
      </w:pPr>
    </w:p>
    <w:p w:rsidR="00AC1E32" w:rsidRPr="00AC1E32" w:rsidRDefault="00745221" w:rsidP="00E70563">
      <w:pPr>
        <w:pStyle w:val="PargrafodaLista"/>
        <w:numPr>
          <w:ilvl w:val="1"/>
          <w:numId w:val="24"/>
        </w:numPr>
        <w:autoSpaceDE w:val="0"/>
        <w:autoSpaceDN w:val="0"/>
        <w:adjustRightInd w:val="0"/>
        <w:ind w:left="993" w:hanging="573"/>
        <w:rPr>
          <w:rFonts w:cs="Arial"/>
          <w:szCs w:val="24"/>
        </w:rPr>
      </w:pPr>
      <w:r w:rsidRPr="00AC1E32">
        <w:rPr>
          <w:rFonts w:cs="Arial"/>
          <w:sz w:val="22"/>
          <w:szCs w:val="22"/>
        </w:rPr>
        <w:t>A autoridade competente, na aplicação das sanções, levará em consideração a gravidade da</w:t>
      </w:r>
      <w:r w:rsidR="00AC1E32" w:rsidRPr="00AC1E32">
        <w:rPr>
          <w:rFonts w:cs="Arial"/>
          <w:sz w:val="22"/>
          <w:szCs w:val="22"/>
        </w:rPr>
        <w:t xml:space="preserve"> </w:t>
      </w:r>
      <w:r w:rsidRPr="00AC1E32">
        <w:rPr>
          <w:rFonts w:cs="Arial"/>
          <w:sz w:val="22"/>
          <w:szCs w:val="22"/>
        </w:rPr>
        <w:t>conduta do infrator, o caráter educativo da pena, bem como o dano causado à Administração, observado o</w:t>
      </w:r>
      <w:r w:rsidR="00AC1E32" w:rsidRPr="00AC1E32">
        <w:rPr>
          <w:rFonts w:cs="Arial"/>
          <w:sz w:val="22"/>
          <w:szCs w:val="22"/>
        </w:rPr>
        <w:t xml:space="preserve"> </w:t>
      </w:r>
      <w:r w:rsidRPr="00AC1E32">
        <w:rPr>
          <w:rFonts w:cs="Arial"/>
          <w:sz w:val="22"/>
          <w:szCs w:val="22"/>
        </w:rPr>
        <w:t>princípio da proporcionalidade.</w:t>
      </w:r>
    </w:p>
    <w:p w:rsidR="00AC1E32" w:rsidRPr="00AC1E32" w:rsidRDefault="00AC1E32" w:rsidP="00AC1E32">
      <w:pPr>
        <w:pStyle w:val="PargrafodaLista"/>
        <w:rPr>
          <w:rFonts w:cs="Arial"/>
          <w:sz w:val="22"/>
          <w:szCs w:val="22"/>
        </w:rPr>
      </w:pPr>
    </w:p>
    <w:p w:rsidR="00E70285" w:rsidRPr="00AC1E32" w:rsidRDefault="00AC1E32" w:rsidP="00E70563">
      <w:pPr>
        <w:pStyle w:val="PargrafodaLista"/>
        <w:numPr>
          <w:ilvl w:val="1"/>
          <w:numId w:val="24"/>
        </w:numPr>
        <w:autoSpaceDE w:val="0"/>
        <w:autoSpaceDN w:val="0"/>
        <w:adjustRightInd w:val="0"/>
        <w:ind w:left="993" w:hanging="573"/>
        <w:rPr>
          <w:rFonts w:cs="Arial"/>
          <w:szCs w:val="24"/>
        </w:rPr>
      </w:pPr>
      <w:r w:rsidRPr="00AC1E32">
        <w:rPr>
          <w:rFonts w:cs="Arial"/>
          <w:sz w:val="22"/>
          <w:szCs w:val="22"/>
        </w:rPr>
        <w:t>A</w:t>
      </w:r>
      <w:r w:rsidR="00745221" w:rsidRPr="00AC1E32">
        <w:rPr>
          <w:rFonts w:cs="Arial"/>
          <w:sz w:val="22"/>
          <w:szCs w:val="22"/>
        </w:rPr>
        <w:t>s penalidades serão obrigatoriamente registradas no SICAF.</w:t>
      </w:r>
    </w:p>
    <w:p w:rsidR="00E70285" w:rsidRDefault="00E70285" w:rsidP="00311A9C">
      <w:pPr>
        <w:rPr>
          <w:rFonts w:cs="Arial"/>
          <w:szCs w:val="24"/>
        </w:rPr>
      </w:pPr>
    </w:p>
    <w:p w:rsidR="00E70285" w:rsidRDefault="00E70285" w:rsidP="00311A9C">
      <w:pPr>
        <w:rPr>
          <w:rFonts w:cs="Arial"/>
          <w:szCs w:val="24"/>
        </w:rPr>
      </w:pPr>
    </w:p>
    <w:p w:rsidR="005C3CD5" w:rsidRPr="00311A9C" w:rsidRDefault="00931F2C" w:rsidP="00E70285">
      <w:pPr>
        <w:jc w:val="center"/>
        <w:rPr>
          <w:rFonts w:cs="Arial"/>
          <w:color w:val="FF0000"/>
          <w:szCs w:val="24"/>
        </w:rPr>
      </w:pPr>
      <w:r>
        <w:rPr>
          <w:rFonts w:cs="Arial"/>
          <w:szCs w:val="24"/>
        </w:rPr>
        <w:t xml:space="preserve">Brasília, </w:t>
      </w:r>
      <w:r w:rsidR="00E70285">
        <w:rPr>
          <w:rFonts w:cs="Arial"/>
          <w:szCs w:val="24"/>
        </w:rPr>
        <w:fldChar w:fldCharType="begin"/>
      </w:r>
      <w:r w:rsidR="00E70285">
        <w:rPr>
          <w:rFonts w:cs="Arial"/>
          <w:szCs w:val="24"/>
        </w:rPr>
        <w:instrText xml:space="preserve"> TIME \@ "d' de 'MMMM' de 'yyyy" </w:instrText>
      </w:r>
      <w:r w:rsidR="00E70285">
        <w:rPr>
          <w:rFonts w:cs="Arial"/>
          <w:szCs w:val="24"/>
        </w:rPr>
        <w:fldChar w:fldCharType="separate"/>
      </w:r>
      <w:r w:rsidR="00FE11E0">
        <w:rPr>
          <w:rFonts w:cs="Arial"/>
          <w:noProof/>
          <w:szCs w:val="24"/>
        </w:rPr>
        <w:t>7 de agosto de 2017</w:t>
      </w:r>
      <w:r w:rsidR="00E70285">
        <w:rPr>
          <w:rFonts w:cs="Arial"/>
          <w:szCs w:val="24"/>
        </w:rPr>
        <w:fldChar w:fldCharType="end"/>
      </w:r>
    </w:p>
    <w:p w:rsidR="005C3CD5" w:rsidRPr="00311A9C" w:rsidRDefault="005C3CD5" w:rsidP="00311A9C">
      <w:pPr>
        <w:rPr>
          <w:rFonts w:cs="Arial"/>
          <w:color w:val="FF0000"/>
          <w:szCs w:val="24"/>
        </w:rPr>
      </w:pPr>
    </w:p>
    <w:p w:rsidR="005C3CD5" w:rsidRPr="00311A9C" w:rsidRDefault="005C3CD5" w:rsidP="00311A9C">
      <w:pPr>
        <w:rPr>
          <w:rFonts w:cs="Arial"/>
          <w:color w:val="FF0000"/>
          <w:szCs w:val="24"/>
        </w:rPr>
      </w:pPr>
    </w:p>
    <w:p w:rsidR="001219CB" w:rsidRPr="00311A9C" w:rsidRDefault="001219CB" w:rsidP="00E70285">
      <w:pPr>
        <w:keepNext/>
        <w:suppressAutoHyphens/>
        <w:jc w:val="center"/>
        <w:outlineLvl w:val="3"/>
        <w:rPr>
          <w:rFonts w:cs="Arial"/>
          <w:b/>
          <w:color w:val="000000"/>
          <w:szCs w:val="24"/>
          <w:lang w:eastAsia="ar-SA"/>
        </w:rPr>
      </w:pPr>
      <w:r w:rsidRPr="00311A9C">
        <w:rPr>
          <w:rFonts w:cs="Arial"/>
          <w:b/>
          <w:color w:val="000000"/>
          <w:szCs w:val="24"/>
          <w:lang w:eastAsia="ar-SA"/>
        </w:rPr>
        <w:t>Cícero Aldemi Leôncio de Sousa</w:t>
      </w:r>
    </w:p>
    <w:p w:rsidR="001219CB" w:rsidRPr="00311A9C" w:rsidRDefault="001219CB" w:rsidP="00E70285">
      <w:pPr>
        <w:pStyle w:val="Assinaturas"/>
        <w:rPr>
          <w:rFonts w:cs="Arial"/>
          <w:szCs w:val="24"/>
        </w:rPr>
      </w:pPr>
      <w:r w:rsidRPr="00311A9C">
        <w:rPr>
          <w:rFonts w:cs="Arial"/>
          <w:szCs w:val="24"/>
        </w:rPr>
        <w:t>Unidade de Patrimônio e Material</w:t>
      </w:r>
    </w:p>
    <w:p w:rsidR="005C3CD5" w:rsidRPr="00311A9C" w:rsidRDefault="001219CB" w:rsidP="006D7378">
      <w:pPr>
        <w:jc w:val="center"/>
        <w:rPr>
          <w:rFonts w:cs="Arial"/>
          <w:color w:val="FF0000"/>
          <w:szCs w:val="24"/>
        </w:rPr>
      </w:pPr>
      <w:r w:rsidRPr="00311A9C">
        <w:rPr>
          <w:rFonts w:cs="Arial"/>
          <w:szCs w:val="24"/>
        </w:rPr>
        <w:t>Chefe</w:t>
      </w:r>
    </w:p>
    <w:p w:rsidR="005C3CD5" w:rsidRPr="00311A9C" w:rsidRDefault="005C3CD5" w:rsidP="00311A9C">
      <w:pPr>
        <w:rPr>
          <w:rFonts w:cs="Arial"/>
          <w:color w:val="FF0000"/>
          <w:szCs w:val="24"/>
        </w:rPr>
      </w:pPr>
    </w:p>
    <w:p w:rsidR="005C3CD5" w:rsidRPr="00311A9C" w:rsidRDefault="005C3CD5" w:rsidP="00311A9C">
      <w:pPr>
        <w:rPr>
          <w:rFonts w:cs="Arial"/>
          <w:color w:val="FF0000"/>
          <w:szCs w:val="24"/>
        </w:rPr>
      </w:pPr>
    </w:p>
    <w:p w:rsidR="005C3CD5" w:rsidRPr="00311A9C" w:rsidRDefault="005C3CD5" w:rsidP="00311A9C">
      <w:pPr>
        <w:rPr>
          <w:rFonts w:cs="Arial"/>
          <w:color w:val="FF0000"/>
          <w:szCs w:val="24"/>
        </w:rPr>
      </w:pPr>
    </w:p>
    <w:p w:rsidR="005C3CD5" w:rsidRPr="00311A9C" w:rsidRDefault="005C3CD5" w:rsidP="00311A9C">
      <w:pPr>
        <w:rPr>
          <w:rFonts w:cs="Arial"/>
          <w:color w:val="FF0000"/>
          <w:szCs w:val="24"/>
        </w:rPr>
      </w:pPr>
    </w:p>
    <w:p w:rsidR="005C3CD5" w:rsidRPr="00311A9C" w:rsidRDefault="005C3CD5" w:rsidP="00311A9C">
      <w:pPr>
        <w:rPr>
          <w:rFonts w:cs="Arial"/>
          <w:color w:val="FF0000"/>
          <w:szCs w:val="24"/>
        </w:rPr>
      </w:pPr>
    </w:p>
    <w:p w:rsidR="005C3CD5" w:rsidRPr="00311A9C" w:rsidRDefault="005C3CD5" w:rsidP="00311A9C">
      <w:pPr>
        <w:rPr>
          <w:rFonts w:cs="Arial"/>
          <w:color w:val="FF0000"/>
          <w:szCs w:val="24"/>
        </w:rPr>
      </w:pPr>
    </w:p>
    <w:sectPr w:rsidR="005C3CD5" w:rsidRPr="00311A9C">
      <w:headerReference w:type="default" r:id="rId8"/>
      <w:footerReference w:type="default" r:id="rId9"/>
      <w:headerReference w:type="first" r:id="rId10"/>
      <w:footerReference w:type="first" r:id="rId11"/>
      <w:pgSz w:w="11907" w:h="16840" w:code="9"/>
      <w:pgMar w:top="1985" w:right="709" w:bottom="709" w:left="1134" w:header="851" w:footer="5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16D" w:rsidRDefault="0007516D">
      <w:r>
        <w:separator/>
      </w:r>
    </w:p>
  </w:endnote>
  <w:endnote w:type="continuationSeparator" w:id="0">
    <w:p w:rsidR="0007516D" w:rsidRDefault="0007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38343"/>
      <w:docPartObj>
        <w:docPartGallery w:val="Page Numbers (Bottom of Page)"/>
        <w:docPartUnique/>
      </w:docPartObj>
    </w:sdtPr>
    <w:sdtEndPr/>
    <w:sdtContent>
      <w:p w:rsidR="0007516D" w:rsidRDefault="0007516D">
        <w:pPr>
          <w:pStyle w:val="Rodap"/>
          <w:jc w:val="center"/>
        </w:pPr>
        <w:r>
          <w:fldChar w:fldCharType="begin"/>
        </w:r>
        <w:r>
          <w:instrText>PAGE   \* MERGEFORMAT</w:instrText>
        </w:r>
        <w:r>
          <w:fldChar w:fldCharType="separate"/>
        </w:r>
        <w:r w:rsidR="00FE11E0">
          <w:rPr>
            <w:noProof/>
          </w:rPr>
          <w:t>1</w:t>
        </w:r>
        <w:r>
          <w:fldChar w:fldCharType="end"/>
        </w:r>
      </w:p>
    </w:sdtContent>
  </w:sdt>
  <w:p w:rsidR="0007516D" w:rsidRDefault="0007516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16D" w:rsidRDefault="0007516D">
    <w:pPr>
      <w:pStyle w:val="Rodap"/>
      <w:ind w:left="284"/>
    </w:pPr>
    <w:r>
      <w:t>TMNA/gdcm</w:t>
    </w:r>
  </w:p>
  <w:p w:rsidR="0007516D" w:rsidRDefault="0007516D">
    <w:pPr>
      <w:pStyle w:val="Rodap"/>
      <w:spacing w:after="60"/>
      <w:ind w:left="284"/>
    </w:pPr>
    <w:r>
      <w:t>CI SAMP 037 - 2004.DOC</w:t>
    </w:r>
  </w:p>
  <w:p w:rsidR="0007516D" w:rsidRDefault="0007516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16D" w:rsidRDefault="0007516D">
      <w:r>
        <w:separator/>
      </w:r>
    </w:p>
  </w:footnote>
  <w:footnote w:type="continuationSeparator" w:id="0">
    <w:p w:rsidR="0007516D" w:rsidRDefault="00075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16D" w:rsidRDefault="00FE11E0" w:rsidP="00FE11E0">
    <w:pPr>
      <w:pStyle w:val="Cabealho"/>
      <w:tabs>
        <w:tab w:val="left" w:pos="8550"/>
      </w:tabs>
      <w:jc w:val="left"/>
    </w:pPr>
    <w:r>
      <w:rPr>
        <w:noProof/>
      </w:rPr>
      <mc:AlternateContent>
        <mc:Choice Requires="wps">
          <w:drawing>
            <wp:anchor distT="0" distB="0" distL="114935" distR="114935" simplePos="0" relativeHeight="251658240" behindDoc="1" locked="0" layoutInCell="1" allowOverlap="1">
              <wp:simplePos x="0" y="0"/>
              <wp:positionH relativeFrom="column">
                <wp:posOffset>4880611</wp:posOffset>
              </wp:positionH>
              <wp:positionV relativeFrom="paragraph">
                <wp:posOffset>-340360</wp:posOffset>
              </wp:positionV>
              <wp:extent cx="1586230" cy="639445"/>
              <wp:effectExtent l="0" t="0" r="0" b="8255"/>
              <wp:wrapNone/>
              <wp:docPr id="16" name="Caixa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230" cy="639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11E0" w:rsidRDefault="00FE11E0" w:rsidP="00FE11E0">
                          <w:pPr>
                            <w:rPr>
                              <w:sz w:val="18"/>
                            </w:rPr>
                          </w:pPr>
                        </w:p>
                        <w:p w:rsidR="00FE11E0" w:rsidRDefault="00FE11E0" w:rsidP="00FE11E0">
                          <w:pPr>
                            <w:rPr>
                              <w:sz w:val="18"/>
                            </w:rPr>
                          </w:pPr>
                          <w:r>
                            <w:rPr>
                              <w:sz w:val="18"/>
                            </w:rPr>
                            <w:t>Fls.: ___________________</w:t>
                          </w:r>
                        </w:p>
                        <w:p w:rsidR="00FE11E0" w:rsidRDefault="00FE11E0" w:rsidP="00FE11E0">
                          <w:pPr>
                            <w:rPr>
                              <w:sz w:val="18"/>
                            </w:rPr>
                          </w:pPr>
                          <w:r>
                            <w:rPr>
                              <w:sz w:val="18"/>
                            </w:rPr>
                            <w:t>Proc.: 59500.000591/2017-83</w:t>
                          </w:r>
                        </w:p>
                        <w:p w:rsidR="00FE11E0" w:rsidRPr="00FE11E0" w:rsidRDefault="00FE11E0" w:rsidP="00FE11E0">
                          <w:pPr>
                            <w:jc w:val="center"/>
                            <w:rPr>
                              <w:sz w:val="14"/>
                            </w:rPr>
                          </w:pPr>
                          <w:r>
                            <w:rPr>
                              <w:sz w:val="18"/>
                            </w:rPr>
                            <w:t>_____________________</w:t>
                          </w:r>
                        </w:p>
                        <w:p w:rsidR="00FE11E0" w:rsidRPr="00FE11E0" w:rsidRDefault="00FE11E0" w:rsidP="00FE11E0">
                          <w:pPr>
                            <w:jc w:val="center"/>
                            <w:rPr>
                              <w:sz w:val="20"/>
                            </w:rPr>
                          </w:pPr>
                          <w:r w:rsidRPr="00FE11E0">
                            <w:rPr>
                              <w:sz w:val="20"/>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6" o:spid="_x0000_s1028" type="#_x0000_t202" style="position:absolute;margin-left:384.3pt;margin-top:-26.8pt;width:124.9pt;height:50.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" stroked="f">
              <v:textbox inset="0,0,0,0">
                <w:txbxContent>
                  <w:p w:rsidR="00FE11E0" w:rsidRDefault="00FE11E0" w:rsidP="00FE11E0">
                    <w:pPr>
                      <w:rPr>
                        <w:sz w:val="18"/>
                      </w:rPr>
                    </w:pPr>
                  </w:p>
                  <w:p w:rsidR="00FE11E0" w:rsidRDefault="00FE11E0" w:rsidP="00FE11E0">
                    <w:pPr>
                      <w:rPr>
                        <w:sz w:val="18"/>
                      </w:rPr>
                    </w:pPr>
                    <w:r>
                      <w:rPr>
                        <w:sz w:val="18"/>
                      </w:rPr>
                      <w:t>Fls.: ___________________</w:t>
                    </w:r>
                  </w:p>
                  <w:p w:rsidR="00FE11E0" w:rsidRDefault="00FE11E0" w:rsidP="00FE11E0">
                    <w:pPr>
                      <w:rPr>
                        <w:sz w:val="18"/>
                      </w:rPr>
                    </w:pPr>
                    <w:r>
                      <w:rPr>
                        <w:sz w:val="18"/>
                      </w:rPr>
                      <w:t>Proc.: 59500.000591/2017-83</w:t>
                    </w:r>
                  </w:p>
                  <w:p w:rsidR="00FE11E0" w:rsidRPr="00FE11E0" w:rsidRDefault="00FE11E0" w:rsidP="00FE11E0">
                    <w:pPr>
                      <w:jc w:val="center"/>
                      <w:rPr>
                        <w:sz w:val="14"/>
                      </w:rPr>
                    </w:pPr>
                    <w:r>
                      <w:rPr>
                        <w:sz w:val="18"/>
                      </w:rPr>
                      <w:t>_____________________</w:t>
                    </w:r>
                  </w:p>
                  <w:p w:rsidR="00FE11E0" w:rsidRPr="00FE11E0" w:rsidRDefault="00FE11E0" w:rsidP="00FE11E0">
                    <w:pPr>
                      <w:jc w:val="center"/>
                      <w:rPr>
                        <w:sz w:val="20"/>
                      </w:rPr>
                    </w:pPr>
                    <w:r w:rsidRPr="00FE11E0">
                      <w:rPr>
                        <w:sz w:val="20"/>
                      </w:rPr>
                      <w:t>PR/SL</w:t>
                    </w:r>
                  </w:p>
                </w:txbxContent>
              </v:textbox>
            </v:shape>
          </w:pict>
        </mc:Fallback>
      </mc:AlternateContent>
    </w:r>
    <w:r>
      <w:rPr>
        <w:noProof/>
      </w:rPr>
      <mc:AlternateContent>
        <mc:Choice Requires="wps">
          <w:drawing>
            <wp:anchor distT="0" distB="0" distL="114300" distR="114300" simplePos="0" relativeHeight="251657216" behindDoc="0" locked="0" layoutInCell="0" allowOverlap="1" wp14:anchorId="648C55CF" wp14:editId="76C4C342">
              <wp:simplePos x="0" y="0"/>
              <wp:positionH relativeFrom="column">
                <wp:posOffset>1746885</wp:posOffset>
              </wp:positionH>
              <wp:positionV relativeFrom="paragraph">
                <wp:posOffset>154940</wp:posOffset>
              </wp:positionV>
              <wp:extent cx="4095750" cy="552450"/>
              <wp:effectExtent l="0" t="0" r="0" b="0"/>
              <wp:wrapNone/>
              <wp:docPr id="14"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516D" w:rsidRDefault="0007516D">
                          <w:pPr>
                            <w:rPr>
                              <w:sz w:val="16"/>
                            </w:rPr>
                          </w:pPr>
                          <w:r>
                            <w:rPr>
                              <w:sz w:val="16"/>
                            </w:rPr>
                            <w:t>Ministério  da  Integração  Nacional – MI</w:t>
                          </w:r>
                        </w:p>
                        <w:p w:rsidR="0007516D" w:rsidRDefault="0007516D" w:rsidP="006762AB">
                          <w:pPr>
                            <w:pStyle w:val="Ttulo4"/>
                            <w:numPr>
                              <w:ilvl w:val="0"/>
                              <w:numId w:val="0"/>
                            </w:numPr>
                            <w:spacing w:before="0"/>
                            <w:ind w:left="864" w:hanging="864"/>
                            <w:jc w:val="left"/>
                            <w:rPr>
                              <w:sz w:val="16"/>
                            </w:rPr>
                          </w:pPr>
                          <w:r>
                            <w:rPr>
                              <w:sz w:val="16"/>
                            </w:rPr>
                            <w:t>Companhia  de  Desenvolvimento  dos  Vales  do  São  Francisco e do Parnaíba</w:t>
                          </w:r>
                        </w:p>
                        <w:p w:rsidR="0007516D" w:rsidRDefault="0007516D">
                          <w:pPr>
                            <w:rPr>
                              <w:sz w:val="16"/>
                            </w:rPr>
                          </w:pPr>
                          <w:r>
                            <w:rPr>
                              <w:sz w:val="16"/>
                            </w:rPr>
                            <w:t>Área de Gestão e Administração e de Suporte  Logístico – AA</w:t>
                          </w:r>
                        </w:p>
                        <w:p w:rsidR="0007516D" w:rsidRPr="006762AB" w:rsidRDefault="0007516D" w:rsidP="006762AB">
                          <w:pPr>
                            <w:rPr>
                              <w:sz w:val="16"/>
                            </w:rPr>
                          </w:pPr>
                          <w:r>
                            <w:rPr>
                              <w:sz w:val="16"/>
                            </w:rPr>
                            <w:t>Gerência de Patrimônio, Materiais e Serviços Auxiliares – GSA</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C55CF" id="Text Box 157" o:spid="_x0000_s1029" type="#_x0000_t202" style="position:absolute;margin-left:137.55pt;margin-top:12.2pt;width:322.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lJtwIAAL8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" o:allowincell="f" filled="f" stroked="f">
              <v:textbox inset=",,,0">
                <w:txbxContent>
                  <w:p w:rsidR="0007516D" w:rsidRDefault="0007516D">
                    <w:pPr>
                      <w:rPr>
                        <w:sz w:val="16"/>
                      </w:rPr>
                    </w:pPr>
                    <w:r>
                      <w:rPr>
                        <w:sz w:val="16"/>
                      </w:rPr>
                      <w:t>Ministério  da  Integração  Nacional – MI</w:t>
                    </w:r>
                  </w:p>
                  <w:p w:rsidR="0007516D" w:rsidRDefault="0007516D" w:rsidP="006762AB">
                    <w:pPr>
                      <w:pStyle w:val="Ttulo4"/>
                      <w:numPr>
                        <w:ilvl w:val="0"/>
                        <w:numId w:val="0"/>
                      </w:numPr>
                      <w:spacing w:before="0"/>
                      <w:ind w:left="864" w:hanging="864"/>
                      <w:jc w:val="left"/>
                      <w:rPr>
                        <w:sz w:val="16"/>
                      </w:rPr>
                    </w:pPr>
                    <w:r>
                      <w:rPr>
                        <w:sz w:val="16"/>
                      </w:rPr>
                      <w:t>Companhia  de  Desenvolvimento  dos  Vales  do  São  Francisco e do Parnaíba</w:t>
                    </w:r>
                  </w:p>
                  <w:p w:rsidR="0007516D" w:rsidRDefault="0007516D">
                    <w:pPr>
                      <w:rPr>
                        <w:sz w:val="16"/>
                      </w:rPr>
                    </w:pPr>
                    <w:r>
                      <w:rPr>
                        <w:sz w:val="16"/>
                      </w:rPr>
                      <w:t>Área de Gestão e Administração e de Suporte  Logístico – AA</w:t>
                    </w:r>
                  </w:p>
                  <w:p w:rsidR="0007516D" w:rsidRPr="006762AB" w:rsidRDefault="0007516D" w:rsidP="006762AB">
                    <w:pPr>
                      <w:rPr>
                        <w:sz w:val="16"/>
                      </w:rPr>
                    </w:pPr>
                    <w:r>
                      <w:rPr>
                        <w:sz w:val="16"/>
                      </w:rPr>
                      <w:t>Gerência de Patrimônio, Materiais e Serviços Auxiliares – GSA</w:t>
                    </w:r>
                  </w:p>
                </w:txbxContent>
              </v:textbox>
            </v:shape>
          </w:pict>
        </mc:Fallback>
      </mc:AlternateContent>
    </w: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04" type="#_x0000_t75" style="position:absolute;margin-left:-5.75pt;margin-top:7.85pt;width:137.5pt;height:27.5pt;z-index:251659264;visibility:visible;mso-wrap-edited:f;mso-position-horizontal-relative:text;mso-position-vertical-relative:text" o:allowincell="f" fillcolor="window">
          <v:imagedata r:id="rId1" o:title=""/>
        </v:shape>
        <o:OLEObject Type="Embed" ProgID="Word.Picture.8" ShapeID="_x0000_s2204" DrawAspect="Content" ObjectID="_1563607586" r:id="rId2"/>
      </w:objec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16D" w:rsidRDefault="0007516D">
    <w:pPr>
      <w:pStyle w:val="Cabealho"/>
    </w:pPr>
    <w:r>
      <w:rPr>
        <w:noProof/>
        <w:sz w:val="18"/>
      </w:rPr>
      <mc:AlternateContent>
        <mc:Choice Requires="wpg">
          <w:drawing>
            <wp:anchor distT="0" distB="0" distL="114300" distR="114300" simplePos="0" relativeHeight="251656192" behindDoc="0" locked="0" layoutInCell="0" allowOverlap="1" wp14:anchorId="7583ABBE" wp14:editId="57608019">
              <wp:simplePos x="0" y="0"/>
              <wp:positionH relativeFrom="page">
                <wp:posOffset>946785</wp:posOffset>
              </wp:positionH>
              <wp:positionV relativeFrom="page">
                <wp:posOffset>640715</wp:posOffset>
              </wp:positionV>
              <wp:extent cx="6279515" cy="9511030"/>
              <wp:effectExtent l="0" t="0" r="0" b="0"/>
              <wp:wrapNone/>
              <wp:docPr id="1"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9515" cy="9511030"/>
                        <a:chOff x="1490" y="1008"/>
                        <a:chExt cx="9889" cy="14978"/>
                      </a:xfrm>
                    </wpg:grpSpPr>
                    <wps:wsp>
                      <wps:cNvPr id="2" name="Line 2"/>
                      <wps:cNvCnPr/>
                      <wps:spPr bwMode="auto">
                        <a:xfrm flipH="1">
                          <a:off x="1908" y="1375"/>
                          <a:ext cx="462" cy="2"/>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Arc 6"/>
                      <wps:cNvSpPr>
                        <a:spLocks/>
                      </wps:cNvSpPr>
                      <wps:spPr bwMode="auto">
                        <a:xfrm flipH="1">
                          <a:off x="1490" y="1381"/>
                          <a:ext cx="427" cy="40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 name="Arc 8"/>
                      <wps:cNvSpPr>
                        <a:spLocks/>
                      </wps:cNvSpPr>
                      <wps:spPr bwMode="auto">
                        <a:xfrm>
                          <a:off x="10876" y="1455"/>
                          <a:ext cx="500" cy="42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Arc 11"/>
                      <wps:cNvSpPr>
                        <a:spLocks/>
                      </wps:cNvSpPr>
                      <wps:spPr bwMode="auto">
                        <a:xfrm flipH="1" flipV="1">
                          <a:off x="1492" y="15312"/>
                          <a:ext cx="379" cy="3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Arc 13"/>
                      <wps:cNvSpPr>
                        <a:spLocks/>
                      </wps:cNvSpPr>
                      <wps:spPr bwMode="auto">
                        <a:xfrm flipV="1">
                          <a:off x="10991" y="15353"/>
                          <a:ext cx="369" cy="3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Rectangle 15"/>
                      <wps:cNvSpPr>
                        <a:spLocks noChangeArrowheads="1"/>
                      </wps:cNvSpPr>
                      <wps:spPr bwMode="auto">
                        <a:xfrm>
                          <a:off x="3151" y="1008"/>
                          <a:ext cx="7459" cy="97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FF"/>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7371"/>
                            </w:tblGrid>
                            <w:tr w:rsidR="0007516D">
                              <w:trPr>
                                <w:trHeight w:val="180"/>
                              </w:trPr>
                              <w:tc>
                                <w:tcPr>
                                  <w:tcW w:w="7371" w:type="dxa"/>
                                </w:tcPr>
                                <w:p w:rsidR="0007516D" w:rsidRDefault="0007516D">
                                  <w:pPr>
                                    <w:pStyle w:val="Ttulo1"/>
                                    <w:rPr>
                                      <w:b w:val="0"/>
                                      <w:i/>
                                      <w:sz w:val="20"/>
                                    </w:rPr>
                                  </w:pPr>
                                  <w:r>
                                    <w:rPr>
                                      <w:sz w:val="20"/>
                                    </w:rPr>
                                    <w:t>Ministério  da  Integração  Nacional  -  M I</w:t>
                                  </w:r>
                                </w:p>
                              </w:tc>
                            </w:tr>
                            <w:tr w:rsidR="0007516D">
                              <w:trPr>
                                <w:trHeight w:val="180"/>
                              </w:trPr>
                              <w:tc>
                                <w:tcPr>
                                  <w:tcW w:w="7371" w:type="dxa"/>
                                </w:tcPr>
                                <w:p w:rsidR="0007516D" w:rsidRDefault="0007516D">
                                  <w:pPr>
                                    <w:jc w:val="center"/>
                                    <w:rPr>
                                      <w:b/>
                                    </w:rPr>
                                  </w:pPr>
                                  <w:r>
                                    <w:rPr>
                                      <w:b/>
                                    </w:rPr>
                                    <w:t>Companhia de Desenvolvimento dos Vales do São Francisco e do Parnaíba</w:t>
                                  </w:r>
                                </w:p>
                              </w:tc>
                            </w:tr>
                            <w:tr w:rsidR="0007516D">
                              <w:trPr>
                                <w:trHeight w:val="180"/>
                              </w:trPr>
                              <w:tc>
                                <w:tcPr>
                                  <w:tcW w:w="7371" w:type="dxa"/>
                                </w:tcPr>
                                <w:p w:rsidR="0007516D" w:rsidRDefault="0007516D">
                                  <w:pPr>
                                    <w:jc w:val="center"/>
                                    <w:rPr>
                                      <w:b/>
                                    </w:rPr>
                                  </w:pPr>
                                  <w:r>
                                    <w:rPr>
                                      <w:b/>
                                    </w:rPr>
                                    <w:t>Área de Administração</w:t>
                                  </w:r>
                                </w:p>
                              </w:tc>
                            </w:tr>
                            <w:tr w:rsidR="0007516D">
                              <w:trPr>
                                <w:trHeight w:val="180"/>
                              </w:trPr>
                              <w:tc>
                                <w:tcPr>
                                  <w:tcW w:w="7371" w:type="dxa"/>
                                </w:tcPr>
                                <w:p w:rsidR="0007516D" w:rsidRDefault="0007516D">
                                  <w:pPr>
                                    <w:jc w:val="center"/>
                                    <w:rPr>
                                      <w:b/>
                                    </w:rPr>
                                  </w:pPr>
                                  <w:r>
                                    <w:rPr>
                                      <w:b/>
                                    </w:rPr>
                                    <w:t>Coordenadoria de Serviços Gerais</w:t>
                                  </w:r>
                                </w:p>
                              </w:tc>
                            </w:tr>
                          </w:tbl>
                          <w:p w:rsidR="0007516D" w:rsidRDefault="0007516D"/>
                        </w:txbxContent>
                      </wps:txbx>
                      <wps:bodyPr rot="0" vert="horz" wrap="square" lIns="12700" tIns="12700" rIns="12700" bIns="12700" anchor="t" anchorCtr="0" upright="1">
                        <a:noAutofit/>
                      </wps:bodyPr>
                    </wps:wsp>
                    <wps:wsp>
                      <wps:cNvPr id="8" name="Line 17"/>
                      <wps:cNvCnPr/>
                      <wps:spPr bwMode="auto">
                        <a:xfrm flipH="1">
                          <a:off x="10546" y="1460"/>
                          <a:ext cx="334"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Rectangle 22"/>
                      <wps:cNvSpPr>
                        <a:spLocks noChangeArrowheads="1"/>
                      </wps:cNvSpPr>
                      <wps:spPr bwMode="auto">
                        <a:xfrm>
                          <a:off x="1797" y="15694"/>
                          <a:ext cx="1392" cy="2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516D" w:rsidRDefault="0007516D"/>
                        </w:txbxContent>
                      </wps:txbx>
                      <wps:bodyPr rot="0" vert="horz" wrap="square" lIns="12700" tIns="12700" rIns="12700" bIns="12700" anchor="t" anchorCtr="0" upright="1">
                        <a:noAutofit/>
                      </wps:bodyPr>
                    </wps:wsp>
                    <wps:wsp>
                      <wps:cNvPr id="10" name="Line 23"/>
                      <wps:cNvCnPr/>
                      <wps:spPr bwMode="auto">
                        <a:xfrm flipH="1" flipV="1">
                          <a:off x="1852" y="15673"/>
                          <a:ext cx="9168"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24"/>
                      <wps:cNvCnPr/>
                      <wps:spPr bwMode="auto">
                        <a:xfrm>
                          <a:off x="1490" y="1770"/>
                          <a:ext cx="0" cy="135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Line 25"/>
                      <wps:cNvCnPr/>
                      <wps:spPr bwMode="auto">
                        <a:xfrm flipH="1">
                          <a:off x="11359" y="1840"/>
                          <a:ext cx="20" cy="1355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3" name="Picture 88" descr="logomarca"/>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2420" y="1084"/>
                          <a:ext cx="562" cy="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583ABBE" id="Group 114" o:spid="_x0000_s1030" style="position:absolute;left:0;text-align:left;margin-left:74.55pt;margin-top:50.45pt;width:494.45pt;height:748.9pt;z-index:251656192;mso-position-horizontal-relative:page;mso-position-vertical-relative:page" coordorigin="1490,1008" coordsize="9889,14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" o:allowincell="f">
              <v:line id="Line 2" o:spid="_x0000_s1031" style="position:absolute;flip:x;visibility:visible;mso-wrap-style:square" from="1908,1375" to="2370,1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fHYcEAAADaAAAADwAAAGRycy9kb3ducmV2LnhtbESPQYvCMBSE7wv+h/AEL4um7aGUahQR&#10;hIU9WUWvj+bZFpuX2sS2/vvNwsIeh5n5htnsJtOKgXrXWFYQryIQxKXVDVcKLufjMgPhPLLG1jIp&#10;eJOD3Xb2scFc25FPNBS+EgHCLkcFtfddLqUrazLoVrYjDt7d9gZ9kH0ldY9jgJtWJlGUSoMNh4Ua&#10;OzrUVD6Kl1FQ2uz6nb1vcfo8p0nWfMpiMFKpxXzar0F4mvx/+K/9pRUk8Hsl3AC5/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98dhwQAAANoAAAAPAAAAAAAAAAAAAAAA&#10;AKECAABkcnMvZG93bnJldi54bWxQSwUGAAAAAAQABAD5AAAAjwMAAAAA&#10;" strokeweight="1pt">
                <v:stroke startarrowwidth="narrow" startarrowlength="short" endarrowwidth="narrow" endarrowlength="short"/>
              </v:line>
              <v:shape id="Arc 6" o:spid="_x0000_s1032" style="position:absolute;left:1490;top:1381;width:427;height:40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uOq8QA&#10;AADaAAAADwAAAGRycy9kb3ducmV2LnhtbESPS2vDMBCE74H+B7GFXkIst4HQOlZCWigYAoEkPfS4&#10;WOsHsVZGkh/991WhkOMwM98w+X42nRjJ+dayguckBUFcWt1yreDr+rl6BeEDssbOMin4IQ/73cMi&#10;x0zbic80XkItIoR9hgqaEPpMSl82ZNAntieOXmWdwRClq6V2OEW46eRLmm6kwZbjQoM9fTRU3i6D&#10;UfA+Wndc3t7MMBYH+91WRXU9FUo9Pc6HLYhAc7iH/9uFVrCGvyvxBs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LjqvEAAAA2gAAAA8AAAAAAAAAAAAAAAAAmAIAAGRycy9k&#10;b3ducmV2LnhtbFBLBQYAAAAABAAEAPUAAACJAwAAAAA=&#10;" path="m-1,nfc11929,,21600,9670,21600,21600em-1,nsc11929,,21600,9670,21600,21600l,21600,-1,xe" filled="f" strokeweight="1pt">
                <v:path arrowok="t" o:extrusionok="f" o:connecttype="custom" o:connectlocs="0,0;427,406;0,406" o:connectangles="0,0,0"/>
              </v:shape>
              <v:shape id="Arc 8" o:spid="_x0000_s1033" style="position:absolute;left:10876;top:1455;width:500;height:42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1zy8MA&#10;AADaAAAADwAAAGRycy9kb3ducmV2LnhtbESP3YrCMBSE7wXfIRzBG1lTRaR0jSKCoCCCP6B7d7Y5&#10;tsXmpDRR69sbQfBymJlvmMmsMaW4U+0KywoG/QgEcWp1wZmC42H5E4NwHlljaZkUPMnBbNpuTTDR&#10;9sE7uu99JgKEXYIKcu+rREqX5mTQ9W1FHLyLrQ36IOtM6hofAW5KOYyisTRYcFjIsaJFTul1fzMK&#10;Fnb9H4+259Ux5b9DvLlu49O4p1S308x/QXhq/Df8aa+0ghG8r4QbIK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1zy8MAAADaAAAADwAAAAAAAAAAAAAAAACYAgAAZHJzL2Rv&#10;d25yZXYueG1sUEsFBgAAAAAEAAQA9QAAAIgDAAAAAA==&#10;" path="m-1,nfc11929,,21600,9670,21600,21600em-1,nsc11929,,21600,9670,21600,21600l,21600,-1,xe" filled="f" strokeweight="1pt">
                <v:path arrowok="t" o:extrusionok="f" o:connecttype="custom" o:connectlocs="0,0;500,426;0,426" o:connectangles="0,0,0"/>
              </v:shape>
              <v:shape id="Arc 11" o:spid="_x0000_s1034" style="position:absolute;left:1492;top:15312;width:379;height:361;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IHRccA&#10;AADaAAAADwAAAGRycy9kb3ducmV2LnhtbESPS2vDMBCE74X+B7GF3ho5IY6DG9m0eZRADiWPS26L&#10;tbXdWitjqYnTXx8FAj0OM/MNM8t704gTda62rGA4iEAQF1bXXCo47FcvUxDOI2tsLJOCCznIs8eH&#10;GabannlLp50vRYCwS1FB5X2bSumKigy6gW2Jg/dlO4M+yK6UusNzgJtGjqJoIg3WHBYqbGleUfGz&#10;+zUKEvv3OVweP8ZJsojjzXr8/b5Y7ZV6furfXkF46v1/+N5eawUx3K6EGy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SB0XHAAAA2gAAAA8AAAAAAAAAAAAAAAAAmAIAAGRy&#10;cy9kb3ducmV2LnhtbFBLBQYAAAAABAAEAPUAAACMAwAAAAA=&#10;" path="m-1,nfc11929,,21600,9670,21600,21600em-1,nsc11929,,21600,9670,21600,21600l,21600,-1,xe" filled="f" strokeweight="1pt">
                <v:path arrowok="t" o:extrusionok="f" o:connecttype="custom" o:connectlocs="0,0;379,361;0,361" o:connectangles="0,0,0"/>
              </v:shape>
              <v:shape id="Arc 13" o:spid="_x0000_s1035" style="position:absolute;left:10991;top:15353;width:369;height:32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M8IA&#10;AADaAAAADwAAAGRycy9kb3ducmV2LnhtbESPT4vCMBTE78J+h/CEvciaugfRahRXWCgIgtbDHh/N&#10;6x9sXkoSa/fbG0HwOMzMb5j1djCt6Mn5xrKC2TQBQVxY3XCl4JL/fi1A+ICssbVMCv7Jw3bzMVpj&#10;qu2dT9SfQyUihH2KCuoQulRKX9Rk0E9tRxy90jqDIUpXSe3wHuGmld9JMpcGG44LNXa0r6m4nm9G&#10;wU9v3WFyXZpbn+3sX1NmZX7MlPocD7sViEBDeIdf7UwrmMPzSr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C0zwgAAANoAAAAPAAAAAAAAAAAAAAAAAJgCAABkcnMvZG93&#10;bnJldi54bWxQSwUGAAAAAAQABAD1AAAAhwMAAAAA&#10;" path="m-1,nfc11929,,21600,9670,21600,21600em-1,nsc11929,,21600,9670,21600,21600l,21600,-1,xe" filled="f" strokeweight="1pt">
                <v:path arrowok="t" o:extrusionok="f" o:connecttype="custom" o:connectlocs="0,0;369,320;0,320" o:connectangles="0,0,0"/>
              </v:shape>
              <v:rect id="Rectangle 15" o:spid="_x0000_s1036" style="position:absolute;left:3151;top:1008;width:7459;height: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K3acIA&#10;AADaAAAADwAAAGRycy9kb3ducmV2LnhtbESPT2uDQBTE74V8h+UFcil1tYdarKsEIbSXHmoCvT7c&#10;5x/ivhV3o/bbZwuFHoeZ+Q2Tl5sZxUKzGywrSKIYBHFj9cCdgsv59PQKwnlkjaNlUvBDDspi95Bj&#10;pu3KX7TUvhMBwi5DBb33Uyala3oy6CI7EQevtbNBH+TcST3jGuBmlM9x/CINDhwWepyo6qm51jej&#10;oIqlbd7bNHn8rs5t97ktyYiLUof9dnwD4Wnz/+G/9odWkMLvlXAD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srdpwgAAANoAAAAPAAAAAAAAAAAAAAAAAJgCAABkcnMvZG93&#10;bnJldi54bWxQSwUGAAAAAAQABAD1AAAAhwMAAAAA&#10;" filled="f" stroked="f" strokecolor="blue" strokeweight="1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7371"/>
                      </w:tblGrid>
                      <w:tr w:rsidR="0007516D">
                        <w:trPr>
                          <w:trHeight w:val="180"/>
                        </w:trPr>
                        <w:tc>
                          <w:tcPr>
                            <w:tcW w:w="7371" w:type="dxa"/>
                          </w:tcPr>
                          <w:p w:rsidR="0007516D" w:rsidRDefault="0007516D">
                            <w:pPr>
                              <w:pStyle w:val="Ttulo1"/>
                              <w:rPr>
                                <w:b w:val="0"/>
                                <w:i/>
                                <w:sz w:val="20"/>
                              </w:rPr>
                            </w:pPr>
                            <w:r>
                              <w:rPr>
                                <w:sz w:val="20"/>
                              </w:rPr>
                              <w:t>Ministério  da  Integração  Nacional  -  M I</w:t>
                            </w:r>
                          </w:p>
                        </w:tc>
                      </w:tr>
                      <w:tr w:rsidR="0007516D">
                        <w:trPr>
                          <w:trHeight w:val="180"/>
                        </w:trPr>
                        <w:tc>
                          <w:tcPr>
                            <w:tcW w:w="7371" w:type="dxa"/>
                          </w:tcPr>
                          <w:p w:rsidR="0007516D" w:rsidRDefault="0007516D">
                            <w:pPr>
                              <w:jc w:val="center"/>
                              <w:rPr>
                                <w:b/>
                              </w:rPr>
                            </w:pPr>
                            <w:r>
                              <w:rPr>
                                <w:b/>
                              </w:rPr>
                              <w:t>Companhia de Desenvolvimento dos Vales do São Francisco e do Parnaíba</w:t>
                            </w:r>
                          </w:p>
                        </w:tc>
                      </w:tr>
                      <w:tr w:rsidR="0007516D">
                        <w:trPr>
                          <w:trHeight w:val="180"/>
                        </w:trPr>
                        <w:tc>
                          <w:tcPr>
                            <w:tcW w:w="7371" w:type="dxa"/>
                          </w:tcPr>
                          <w:p w:rsidR="0007516D" w:rsidRDefault="0007516D">
                            <w:pPr>
                              <w:jc w:val="center"/>
                              <w:rPr>
                                <w:b/>
                              </w:rPr>
                            </w:pPr>
                            <w:r>
                              <w:rPr>
                                <w:b/>
                              </w:rPr>
                              <w:t>Área de Administração</w:t>
                            </w:r>
                          </w:p>
                        </w:tc>
                      </w:tr>
                      <w:tr w:rsidR="0007516D">
                        <w:trPr>
                          <w:trHeight w:val="180"/>
                        </w:trPr>
                        <w:tc>
                          <w:tcPr>
                            <w:tcW w:w="7371" w:type="dxa"/>
                          </w:tcPr>
                          <w:p w:rsidR="0007516D" w:rsidRDefault="0007516D">
                            <w:pPr>
                              <w:jc w:val="center"/>
                              <w:rPr>
                                <w:b/>
                              </w:rPr>
                            </w:pPr>
                            <w:r>
                              <w:rPr>
                                <w:b/>
                              </w:rPr>
                              <w:t>Coordenadoria de Serviços Gerais</w:t>
                            </w:r>
                          </w:p>
                        </w:tc>
                      </w:tr>
                    </w:tbl>
                    <w:p w:rsidR="0007516D" w:rsidRDefault="0007516D"/>
                  </w:txbxContent>
                </v:textbox>
              </v:rect>
              <v:line id="Line 17" o:spid="_x0000_s1037" style="position:absolute;flip:x;visibility:visible;mso-wrap-style:square" from="10546,1460" to="10880,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wi7sAAADaAAAADwAAAGRycy9kb3ducmV2LnhtbERPvQrCMBDeBd8hnOAimupQSjWKCILg&#10;ZBVdj+Zsi82lNrHWtzeD4Pjx/a82valFR62rLCuYzyIQxLnVFRcKLuf9NAHhPLLG2jIp+JCDzXo4&#10;WGGq7ZtP1GW+ECGEXYoKSu+bVEqXl2TQzWxDHLi7bQ36ANtC6hbfIdzUchFFsTRYcWgosaFdSfkj&#10;exkFuU2ux+Rzm8fPc7xIqonMOiOVGo/67RKEp97/xT/3QSsIW8OVcAPk+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PH/CLuwAAANoAAAAPAAAAAAAAAAAAAAAAAKECAABk&#10;cnMvZG93bnJldi54bWxQSwUGAAAAAAQABAD5AAAAiQMAAAAA&#10;" strokeweight="1pt">
                <v:stroke startarrowwidth="narrow" startarrowlength="short" endarrowwidth="narrow" endarrowlength="short"/>
              </v:line>
              <v:rect id="Rectangle 22" o:spid="_x0000_s1038" style="position:absolute;left:1797;top:15694;width:1392;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taScIA&#10;AADaAAAADwAAAGRycy9kb3ducmV2LnhtbESPW4vCMBSE34X9D+Es+KapgrdqlHVBEJ+87L4fmmPb&#10;tTmJTbbWf28EwcdhZr5hFqvWVKKh2peWFQz6CQjizOqScwU/p01vCsIHZI2VZVJwJw+r5Udngam2&#10;Nz5Qcwy5iBD2KSooQnCplD4ryKDvW0ccvbOtDYYo61zqGm8Rbio5TJKxNFhyXCjQ0XdB2eX4bxRc&#10;BtdR86cnu9l0zOvhbu9+3cYp1f1sv+YgArXhHX61t1rBDJ5X4g2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i1pJwgAAANoAAAAPAAAAAAAAAAAAAAAAAJgCAABkcnMvZG93&#10;bnJldi54bWxQSwUGAAAAAAQABAD1AAAAhwMAAAAA&#10;" filled="f" stroked="f" strokeweight="1pt">
                <v:textbox inset="1pt,1pt,1pt,1pt">
                  <w:txbxContent>
                    <w:p w:rsidR="0007516D" w:rsidRDefault="0007516D"/>
                  </w:txbxContent>
                </v:textbox>
              </v:rect>
              <v:line id="Line 23" o:spid="_x0000_s1039" style="position:absolute;flip:x y;visibility:visible;mso-wrap-style:square" from="1852,15673" to="11020,15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2AiMQAAADbAAAADwAAAGRycy9kb3ducmV2LnhtbESPT2vCQBDF74V+h2WEXkrdqKVIzCpS&#10;aPGkVFu8DtnJH8zOhuzWRD+9cxC8zfDevPebbDW4Rp2pC7VnA5NxAoo497bm0sDv4ettDipEZIuN&#10;ZzJwoQCr5fNThqn1Pf/QeR9LJSEcUjRQxdimWoe8Iodh7Fti0QrfOYyydqW2HfYS7ho9TZIP7bBm&#10;aaiwpc+K8tP+3xlA3l5n835C7/qbjmG63b2u/wpjXkbDegEq0hAf5vv1xgq+0MsvMoB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TYCIxAAAANsAAAAPAAAAAAAAAAAA&#10;AAAAAKECAABkcnMvZG93bnJldi54bWxQSwUGAAAAAAQABAD5AAAAkgMAAAAA&#10;"/>
              <v:line id="Line 24" o:spid="_x0000_s1040" style="position:absolute;visibility:visible;mso-wrap-style:square" from="1490,1770" to="1490,15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JD08EAAADbAAAADwAAAGRycy9kb3ducmV2LnhtbERPzWoCMRC+C32HMAVvml0PYlejlKpQ&#10;8SC1PsC4GTerm8mSpLr69KZQ6G0+vt+ZLTrbiCv5UDtWkA8zEMSl0zVXCg7f68EERIjIGhvHpOBO&#10;ARbzl94MC+1u/EXXfaxECuFQoAITY1tIGUpDFsPQtcSJOzlvMSboK6k93lK4beQoy8bSYs2pwWBL&#10;H4bKy/7HKtj44/aSPyojj7zxq2a3fAv2rFT/tXufgojUxX/xn/tTp/k5/P6SDp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kPTwQAAANsAAAAPAAAAAAAAAAAAAAAA&#10;AKECAABkcnMvZG93bnJldi54bWxQSwUGAAAAAAQABAD5AAAAjwMAAAAA&#10;" strokeweight="1pt"/>
              <v:line id="Line 25" o:spid="_x0000_s1041" style="position:absolute;flip:x;visibility:visible;mso-wrap-style:square" from="11359,1840" to="11379,15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XAecQAAADbAAAADwAAAGRycy9kb3ducmV2LnhtbESPT4vCMBDF74LfIcyCF9FUD+LWprII&#10;ggge/AO6t6EZ22ozKU209dsbYWFvM7w37/cmWXamEk9qXGlZwWQcgSDOrC45V3A6rkdzEM4ja6ws&#10;k4IXOVim/V6CsbYt7+l58LkIIexiVFB4X8dSuqwgg25sa+KgXW1j0Ie1yaVusA3hppLTKJpJgyUH&#10;QoE1rQrK7oeHCZDbKv/d3Sg7f5/rbTubDNvL5aHU4Kv7WYDw1Pl/89/1Rof6U/j8EgaQ6R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lcB5xAAAANsAAAAPAAAAAAAAAAAA&#10;AAAAAKECAABkcnMvZG93bnJldi54bWxQSwUGAAAAAAQABAD5AAAAkgMAAAAA&#10;"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42" type="#_x0000_t75" alt="logomarca" style="position:absolute;left:2420;top:1084;width:562;height:7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j9ibBAAAA2wAAAA8AAABkcnMvZG93bnJldi54bWxET0trAjEQvhf8D2EEbzWrgujWKFXxcbS2&#10;FHobN7MPupksm2i2/74RBG/z8T1nsepMLW7UusqygtEwAUGcWV1xoeDrc/c6A+E8ssbaMin4Iwer&#10;Ze9lgam2gT/odvaFiCHsUlRQet+kUrqsJINuaBviyOW2NegjbAupWwwx3NRynCRTabDi2FBiQ5uS&#10;st/z1ShYT7bfGGb54aIvOg/7n/khnOZKDfrd+xsIT51/ih/uo47zJ3D/JR4g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Hj9ibBAAAA2wAAAA8AAAAAAAAAAAAAAAAAnwIA&#10;AGRycy9kb3ducmV2LnhtbFBLBQYAAAAABAAEAPcAAACNAwAAAAA=&#10;"/>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470"/>
    <w:multiLevelType w:val="hybridMultilevel"/>
    <w:tmpl w:val="1F846BA4"/>
    <w:lvl w:ilvl="0" w:tplc="0E90309E">
      <w:start w:val="1"/>
      <w:numFmt w:val="lowerLetter"/>
      <w:lvlText w:val="%1)"/>
      <w:lvlJc w:val="left"/>
      <w:pPr>
        <w:ind w:left="1130" w:hanging="360"/>
      </w:pPr>
      <w:rPr>
        <w:rFonts w:ascii="Arial" w:eastAsia="Times New Roman" w:hAnsi="Arial" w:cs="Arial"/>
      </w:rPr>
    </w:lvl>
    <w:lvl w:ilvl="1" w:tplc="04160019" w:tentative="1">
      <w:start w:val="1"/>
      <w:numFmt w:val="lowerLetter"/>
      <w:lvlText w:val="%2."/>
      <w:lvlJc w:val="left"/>
      <w:pPr>
        <w:ind w:left="1850" w:hanging="360"/>
      </w:pPr>
    </w:lvl>
    <w:lvl w:ilvl="2" w:tplc="0416001B" w:tentative="1">
      <w:start w:val="1"/>
      <w:numFmt w:val="lowerRoman"/>
      <w:lvlText w:val="%3."/>
      <w:lvlJc w:val="right"/>
      <w:pPr>
        <w:ind w:left="2570" w:hanging="180"/>
      </w:pPr>
    </w:lvl>
    <w:lvl w:ilvl="3" w:tplc="0416000F" w:tentative="1">
      <w:start w:val="1"/>
      <w:numFmt w:val="decimal"/>
      <w:lvlText w:val="%4."/>
      <w:lvlJc w:val="left"/>
      <w:pPr>
        <w:ind w:left="3290" w:hanging="360"/>
      </w:pPr>
    </w:lvl>
    <w:lvl w:ilvl="4" w:tplc="04160019" w:tentative="1">
      <w:start w:val="1"/>
      <w:numFmt w:val="lowerLetter"/>
      <w:lvlText w:val="%5."/>
      <w:lvlJc w:val="left"/>
      <w:pPr>
        <w:ind w:left="4010" w:hanging="360"/>
      </w:pPr>
    </w:lvl>
    <w:lvl w:ilvl="5" w:tplc="0416001B" w:tentative="1">
      <w:start w:val="1"/>
      <w:numFmt w:val="lowerRoman"/>
      <w:lvlText w:val="%6."/>
      <w:lvlJc w:val="right"/>
      <w:pPr>
        <w:ind w:left="4730" w:hanging="180"/>
      </w:pPr>
    </w:lvl>
    <w:lvl w:ilvl="6" w:tplc="0416000F" w:tentative="1">
      <w:start w:val="1"/>
      <w:numFmt w:val="decimal"/>
      <w:lvlText w:val="%7."/>
      <w:lvlJc w:val="left"/>
      <w:pPr>
        <w:ind w:left="5450" w:hanging="360"/>
      </w:pPr>
    </w:lvl>
    <w:lvl w:ilvl="7" w:tplc="04160019" w:tentative="1">
      <w:start w:val="1"/>
      <w:numFmt w:val="lowerLetter"/>
      <w:lvlText w:val="%8."/>
      <w:lvlJc w:val="left"/>
      <w:pPr>
        <w:ind w:left="6170" w:hanging="360"/>
      </w:pPr>
    </w:lvl>
    <w:lvl w:ilvl="8" w:tplc="0416001B" w:tentative="1">
      <w:start w:val="1"/>
      <w:numFmt w:val="lowerRoman"/>
      <w:lvlText w:val="%9."/>
      <w:lvlJc w:val="right"/>
      <w:pPr>
        <w:ind w:left="6890" w:hanging="180"/>
      </w:pPr>
    </w:lvl>
  </w:abstractNum>
  <w:abstractNum w:abstractNumId="1" w15:restartNumberingAfterBreak="0">
    <w:nsid w:val="12834EDA"/>
    <w:multiLevelType w:val="hybridMultilevel"/>
    <w:tmpl w:val="4296DE46"/>
    <w:lvl w:ilvl="0" w:tplc="DC96229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3B300C4"/>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9A4BFE"/>
    <w:multiLevelType w:val="multilevel"/>
    <w:tmpl w:val="9AF08278"/>
    <w:lvl w:ilvl="0">
      <w:start w:val="16"/>
      <w:numFmt w:val="decimal"/>
      <w:lvlText w:val="%1."/>
      <w:lvlJc w:val="left"/>
      <w:pPr>
        <w:ind w:left="600" w:hanging="600"/>
      </w:pPr>
      <w:rPr>
        <w:rFonts w:hint="default"/>
        <w:sz w:val="24"/>
      </w:rPr>
    </w:lvl>
    <w:lvl w:ilvl="1">
      <w:start w:val="26"/>
      <w:numFmt w:val="decimal"/>
      <w:lvlText w:val="%1.%2."/>
      <w:lvlJc w:val="left"/>
      <w:pPr>
        <w:ind w:left="1260" w:hanging="600"/>
      </w:pPr>
      <w:rPr>
        <w:rFonts w:hint="default"/>
        <w:color w:val="auto"/>
        <w:sz w:val="20"/>
        <w:szCs w:val="20"/>
      </w:rPr>
    </w:lvl>
    <w:lvl w:ilvl="2">
      <w:start w:val="1"/>
      <w:numFmt w:val="decimal"/>
      <w:lvlText w:val="%1.%2.%3."/>
      <w:lvlJc w:val="left"/>
      <w:pPr>
        <w:ind w:left="2040" w:hanging="720"/>
      </w:pPr>
      <w:rPr>
        <w:rFonts w:hint="default"/>
        <w:sz w:val="24"/>
      </w:rPr>
    </w:lvl>
    <w:lvl w:ilvl="3">
      <w:start w:val="1"/>
      <w:numFmt w:val="decimal"/>
      <w:lvlText w:val="%1.%2.%3.%4."/>
      <w:lvlJc w:val="left"/>
      <w:pPr>
        <w:ind w:left="2700" w:hanging="720"/>
      </w:pPr>
      <w:rPr>
        <w:rFonts w:hint="default"/>
        <w:sz w:val="24"/>
      </w:rPr>
    </w:lvl>
    <w:lvl w:ilvl="4">
      <w:start w:val="1"/>
      <w:numFmt w:val="decimal"/>
      <w:lvlText w:val="%1.%2.%3.%4.%5."/>
      <w:lvlJc w:val="left"/>
      <w:pPr>
        <w:ind w:left="3720" w:hanging="1080"/>
      </w:pPr>
      <w:rPr>
        <w:rFonts w:hint="default"/>
        <w:sz w:val="24"/>
      </w:rPr>
    </w:lvl>
    <w:lvl w:ilvl="5">
      <w:start w:val="1"/>
      <w:numFmt w:val="decimal"/>
      <w:lvlText w:val="%1.%2.%3.%4.%5.%6."/>
      <w:lvlJc w:val="left"/>
      <w:pPr>
        <w:ind w:left="4380" w:hanging="1080"/>
      </w:pPr>
      <w:rPr>
        <w:rFonts w:hint="default"/>
        <w:sz w:val="24"/>
      </w:rPr>
    </w:lvl>
    <w:lvl w:ilvl="6">
      <w:start w:val="1"/>
      <w:numFmt w:val="decimal"/>
      <w:lvlText w:val="%1.%2.%3.%4.%5.%6.%7."/>
      <w:lvlJc w:val="left"/>
      <w:pPr>
        <w:ind w:left="5400" w:hanging="1440"/>
      </w:pPr>
      <w:rPr>
        <w:rFonts w:hint="default"/>
        <w:sz w:val="24"/>
      </w:rPr>
    </w:lvl>
    <w:lvl w:ilvl="7">
      <w:start w:val="1"/>
      <w:numFmt w:val="decimal"/>
      <w:lvlText w:val="%1.%2.%3.%4.%5.%6.%7.%8."/>
      <w:lvlJc w:val="left"/>
      <w:pPr>
        <w:ind w:left="6060" w:hanging="1440"/>
      </w:pPr>
      <w:rPr>
        <w:rFonts w:hint="default"/>
        <w:sz w:val="24"/>
      </w:rPr>
    </w:lvl>
    <w:lvl w:ilvl="8">
      <w:start w:val="1"/>
      <w:numFmt w:val="decimal"/>
      <w:lvlText w:val="%1.%2.%3.%4.%5.%6.%7.%8.%9."/>
      <w:lvlJc w:val="left"/>
      <w:pPr>
        <w:ind w:left="7080" w:hanging="1800"/>
      </w:pPr>
      <w:rPr>
        <w:rFonts w:hint="default"/>
        <w:sz w:val="24"/>
      </w:rPr>
    </w:lvl>
  </w:abstractNum>
  <w:abstractNum w:abstractNumId="4" w15:restartNumberingAfterBreak="0">
    <w:nsid w:val="1E641BA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897B9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6C2F7B"/>
    <w:multiLevelType w:val="multilevel"/>
    <w:tmpl w:val="992CC38A"/>
    <w:lvl w:ilvl="0">
      <w:start w:val="16"/>
      <w:numFmt w:val="decimal"/>
      <w:lvlText w:val="%1."/>
      <w:lvlJc w:val="left"/>
      <w:pPr>
        <w:ind w:left="540" w:hanging="540"/>
      </w:pPr>
      <w:rPr>
        <w:rFonts w:hint="default"/>
      </w:rPr>
    </w:lvl>
    <w:lvl w:ilvl="1">
      <w:start w:val="23"/>
      <w:numFmt w:val="decimal"/>
      <w:lvlText w:val="%1.%2."/>
      <w:lvlJc w:val="left"/>
      <w:pPr>
        <w:ind w:left="1446" w:hanging="540"/>
      </w:pPr>
      <w:rPr>
        <w:rFonts w:hint="default"/>
      </w:rPr>
    </w:lvl>
    <w:lvl w:ilvl="2">
      <w:start w:val="1"/>
      <w:numFmt w:val="decimal"/>
      <w:lvlText w:val="%1.%2.%3."/>
      <w:lvlJc w:val="left"/>
      <w:pPr>
        <w:ind w:left="2532" w:hanging="720"/>
      </w:pPr>
      <w:rPr>
        <w:rFonts w:hint="default"/>
      </w:rPr>
    </w:lvl>
    <w:lvl w:ilvl="3">
      <w:start w:val="1"/>
      <w:numFmt w:val="decimal"/>
      <w:lvlText w:val="%1.%2.%3.%4."/>
      <w:lvlJc w:val="left"/>
      <w:pPr>
        <w:ind w:left="3438" w:hanging="720"/>
      </w:pPr>
      <w:rPr>
        <w:rFonts w:hint="default"/>
      </w:rPr>
    </w:lvl>
    <w:lvl w:ilvl="4">
      <w:start w:val="1"/>
      <w:numFmt w:val="decimal"/>
      <w:lvlText w:val="%1.%2.%3.%4.%5."/>
      <w:lvlJc w:val="left"/>
      <w:pPr>
        <w:ind w:left="4704" w:hanging="1080"/>
      </w:pPr>
      <w:rPr>
        <w:rFonts w:hint="default"/>
      </w:rPr>
    </w:lvl>
    <w:lvl w:ilvl="5">
      <w:start w:val="1"/>
      <w:numFmt w:val="decimal"/>
      <w:lvlText w:val="%1.%2.%3.%4.%5.%6."/>
      <w:lvlJc w:val="left"/>
      <w:pPr>
        <w:ind w:left="5610" w:hanging="1080"/>
      </w:pPr>
      <w:rPr>
        <w:rFonts w:hint="default"/>
      </w:rPr>
    </w:lvl>
    <w:lvl w:ilvl="6">
      <w:start w:val="1"/>
      <w:numFmt w:val="decimal"/>
      <w:lvlText w:val="%1.%2.%3.%4.%5.%6.%7."/>
      <w:lvlJc w:val="left"/>
      <w:pPr>
        <w:ind w:left="6876" w:hanging="1440"/>
      </w:pPr>
      <w:rPr>
        <w:rFonts w:hint="default"/>
      </w:rPr>
    </w:lvl>
    <w:lvl w:ilvl="7">
      <w:start w:val="1"/>
      <w:numFmt w:val="decimal"/>
      <w:lvlText w:val="%1.%2.%3.%4.%5.%6.%7.%8."/>
      <w:lvlJc w:val="left"/>
      <w:pPr>
        <w:ind w:left="7782" w:hanging="1440"/>
      </w:pPr>
      <w:rPr>
        <w:rFonts w:hint="default"/>
      </w:rPr>
    </w:lvl>
    <w:lvl w:ilvl="8">
      <w:start w:val="1"/>
      <w:numFmt w:val="decimal"/>
      <w:lvlText w:val="%1.%2.%3.%4.%5.%6.%7.%8.%9."/>
      <w:lvlJc w:val="left"/>
      <w:pPr>
        <w:ind w:left="9048" w:hanging="1800"/>
      </w:pPr>
      <w:rPr>
        <w:rFonts w:hint="default"/>
      </w:rPr>
    </w:lvl>
  </w:abstractNum>
  <w:abstractNum w:abstractNumId="7" w15:restartNumberingAfterBreak="0">
    <w:nsid w:val="2D9C011F"/>
    <w:multiLevelType w:val="multilevel"/>
    <w:tmpl w:val="99980464"/>
    <w:lvl w:ilvl="0">
      <w:start w:val="13"/>
      <w:numFmt w:val="decimal"/>
      <w:lvlText w:val="%1."/>
      <w:lvlJc w:val="left"/>
      <w:pPr>
        <w:ind w:left="480" w:hanging="480"/>
      </w:pPr>
      <w:rPr>
        <w:rFonts w:hint="default"/>
      </w:rPr>
    </w:lvl>
    <w:lvl w:ilvl="1">
      <w:start w:val="1"/>
      <w:numFmt w:val="decimal"/>
      <w:lvlText w:val="%1.%2."/>
      <w:lvlJc w:val="left"/>
      <w:pPr>
        <w:ind w:left="1331" w:hanging="480"/>
      </w:pPr>
      <w:rPr>
        <w:rFonts w:ascii="Arial" w:hAnsi="Arial" w:cs="Arial"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BE4F32"/>
    <w:multiLevelType w:val="multilevel"/>
    <w:tmpl w:val="D0829038"/>
    <w:lvl w:ilvl="0">
      <w:start w:val="4"/>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C2108B"/>
    <w:multiLevelType w:val="multilevel"/>
    <w:tmpl w:val="981AB134"/>
    <w:lvl w:ilvl="0">
      <w:start w:val="16"/>
      <w:numFmt w:val="decimal"/>
      <w:lvlText w:val="%1."/>
      <w:lvlJc w:val="left"/>
      <w:pPr>
        <w:ind w:left="660" w:hanging="660"/>
      </w:pPr>
      <w:rPr>
        <w:rFonts w:hint="default"/>
        <w:sz w:val="26"/>
      </w:rPr>
    </w:lvl>
    <w:lvl w:ilvl="1">
      <w:start w:val="24"/>
      <w:numFmt w:val="decimal"/>
      <w:lvlText w:val="%1.%2."/>
      <w:lvlJc w:val="left"/>
      <w:pPr>
        <w:ind w:left="660" w:hanging="660"/>
      </w:pPr>
      <w:rPr>
        <w:rFonts w:ascii="Arial" w:hAnsi="Arial" w:cs="Arial" w:hint="default"/>
        <w:sz w:val="20"/>
        <w:szCs w:val="20"/>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10" w15:restartNumberingAfterBreak="0">
    <w:nsid w:val="34ED37ED"/>
    <w:multiLevelType w:val="multilevel"/>
    <w:tmpl w:val="696273DE"/>
    <w:lvl w:ilvl="0">
      <w:start w:val="16"/>
      <w:numFmt w:val="decimal"/>
      <w:lvlText w:val="%1"/>
      <w:lvlJc w:val="left"/>
      <w:pPr>
        <w:ind w:left="480" w:hanging="480"/>
      </w:pPr>
      <w:rPr>
        <w:rFonts w:hint="default"/>
      </w:rPr>
    </w:lvl>
    <w:lvl w:ilvl="1">
      <w:start w:val="23"/>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91B1150"/>
    <w:multiLevelType w:val="singleLevel"/>
    <w:tmpl w:val="51B881F0"/>
    <w:lvl w:ilvl="0">
      <w:start w:val="1"/>
      <w:numFmt w:val="decimal"/>
      <w:pStyle w:val="Lista"/>
      <w:lvlText w:val="%1."/>
      <w:lvlJc w:val="left"/>
      <w:pPr>
        <w:tabs>
          <w:tab w:val="num" w:pos="360"/>
        </w:tabs>
        <w:ind w:left="360" w:hanging="360"/>
      </w:pPr>
    </w:lvl>
  </w:abstractNum>
  <w:abstractNum w:abstractNumId="12" w15:restartNumberingAfterBreak="0">
    <w:nsid w:val="3EF91E4A"/>
    <w:multiLevelType w:val="hybridMultilevel"/>
    <w:tmpl w:val="2B049E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127E18"/>
    <w:multiLevelType w:val="hybridMultilevel"/>
    <w:tmpl w:val="F8D6D76A"/>
    <w:lvl w:ilvl="0" w:tplc="30823776">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4914372B"/>
    <w:multiLevelType w:val="multilevel"/>
    <w:tmpl w:val="82160F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C535350"/>
    <w:multiLevelType w:val="multilevel"/>
    <w:tmpl w:val="60C0339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DC031A"/>
    <w:multiLevelType w:val="multilevel"/>
    <w:tmpl w:val="20FE00D8"/>
    <w:lvl w:ilvl="0">
      <w:start w:val="16"/>
      <w:numFmt w:val="decimal"/>
      <w:lvlText w:val="%1."/>
      <w:lvlJc w:val="left"/>
      <w:pPr>
        <w:ind w:left="660" w:hanging="660"/>
      </w:pPr>
      <w:rPr>
        <w:rFonts w:hint="default"/>
        <w:color w:val="FF0000"/>
        <w:sz w:val="25"/>
      </w:rPr>
    </w:lvl>
    <w:lvl w:ilvl="1">
      <w:start w:val="25"/>
      <w:numFmt w:val="decimal"/>
      <w:lvlText w:val="%1.%2."/>
      <w:lvlJc w:val="left"/>
      <w:pPr>
        <w:ind w:left="1320" w:hanging="660"/>
      </w:pPr>
      <w:rPr>
        <w:rFonts w:ascii="Arial" w:hAnsi="Arial" w:cs="Arial" w:hint="default"/>
        <w:color w:val="auto"/>
        <w:sz w:val="20"/>
        <w:szCs w:val="20"/>
      </w:rPr>
    </w:lvl>
    <w:lvl w:ilvl="2">
      <w:start w:val="1"/>
      <w:numFmt w:val="decimal"/>
      <w:lvlText w:val="%1.%2.%3."/>
      <w:lvlJc w:val="left"/>
      <w:pPr>
        <w:ind w:left="2040" w:hanging="720"/>
      </w:pPr>
      <w:rPr>
        <w:rFonts w:hint="default"/>
        <w:color w:val="FF0000"/>
        <w:sz w:val="25"/>
      </w:rPr>
    </w:lvl>
    <w:lvl w:ilvl="3">
      <w:start w:val="1"/>
      <w:numFmt w:val="decimal"/>
      <w:lvlText w:val="%1.%2.%3.%4."/>
      <w:lvlJc w:val="left"/>
      <w:pPr>
        <w:ind w:left="2700" w:hanging="720"/>
      </w:pPr>
      <w:rPr>
        <w:rFonts w:hint="default"/>
        <w:color w:val="FF0000"/>
        <w:sz w:val="25"/>
      </w:rPr>
    </w:lvl>
    <w:lvl w:ilvl="4">
      <w:start w:val="1"/>
      <w:numFmt w:val="decimal"/>
      <w:lvlText w:val="%1.%2.%3.%4.%5."/>
      <w:lvlJc w:val="left"/>
      <w:pPr>
        <w:ind w:left="3720" w:hanging="1080"/>
      </w:pPr>
      <w:rPr>
        <w:rFonts w:hint="default"/>
        <w:color w:val="FF0000"/>
        <w:sz w:val="25"/>
      </w:rPr>
    </w:lvl>
    <w:lvl w:ilvl="5">
      <w:start w:val="1"/>
      <w:numFmt w:val="decimal"/>
      <w:lvlText w:val="%1.%2.%3.%4.%5.%6."/>
      <w:lvlJc w:val="left"/>
      <w:pPr>
        <w:ind w:left="4380" w:hanging="1080"/>
      </w:pPr>
      <w:rPr>
        <w:rFonts w:hint="default"/>
        <w:color w:val="FF0000"/>
        <w:sz w:val="25"/>
      </w:rPr>
    </w:lvl>
    <w:lvl w:ilvl="6">
      <w:start w:val="1"/>
      <w:numFmt w:val="decimal"/>
      <w:lvlText w:val="%1.%2.%3.%4.%5.%6.%7."/>
      <w:lvlJc w:val="left"/>
      <w:pPr>
        <w:ind w:left="5400" w:hanging="1440"/>
      </w:pPr>
      <w:rPr>
        <w:rFonts w:hint="default"/>
        <w:color w:val="FF0000"/>
        <w:sz w:val="25"/>
      </w:rPr>
    </w:lvl>
    <w:lvl w:ilvl="7">
      <w:start w:val="1"/>
      <w:numFmt w:val="decimal"/>
      <w:lvlText w:val="%1.%2.%3.%4.%5.%6.%7.%8."/>
      <w:lvlJc w:val="left"/>
      <w:pPr>
        <w:ind w:left="6060" w:hanging="1440"/>
      </w:pPr>
      <w:rPr>
        <w:rFonts w:hint="default"/>
        <w:color w:val="FF0000"/>
        <w:sz w:val="25"/>
      </w:rPr>
    </w:lvl>
    <w:lvl w:ilvl="8">
      <w:start w:val="1"/>
      <w:numFmt w:val="decimal"/>
      <w:lvlText w:val="%1.%2.%3.%4.%5.%6.%7.%8.%9."/>
      <w:lvlJc w:val="left"/>
      <w:pPr>
        <w:ind w:left="7080" w:hanging="1800"/>
      </w:pPr>
      <w:rPr>
        <w:rFonts w:hint="default"/>
        <w:color w:val="FF0000"/>
        <w:sz w:val="25"/>
      </w:rPr>
    </w:lvl>
  </w:abstractNum>
  <w:abstractNum w:abstractNumId="17" w15:restartNumberingAfterBreak="0">
    <w:nsid w:val="5BCD205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F50C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E27D2A"/>
    <w:multiLevelType w:val="hybridMultilevel"/>
    <w:tmpl w:val="293EA33E"/>
    <w:lvl w:ilvl="0" w:tplc="21144728">
      <w:start w:val="1"/>
      <w:numFmt w:val="decimal"/>
      <w:lvlText w:val="%1)"/>
      <w:lvlJc w:val="left"/>
      <w:pPr>
        <w:ind w:left="720" w:hanging="360"/>
      </w:pPr>
      <w:rPr>
        <w:rFonts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6261F96"/>
    <w:multiLevelType w:val="multilevel"/>
    <w:tmpl w:val="EE0AAE9C"/>
    <w:lvl w:ilvl="0">
      <w:start w:val="17"/>
      <w:numFmt w:val="decimal"/>
      <w:lvlText w:val="%1."/>
      <w:lvlJc w:val="left"/>
      <w:pPr>
        <w:ind w:left="480" w:hanging="480"/>
      </w:pPr>
      <w:rPr>
        <w:rFonts w:ascii="Arial" w:hAnsi="Arial" w:cs="Arial" w:hint="default"/>
        <w:sz w:val="28"/>
        <w:szCs w:val="28"/>
      </w:rPr>
    </w:lvl>
    <w:lvl w:ilvl="1">
      <w:start w:val="1"/>
      <w:numFmt w:val="decimal"/>
      <w:lvlText w:val="%1.%2."/>
      <w:lvlJc w:val="left"/>
      <w:pPr>
        <w:ind w:left="3599" w:hanging="480"/>
      </w:pPr>
      <w:rPr>
        <w:rFonts w:ascii="Arial" w:hAnsi="Arial" w:cs="Arial"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A994F2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AD400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FF1B0E"/>
    <w:multiLevelType w:val="hybridMultilevel"/>
    <w:tmpl w:val="4AA4E1D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51D35C7"/>
    <w:multiLevelType w:val="hybridMultilevel"/>
    <w:tmpl w:val="04160017"/>
    <w:lvl w:ilvl="0" w:tplc="C9DEC874">
      <w:start w:val="1"/>
      <w:numFmt w:val="lowerLetter"/>
      <w:lvlText w:val="%1)"/>
      <w:lvlJc w:val="left"/>
      <w:pPr>
        <w:tabs>
          <w:tab w:val="num" w:pos="720"/>
        </w:tabs>
        <w:ind w:left="720" w:hanging="360"/>
      </w:pPr>
    </w:lvl>
    <w:lvl w:ilvl="1" w:tplc="0416000D">
      <w:start w:val="1"/>
      <w:numFmt w:val="bullet"/>
      <w:lvlText w:val=""/>
      <w:lvlJc w:val="left"/>
      <w:pPr>
        <w:tabs>
          <w:tab w:val="num" w:pos="1440"/>
        </w:tabs>
        <w:ind w:left="1440" w:hanging="360"/>
      </w:pPr>
      <w:rPr>
        <w:rFonts w:ascii="Wingdings" w:hAnsi="Wingdings" w:hint="default"/>
      </w:r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7683454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7014DF"/>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7" w15:restartNumberingAfterBreak="0">
    <w:nsid w:val="7AB424CF"/>
    <w:multiLevelType w:val="multilevel"/>
    <w:tmpl w:val="8E9CA0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04"/>
        </w:tabs>
        <w:ind w:left="1004" w:hanging="360"/>
      </w:pPr>
      <w:rPr>
        <w:rFonts w:hint="default"/>
      </w:rPr>
    </w:lvl>
    <w:lvl w:ilvl="2">
      <w:start w:val="1"/>
      <w:numFmt w:val="decimal"/>
      <w:lvlText w:val="%1.%2.%3"/>
      <w:lvlJc w:val="left"/>
      <w:pPr>
        <w:tabs>
          <w:tab w:val="num" w:pos="2008"/>
        </w:tabs>
        <w:ind w:left="2008" w:hanging="720"/>
      </w:pPr>
      <w:rPr>
        <w:rFonts w:hint="default"/>
      </w:rPr>
    </w:lvl>
    <w:lvl w:ilvl="3">
      <w:start w:val="1"/>
      <w:numFmt w:val="decimal"/>
      <w:lvlText w:val="%1.%2.%3.%4"/>
      <w:lvlJc w:val="left"/>
      <w:pPr>
        <w:tabs>
          <w:tab w:val="num" w:pos="3012"/>
        </w:tabs>
        <w:ind w:left="3012" w:hanging="1080"/>
      </w:pPr>
      <w:rPr>
        <w:rFonts w:hint="default"/>
      </w:rPr>
    </w:lvl>
    <w:lvl w:ilvl="4">
      <w:start w:val="1"/>
      <w:numFmt w:val="decimal"/>
      <w:lvlText w:val="%1.%2.%3.%4.%5"/>
      <w:lvlJc w:val="left"/>
      <w:pPr>
        <w:tabs>
          <w:tab w:val="num" w:pos="3656"/>
        </w:tabs>
        <w:ind w:left="3656" w:hanging="1080"/>
      </w:pPr>
      <w:rPr>
        <w:rFonts w:hint="default"/>
      </w:rPr>
    </w:lvl>
    <w:lvl w:ilvl="5">
      <w:start w:val="1"/>
      <w:numFmt w:val="decimal"/>
      <w:lvlText w:val="%1.%2.%3.%4.%5.%6"/>
      <w:lvlJc w:val="left"/>
      <w:pPr>
        <w:tabs>
          <w:tab w:val="num" w:pos="4660"/>
        </w:tabs>
        <w:ind w:left="4660" w:hanging="1440"/>
      </w:pPr>
      <w:rPr>
        <w:rFonts w:hint="default"/>
      </w:rPr>
    </w:lvl>
    <w:lvl w:ilvl="6">
      <w:start w:val="1"/>
      <w:numFmt w:val="decimal"/>
      <w:lvlText w:val="%1.%2.%3.%4.%5.%6.%7"/>
      <w:lvlJc w:val="left"/>
      <w:pPr>
        <w:tabs>
          <w:tab w:val="num" w:pos="5304"/>
        </w:tabs>
        <w:ind w:left="5304" w:hanging="1440"/>
      </w:pPr>
      <w:rPr>
        <w:rFonts w:hint="default"/>
      </w:rPr>
    </w:lvl>
    <w:lvl w:ilvl="7">
      <w:start w:val="1"/>
      <w:numFmt w:val="decimal"/>
      <w:lvlText w:val="%1.%2.%3.%4.%5.%6.%7.%8"/>
      <w:lvlJc w:val="left"/>
      <w:pPr>
        <w:tabs>
          <w:tab w:val="num" w:pos="6308"/>
        </w:tabs>
        <w:ind w:left="6308" w:hanging="1800"/>
      </w:pPr>
      <w:rPr>
        <w:rFonts w:hint="default"/>
      </w:rPr>
    </w:lvl>
    <w:lvl w:ilvl="8">
      <w:start w:val="1"/>
      <w:numFmt w:val="decimal"/>
      <w:lvlText w:val="%1.%2.%3.%4.%5.%6.%7.%8.%9"/>
      <w:lvlJc w:val="left"/>
      <w:pPr>
        <w:tabs>
          <w:tab w:val="num" w:pos="6952"/>
        </w:tabs>
        <w:ind w:left="6952" w:hanging="1800"/>
      </w:pPr>
      <w:rPr>
        <w:rFonts w:hint="default"/>
      </w:rPr>
    </w:lvl>
  </w:abstractNum>
  <w:num w:numId="1">
    <w:abstractNumId w:val="11"/>
  </w:num>
  <w:num w:numId="2">
    <w:abstractNumId w:val="14"/>
  </w:num>
  <w:num w:numId="3">
    <w:abstractNumId w:val="15"/>
  </w:num>
  <w:num w:numId="4">
    <w:abstractNumId w:val="26"/>
  </w:num>
  <w:num w:numId="5">
    <w:abstractNumId w:val="8"/>
  </w:num>
  <w:num w:numId="6">
    <w:abstractNumId w:val="18"/>
  </w:num>
  <w:num w:numId="7">
    <w:abstractNumId w:val="1"/>
  </w:num>
  <w:num w:numId="8">
    <w:abstractNumId w:val="21"/>
  </w:num>
  <w:num w:numId="9">
    <w:abstractNumId w:val="5"/>
  </w:num>
  <w:num w:numId="10">
    <w:abstractNumId w:val="17"/>
  </w:num>
  <w:num w:numId="11">
    <w:abstractNumId w:val="7"/>
  </w:num>
  <w:num w:numId="12">
    <w:abstractNumId w:val="4"/>
  </w:num>
  <w:num w:numId="13">
    <w:abstractNumId w:val="25"/>
  </w:num>
  <w:num w:numId="14">
    <w:abstractNumId w:val="2"/>
  </w:num>
  <w:num w:numId="15">
    <w:abstractNumId w:val="0"/>
  </w:num>
  <w:num w:numId="16">
    <w:abstractNumId w:val="10"/>
  </w:num>
  <w:num w:numId="17">
    <w:abstractNumId w:val="6"/>
  </w:num>
  <w:num w:numId="18">
    <w:abstractNumId w:val="9"/>
  </w:num>
  <w:num w:numId="19">
    <w:abstractNumId w:val="19"/>
  </w:num>
  <w:num w:numId="20">
    <w:abstractNumId w:val="23"/>
  </w:num>
  <w:num w:numId="21">
    <w:abstractNumId w:val="16"/>
  </w:num>
  <w:num w:numId="22">
    <w:abstractNumId w:val="3"/>
  </w:num>
  <w:num w:numId="23">
    <w:abstractNumId w:val="22"/>
  </w:num>
  <w:num w:numId="24">
    <w:abstractNumId w:val="20"/>
  </w:num>
  <w:num w:numId="25">
    <w:abstractNumId w:val="13"/>
  </w:num>
  <w:num w:numId="26">
    <w:abstractNumId w:val="12"/>
  </w:num>
  <w:num w:numId="27">
    <w:abstractNumId w:val="27"/>
  </w:num>
  <w:num w:numId="28">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0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47B"/>
    <w:rsid w:val="00010F36"/>
    <w:rsid w:val="00013520"/>
    <w:rsid w:val="0004175C"/>
    <w:rsid w:val="00065305"/>
    <w:rsid w:val="0007516D"/>
    <w:rsid w:val="000A03E8"/>
    <w:rsid w:val="000C1C81"/>
    <w:rsid w:val="000C2CFD"/>
    <w:rsid w:val="000C76DE"/>
    <w:rsid w:val="000D0FB5"/>
    <w:rsid w:val="000F014B"/>
    <w:rsid w:val="000F0900"/>
    <w:rsid w:val="001025E9"/>
    <w:rsid w:val="00103952"/>
    <w:rsid w:val="0012034B"/>
    <w:rsid w:val="001219CB"/>
    <w:rsid w:val="0012762F"/>
    <w:rsid w:val="001631A1"/>
    <w:rsid w:val="00164BCE"/>
    <w:rsid w:val="00173E7F"/>
    <w:rsid w:val="00186354"/>
    <w:rsid w:val="00190EF0"/>
    <w:rsid w:val="001929D4"/>
    <w:rsid w:val="001C6C27"/>
    <w:rsid w:val="001D7078"/>
    <w:rsid w:val="001E4166"/>
    <w:rsid w:val="001E76D1"/>
    <w:rsid w:val="001F3A09"/>
    <w:rsid w:val="00222793"/>
    <w:rsid w:val="002319D9"/>
    <w:rsid w:val="00232CE9"/>
    <w:rsid w:val="00233219"/>
    <w:rsid w:val="00267F83"/>
    <w:rsid w:val="00290DBB"/>
    <w:rsid w:val="00291CD6"/>
    <w:rsid w:val="002A6506"/>
    <w:rsid w:val="00305576"/>
    <w:rsid w:val="00311A9C"/>
    <w:rsid w:val="003269C1"/>
    <w:rsid w:val="00333F9C"/>
    <w:rsid w:val="00340FD2"/>
    <w:rsid w:val="00347900"/>
    <w:rsid w:val="003A0E2D"/>
    <w:rsid w:val="003E1F7D"/>
    <w:rsid w:val="003F4BF0"/>
    <w:rsid w:val="00407A24"/>
    <w:rsid w:val="00415D8A"/>
    <w:rsid w:val="00422E62"/>
    <w:rsid w:val="0044566B"/>
    <w:rsid w:val="004513B3"/>
    <w:rsid w:val="00492660"/>
    <w:rsid w:val="0049493D"/>
    <w:rsid w:val="004A4C55"/>
    <w:rsid w:val="004A711B"/>
    <w:rsid w:val="004B74F9"/>
    <w:rsid w:val="004D4227"/>
    <w:rsid w:val="00501664"/>
    <w:rsid w:val="00523F8F"/>
    <w:rsid w:val="00540DBB"/>
    <w:rsid w:val="00550B64"/>
    <w:rsid w:val="00562419"/>
    <w:rsid w:val="0056482A"/>
    <w:rsid w:val="005841C7"/>
    <w:rsid w:val="005A24BA"/>
    <w:rsid w:val="005A7535"/>
    <w:rsid w:val="005B30A3"/>
    <w:rsid w:val="005B57D5"/>
    <w:rsid w:val="005C25DA"/>
    <w:rsid w:val="005C3CD5"/>
    <w:rsid w:val="005D7979"/>
    <w:rsid w:val="006017AC"/>
    <w:rsid w:val="006060F6"/>
    <w:rsid w:val="00615AF1"/>
    <w:rsid w:val="00623EAB"/>
    <w:rsid w:val="00654D7B"/>
    <w:rsid w:val="006762AB"/>
    <w:rsid w:val="00684CE7"/>
    <w:rsid w:val="00692578"/>
    <w:rsid w:val="006D7378"/>
    <w:rsid w:val="006E5C43"/>
    <w:rsid w:val="006F41FE"/>
    <w:rsid w:val="00727FD5"/>
    <w:rsid w:val="00745221"/>
    <w:rsid w:val="00782DBB"/>
    <w:rsid w:val="007B20E7"/>
    <w:rsid w:val="007D2830"/>
    <w:rsid w:val="007D5949"/>
    <w:rsid w:val="007D6998"/>
    <w:rsid w:val="007E40FC"/>
    <w:rsid w:val="007F5A52"/>
    <w:rsid w:val="007F5C2C"/>
    <w:rsid w:val="00800D77"/>
    <w:rsid w:val="00836352"/>
    <w:rsid w:val="0087327F"/>
    <w:rsid w:val="00873412"/>
    <w:rsid w:val="00886261"/>
    <w:rsid w:val="008A0F01"/>
    <w:rsid w:val="008D24FF"/>
    <w:rsid w:val="008D5221"/>
    <w:rsid w:val="008F14FC"/>
    <w:rsid w:val="008F39FF"/>
    <w:rsid w:val="0090673B"/>
    <w:rsid w:val="00907535"/>
    <w:rsid w:val="00931F2C"/>
    <w:rsid w:val="009479E2"/>
    <w:rsid w:val="009603B8"/>
    <w:rsid w:val="00975FFC"/>
    <w:rsid w:val="009956CB"/>
    <w:rsid w:val="009A0628"/>
    <w:rsid w:val="009A29BB"/>
    <w:rsid w:val="009B4260"/>
    <w:rsid w:val="009E6F1D"/>
    <w:rsid w:val="00A16E7B"/>
    <w:rsid w:val="00A21F60"/>
    <w:rsid w:val="00A67BA4"/>
    <w:rsid w:val="00A83195"/>
    <w:rsid w:val="00A84FB5"/>
    <w:rsid w:val="00A86D9B"/>
    <w:rsid w:val="00A916D8"/>
    <w:rsid w:val="00A95561"/>
    <w:rsid w:val="00A960FE"/>
    <w:rsid w:val="00AA084C"/>
    <w:rsid w:val="00AB5895"/>
    <w:rsid w:val="00AC1E32"/>
    <w:rsid w:val="00AC367F"/>
    <w:rsid w:val="00AE6861"/>
    <w:rsid w:val="00AF097B"/>
    <w:rsid w:val="00B0047E"/>
    <w:rsid w:val="00B274C3"/>
    <w:rsid w:val="00B513A1"/>
    <w:rsid w:val="00B9423A"/>
    <w:rsid w:val="00B97099"/>
    <w:rsid w:val="00BA48BB"/>
    <w:rsid w:val="00BB01E1"/>
    <w:rsid w:val="00BB6BAC"/>
    <w:rsid w:val="00BD77F4"/>
    <w:rsid w:val="00BE37D4"/>
    <w:rsid w:val="00C261A1"/>
    <w:rsid w:val="00C50699"/>
    <w:rsid w:val="00C94F4E"/>
    <w:rsid w:val="00CA1357"/>
    <w:rsid w:val="00CD07F4"/>
    <w:rsid w:val="00CD365D"/>
    <w:rsid w:val="00CE4BD4"/>
    <w:rsid w:val="00CE727C"/>
    <w:rsid w:val="00CF2E21"/>
    <w:rsid w:val="00D01830"/>
    <w:rsid w:val="00D0244E"/>
    <w:rsid w:val="00D12141"/>
    <w:rsid w:val="00D27113"/>
    <w:rsid w:val="00D62B32"/>
    <w:rsid w:val="00D63C20"/>
    <w:rsid w:val="00D77367"/>
    <w:rsid w:val="00DC596F"/>
    <w:rsid w:val="00DF44E9"/>
    <w:rsid w:val="00E01625"/>
    <w:rsid w:val="00E0173C"/>
    <w:rsid w:val="00E15D42"/>
    <w:rsid w:val="00E206BC"/>
    <w:rsid w:val="00E348A5"/>
    <w:rsid w:val="00E64ADC"/>
    <w:rsid w:val="00E70285"/>
    <w:rsid w:val="00E70563"/>
    <w:rsid w:val="00E73F3D"/>
    <w:rsid w:val="00E74491"/>
    <w:rsid w:val="00EC0BA8"/>
    <w:rsid w:val="00EE3C5B"/>
    <w:rsid w:val="00EE5437"/>
    <w:rsid w:val="00F0247B"/>
    <w:rsid w:val="00F16294"/>
    <w:rsid w:val="00F33E77"/>
    <w:rsid w:val="00F35226"/>
    <w:rsid w:val="00F3549C"/>
    <w:rsid w:val="00F96D3A"/>
    <w:rsid w:val="00FC5625"/>
    <w:rsid w:val="00FD7A21"/>
    <w:rsid w:val="00FE11E0"/>
    <w:rsid w:val="00FE3BAE"/>
    <w:rsid w:val="00FF04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6"/>
    <o:shapelayout v:ext="edit">
      <o:idmap v:ext="edit" data="1"/>
    </o:shapelayout>
  </w:shapeDefaults>
  <w:decimalSymbol w:val=","/>
  <w:listSeparator w:val=";"/>
  <w15:docId w15:val="{C4284132-2145-41B6-B460-33B1E531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z w:val="24"/>
    </w:rPr>
  </w:style>
  <w:style w:type="paragraph" w:styleId="Ttulo1">
    <w:name w:val="heading 1"/>
    <w:basedOn w:val="Normal"/>
    <w:next w:val="Normal"/>
    <w:qFormat/>
    <w:pPr>
      <w:keepNext/>
      <w:numPr>
        <w:numId w:val="4"/>
      </w:numPr>
      <w:jc w:val="center"/>
      <w:outlineLvl w:val="0"/>
    </w:pPr>
    <w:rPr>
      <w:b/>
      <w:sz w:val="16"/>
    </w:rPr>
  </w:style>
  <w:style w:type="paragraph" w:styleId="Ttulo2">
    <w:name w:val="heading 2"/>
    <w:basedOn w:val="Normal"/>
    <w:next w:val="Normal"/>
    <w:qFormat/>
    <w:pPr>
      <w:keepNext/>
      <w:numPr>
        <w:ilvl w:val="1"/>
        <w:numId w:val="4"/>
      </w:numPr>
      <w:outlineLvl w:val="1"/>
    </w:pPr>
  </w:style>
  <w:style w:type="paragraph" w:styleId="Ttulo3">
    <w:name w:val="heading 3"/>
    <w:basedOn w:val="Normal"/>
    <w:next w:val="Normal"/>
    <w:qFormat/>
    <w:pPr>
      <w:keepNext/>
      <w:numPr>
        <w:ilvl w:val="2"/>
        <w:numId w:val="4"/>
      </w:numPr>
      <w:jc w:val="center"/>
      <w:outlineLvl w:val="2"/>
    </w:pPr>
  </w:style>
  <w:style w:type="paragraph" w:styleId="Ttulo4">
    <w:name w:val="heading 4"/>
    <w:basedOn w:val="Normal"/>
    <w:next w:val="Normal"/>
    <w:qFormat/>
    <w:pPr>
      <w:keepNext/>
      <w:numPr>
        <w:ilvl w:val="3"/>
        <w:numId w:val="4"/>
      </w:numPr>
      <w:spacing w:before="60"/>
      <w:outlineLvl w:val="3"/>
    </w:pPr>
  </w:style>
  <w:style w:type="paragraph" w:styleId="Ttulo5">
    <w:name w:val="heading 5"/>
    <w:basedOn w:val="Normal"/>
    <w:next w:val="Normal"/>
    <w:link w:val="Ttulo5Char"/>
    <w:uiPriority w:val="9"/>
    <w:semiHidden/>
    <w:unhideWhenUsed/>
    <w:qFormat/>
    <w:rsid w:val="001025E9"/>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qFormat/>
    <w:pPr>
      <w:keepNext/>
      <w:numPr>
        <w:ilvl w:val="5"/>
        <w:numId w:val="4"/>
      </w:numPr>
      <w:outlineLvl w:val="5"/>
    </w:pPr>
    <w:rPr>
      <w:b/>
    </w:rPr>
  </w:style>
  <w:style w:type="paragraph" w:styleId="Ttulo7">
    <w:name w:val="heading 7"/>
    <w:basedOn w:val="Normal"/>
    <w:next w:val="Normal"/>
    <w:link w:val="Ttulo7Char"/>
    <w:uiPriority w:val="9"/>
    <w:semiHidden/>
    <w:unhideWhenUsed/>
    <w:qFormat/>
    <w:rsid w:val="001025E9"/>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1025E9"/>
    <w:pPr>
      <w:keepNext/>
      <w:keepLines/>
      <w:numPr>
        <w:ilvl w:val="7"/>
        <w:numId w:val="4"/>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har"/>
    <w:uiPriority w:val="9"/>
    <w:semiHidden/>
    <w:unhideWhenUsed/>
    <w:qFormat/>
    <w:rsid w:val="001025E9"/>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pPr>
      <w:jc w:val="center"/>
    </w:pPr>
    <w:rPr>
      <w:b/>
      <w:sz w:val="20"/>
    </w:rPr>
  </w:style>
  <w:style w:type="paragraph" w:styleId="Rodap">
    <w:name w:val="footer"/>
    <w:basedOn w:val="Normal"/>
    <w:link w:val="RodapChar"/>
    <w:uiPriority w:val="99"/>
    <w:pPr>
      <w:jc w:val="left"/>
    </w:pPr>
    <w:rPr>
      <w:sz w:val="16"/>
    </w:rPr>
  </w:style>
  <w:style w:type="paragraph" w:styleId="Recuodecorpodetexto">
    <w:name w:val="Body Text Indent"/>
    <w:basedOn w:val="Normal"/>
    <w:semiHidden/>
    <w:pPr>
      <w:ind w:left="567"/>
    </w:pPr>
  </w:style>
  <w:style w:type="paragraph" w:styleId="Corpodetexto">
    <w:name w:val="Body Text"/>
    <w:basedOn w:val="Normal"/>
    <w:semiHidden/>
    <w:pPr>
      <w:ind w:firstLine="1418"/>
    </w:pPr>
  </w:style>
  <w:style w:type="paragraph" w:styleId="Recuodecorpodetexto2">
    <w:name w:val="Body Text Indent 2"/>
    <w:basedOn w:val="Normal"/>
    <w:semiHidden/>
    <w:pPr>
      <w:ind w:left="426" w:firstLine="1275"/>
    </w:pPr>
  </w:style>
  <w:style w:type="paragraph" w:styleId="Ttulo">
    <w:name w:val="Title"/>
    <w:basedOn w:val="Normal"/>
    <w:qFormat/>
    <w:pPr>
      <w:tabs>
        <w:tab w:val="left" w:pos="288"/>
        <w:tab w:val="left" w:pos="1008"/>
        <w:tab w:val="left" w:pos="1728"/>
        <w:tab w:val="left" w:pos="2448"/>
        <w:tab w:val="left" w:pos="3168"/>
        <w:tab w:val="left" w:pos="3888"/>
        <w:tab w:val="left" w:pos="4608"/>
        <w:tab w:val="left" w:pos="5328"/>
        <w:tab w:val="left" w:pos="6048"/>
        <w:tab w:val="left" w:pos="6768"/>
      </w:tabs>
      <w:jc w:val="center"/>
    </w:pPr>
    <w:rPr>
      <w:b/>
      <w:sz w:val="36"/>
    </w:rPr>
  </w:style>
  <w:style w:type="paragraph" w:styleId="Cabealhodamensagem">
    <w:name w:val="Message Header"/>
    <w:basedOn w:val="Cabealho"/>
    <w:semiHidden/>
    <w:pPr>
      <w:jc w:val="left"/>
    </w:pPr>
    <w:rPr>
      <w:sz w:val="24"/>
    </w:rPr>
  </w:style>
  <w:style w:type="paragraph" w:customStyle="1" w:styleId="CabealhoIdentificaoCI">
    <w:name w:val="Cabeçalho Identificação CI"/>
    <w:basedOn w:val="Cabealhodamensagem"/>
    <w:rPr>
      <w:b w:val="0"/>
      <w:sz w:val="28"/>
    </w:rPr>
  </w:style>
  <w:style w:type="paragraph" w:customStyle="1" w:styleId="IdentificaoCI">
    <w:name w:val="Identificação CI"/>
    <w:basedOn w:val="CabealhoIdentificaoCI"/>
    <w:rPr>
      <w:b/>
      <w:sz w:val="24"/>
    </w:rPr>
  </w:style>
  <w:style w:type="paragraph" w:customStyle="1" w:styleId="Tabela">
    <w:name w:val="Tabela"/>
    <w:basedOn w:val="Normal"/>
    <w:pPr>
      <w:spacing w:before="60"/>
      <w:jc w:val="right"/>
    </w:pPr>
  </w:style>
  <w:style w:type="paragraph" w:customStyle="1" w:styleId="Assinaturas">
    <w:name w:val="Assinaturas"/>
    <w:basedOn w:val="Normal"/>
    <w:pPr>
      <w:jc w:val="center"/>
    </w:pPr>
  </w:style>
  <w:style w:type="paragraph" w:styleId="Lista">
    <w:name w:val="List"/>
    <w:basedOn w:val="Normal"/>
    <w:semiHidden/>
    <w:pPr>
      <w:numPr>
        <w:numId w:val="1"/>
      </w:numPr>
    </w:pPr>
  </w:style>
  <w:style w:type="paragraph" w:styleId="Recuodecorpodetexto3">
    <w:name w:val="Body Text Indent 3"/>
    <w:basedOn w:val="Normal"/>
    <w:semiHidden/>
    <w:pPr>
      <w:tabs>
        <w:tab w:val="left" w:pos="1134"/>
        <w:tab w:val="left" w:pos="1728"/>
        <w:tab w:val="left" w:pos="2448"/>
        <w:tab w:val="left" w:pos="3168"/>
        <w:tab w:val="left" w:pos="3888"/>
        <w:tab w:val="left" w:pos="4608"/>
        <w:tab w:val="left" w:pos="5328"/>
        <w:tab w:val="left" w:pos="6048"/>
        <w:tab w:val="left" w:pos="6768"/>
      </w:tabs>
      <w:ind w:left="284"/>
    </w:pPr>
  </w:style>
  <w:style w:type="character" w:customStyle="1" w:styleId="WW-Absatz-Standardschriftart111111">
    <w:name w:val="WW-Absatz-Standardschriftart111111"/>
  </w:style>
  <w:style w:type="paragraph" w:customStyle="1" w:styleId="Default">
    <w:name w:val="Default"/>
    <w:rPr>
      <w:rFonts w:ascii="Arial" w:hAnsi="Arial"/>
      <w:snapToGrid w:val="0"/>
      <w:color w:val="000000"/>
      <w:sz w:val="24"/>
    </w:rPr>
  </w:style>
  <w:style w:type="paragraph" w:styleId="Corpodetexto2">
    <w:name w:val="Body Text 2"/>
    <w:basedOn w:val="Normal"/>
    <w:semiHidden/>
    <w:rPr>
      <w:rFonts w:ascii="Times New Roman" w:hAnsi="Times New Roman"/>
      <w:sz w:val="28"/>
    </w:rPr>
  </w:style>
  <w:style w:type="paragraph" w:styleId="Textodebalo">
    <w:name w:val="Balloon Text"/>
    <w:basedOn w:val="Normal"/>
    <w:semiHidden/>
    <w:rPr>
      <w:rFonts w:ascii="Tahoma" w:hAnsi="Tahoma" w:cs="Tahoma"/>
      <w:sz w:val="16"/>
      <w:szCs w:val="16"/>
    </w:rPr>
  </w:style>
  <w:style w:type="paragraph" w:styleId="PargrafodaLista">
    <w:name w:val="List Paragraph"/>
    <w:basedOn w:val="Normal"/>
    <w:uiPriority w:val="34"/>
    <w:qFormat/>
    <w:rsid w:val="004D4227"/>
    <w:pPr>
      <w:ind w:left="708"/>
    </w:pPr>
  </w:style>
  <w:style w:type="character" w:styleId="Forte">
    <w:name w:val="Strong"/>
    <w:uiPriority w:val="22"/>
    <w:qFormat/>
    <w:rsid w:val="00F3549C"/>
    <w:rPr>
      <w:b/>
      <w:bCs/>
    </w:rPr>
  </w:style>
  <w:style w:type="character" w:styleId="Hyperlink">
    <w:name w:val="Hyperlink"/>
    <w:uiPriority w:val="99"/>
    <w:semiHidden/>
    <w:unhideWhenUsed/>
    <w:rsid w:val="00F3549C"/>
    <w:rPr>
      <w:color w:val="0000FF"/>
      <w:u w:val="single"/>
    </w:rPr>
  </w:style>
  <w:style w:type="table" w:styleId="Tabelacomgrade">
    <w:name w:val="Table Grid"/>
    <w:basedOn w:val="Tabelanormal"/>
    <w:uiPriority w:val="59"/>
    <w:rsid w:val="00267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67F83"/>
  </w:style>
  <w:style w:type="character" w:customStyle="1" w:styleId="link-mailto">
    <w:name w:val="link-mailto"/>
    <w:rsid w:val="00267F83"/>
  </w:style>
  <w:style w:type="paragraph" w:styleId="NormalWeb">
    <w:name w:val="Normal (Web)"/>
    <w:basedOn w:val="Normal"/>
    <w:uiPriority w:val="99"/>
    <w:semiHidden/>
    <w:unhideWhenUsed/>
    <w:rsid w:val="00550B64"/>
    <w:pPr>
      <w:spacing w:before="100" w:beforeAutospacing="1" w:after="100" w:afterAutospacing="1"/>
      <w:jc w:val="left"/>
    </w:pPr>
    <w:rPr>
      <w:rFonts w:ascii="Times New Roman" w:hAnsi="Times New Roman"/>
      <w:szCs w:val="24"/>
    </w:rPr>
  </w:style>
  <w:style w:type="character" w:customStyle="1" w:styleId="Ttulo5Char">
    <w:name w:val="Título 5 Char"/>
    <w:basedOn w:val="Fontepargpadro"/>
    <w:link w:val="Ttulo5"/>
    <w:uiPriority w:val="9"/>
    <w:semiHidden/>
    <w:rsid w:val="001025E9"/>
    <w:rPr>
      <w:rFonts w:asciiTheme="majorHAnsi" w:eastAsiaTheme="majorEastAsia" w:hAnsiTheme="majorHAnsi" w:cstheme="majorBidi"/>
      <w:color w:val="243F60" w:themeColor="accent1" w:themeShade="7F"/>
      <w:sz w:val="24"/>
    </w:rPr>
  </w:style>
  <w:style w:type="character" w:customStyle="1" w:styleId="Ttulo7Char">
    <w:name w:val="Título 7 Char"/>
    <w:basedOn w:val="Fontepargpadro"/>
    <w:link w:val="Ttulo7"/>
    <w:uiPriority w:val="9"/>
    <w:semiHidden/>
    <w:rsid w:val="001025E9"/>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1025E9"/>
    <w:rPr>
      <w:rFonts w:asciiTheme="majorHAnsi" w:eastAsiaTheme="majorEastAsia" w:hAnsiTheme="majorHAnsi" w:cstheme="majorBidi"/>
      <w:color w:val="404040" w:themeColor="text1" w:themeTint="BF"/>
    </w:rPr>
  </w:style>
  <w:style w:type="character" w:customStyle="1" w:styleId="Ttulo9Char">
    <w:name w:val="Título 9 Char"/>
    <w:basedOn w:val="Fontepargpadro"/>
    <w:link w:val="Ttulo9"/>
    <w:uiPriority w:val="9"/>
    <w:semiHidden/>
    <w:rsid w:val="001025E9"/>
    <w:rPr>
      <w:rFonts w:asciiTheme="majorHAnsi" w:eastAsiaTheme="majorEastAsia" w:hAnsiTheme="majorHAnsi" w:cstheme="majorBidi"/>
      <w:i/>
      <w:iCs/>
      <w:color w:val="404040" w:themeColor="text1" w:themeTint="BF"/>
    </w:rPr>
  </w:style>
  <w:style w:type="character" w:customStyle="1" w:styleId="RodapChar">
    <w:name w:val="Rodapé Char"/>
    <w:basedOn w:val="Fontepargpadro"/>
    <w:link w:val="Rodap"/>
    <w:uiPriority w:val="99"/>
    <w:rsid w:val="00654D7B"/>
    <w:rPr>
      <w:rFonts w:ascii="Arial" w:hAnsi="Arial"/>
      <w:sz w:val="16"/>
    </w:rPr>
  </w:style>
  <w:style w:type="paragraph" w:styleId="Corpodetexto3">
    <w:name w:val="Body Text 3"/>
    <w:basedOn w:val="Normal"/>
    <w:link w:val="Corpodetexto3Char"/>
    <w:uiPriority w:val="99"/>
    <w:unhideWhenUsed/>
    <w:rsid w:val="00F35226"/>
    <w:pPr>
      <w:spacing w:after="120"/>
    </w:pPr>
    <w:rPr>
      <w:sz w:val="16"/>
      <w:szCs w:val="16"/>
    </w:rPr>
  </w:style>
  <w:style w:type="character" w:customStyle="1" w:styleId="Corpodetexto3Char">
    <w:name w:val="Corpo de texto 3 Char"/>
    <w:basedOn w:val="Fontepargpadro"/>
    <w:link w:val="Corpodetexto3"/>
    <w:uiPriority w:val="99"/>
    <w:rsid w:val="00F35226"/>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76141">
      <w:bodyDiv w:val="1"/>
      <w:marLeft w:val="0"/>
      <w:marRight w:val="0"/>
      <w:marTop w:val="0"/>
      <w:marBottom w:val="0"/>
      <w:divBdr>
        <w:top w:val="none" w:sz="0" w:space="0" w:color="auto"/>
        <w:left w:val="none" w:sz="0" w:space="0" w:color="auto"/>
        <w:bottom w:val="none" w:sz="0" w:space="0" w:color="auto"/>
        <w:right w:val="none" w:sz="0" w:space="0" w:color="auto"/>
      </w:divBdr>
    </w:div>
    <w:div w:id="219245777">
      <w:bodyDiv w:val="1"/>
      <w:marLeft w:val="0"/>
      <w:marRight w:val="0"/>
      <w:marTop w:val="0"/>
      <w:marBottom w:val="0"/>
      <w:divBdr>
        <w:top w:val="none" w:sz="0" w:space="0" w:color="auto"/>
        <w:left w:val="none" w:sz="0" w:space="0" w:color="auto"/>
        <w:bottom w:val="none" w:sz="0" w:space="0" w:color="auto"/>
        <w:right w:val="none" w:sz="0" w:space="0" w:color="auto"/>
      </w:divBdr>
    </w:div>
    <w:div w:id="310672224">
      <w:bodyDiv w:val="1"/>
      <w:marLeft w:val="0"/>
      <w:marRight w:val="0"/>
      <w:marTop w:val="0"/>
      <w:marBottom w:val="0"/>
      <w:divBdr>
        <w:top w:val="none" w:sz="0" w:space="0" w:color="auto"/>
        <w:left w:val="none" w:sz="0" w:space="0" w:color="auto"/>
        <w:bottom w:val="none" w:sz="0" w:space="0" w:color="auto"/>
        <w:right w:val="none" w:sz="0" w:space="0" w:color="auto"/>
      </w:divBdr>
    </w:div>
    <w:div w:id="394552091">
      <w:bodyDiv w:val="1"/>
      <w:marLeft w:val="0"/>
      <w:marRight w:val="0"/>
      <w:marTop w:val="0"/>
      <w:marBottom w:val="0"/>
      <w:divBdr>
        <w:top w:val="none" w:sz="0" w:space="0" w:color="auto"/>
        <w:left w:val="none" w:sz="0" w:space="0" w:color="auto"/>
        <w:bottom w:val="none" w:sz="0" w:space="0" w:color="auto"/>
        <w:right w:val="none" w:sz="0" w:space="0" w:color="auto"/>
      </w:divBdr>
    </w:div>
    <w:div w:id="862330361">
      <w:bodyDiv w:val="1"/>
      <w:marLeft w:val="0"/>
      <w:marRight w:val="0"/>
      <w:marTop w:val="0"/>
      <w:marBottom w:val="0"/>
      <w:divBdr>
        <w:top w:val="none" w:sz="0" w:space="0" w:color="auto"/>
        <w:left w:val="none" w:sz="0" w:space="0" w:color="auto"/>
        <w:bottom w:val="none" w:sz="0" w:space="0" w:color="auto"/>
        <w:right w:val="none" w:sz="0" w:space="0" w:color="auto"/>
      </w:divBdr>
    </w:div>
    <w:div w:id="1114785532">
      <w:bodyDiv w:val="1"/>
      <w:marLeft w:val="0"/>
      <w:marRight w:val="0"/>
      <w:marTop w:val="0"/>
      <w:marBottom w:val="0"/>
      <w:divBdr>
        <w:top w:val="none" w:sz="0" w:space="0" w:color="auto"/>
        <w:left w:val="none" w:sz="0" w:space="0" w:color="auto"/>
        <w:bottom w:val="none" w:sz="0" w:space="0" w:color="auto"/>
        <w:right w:val="none" w:sz="0" w:space="0" w:color="auto"/>
      </w:divBdr>
    </w:div>
    <w:div w:id="1128351716">
      <w:bodyDiv w:val="1"/>
      <w:marLeft w:val="0"/>
      <w:marRight w:val="0"/>
      <w:marTop w:val="0"/>
      <w:marBottom w:val="0"/>
      <w:divBdr>
        <w:top w:val="none" w:sz="0" w:space="0" w:color="auto"/>
        <w:left w:val="none" w:sz="0" w:space="0" w:color="auto"/>
        <w:bottom w:val="none" w:sz="0" w:space="0" w:color="auto"/>
        <w:right w:val="none" w:sz="0" w:space="0" w:color="auto"/>
      </w:divBdr>
    </w:div>
    <w:div w:id="1335646489">
      <w:bodyDiv w:val="1"/>
      <w:marLeft w:val="0"/>
      <w:marRight w:val="0"/>
      <w:marTop w:val="0"/>
      <w:marBottom w:val="0"/>
      <w:divBdr>
        <w:top w:val="none" w:sz="0" w:space="0" w:color="auto"/>
        <w:left w:val="none" w:sz="0" w:space="0" w:color="auto"/>
        <w:bottom w:val="none" w:sz="0" w:space="0" w:color="auto"/>
        <w:right w:val="none" w:sz="0" w:space="0" w:color="auto"/>
      </w:divBdr>
    </w:div>
    <w:div w:id="1567295767">
      <w:bodyDiv w:val="1"/>
      <w:marLeft w:val="0"/>
      <w:marRight w:val="0"/>
      <w:marTop w:val="0"/>
      <w:marBottom w:val="0"/>
      <w:divBdr>
        <w:top w:val="none" w:sz="0" w:space="0" w:color="auto"/>
        <w:left w:val="none" w:sz="0" w:space="0" w:color="auto"/>
        <w:bottom w:val="none" w:sz="0" w:space="0" w:color="auto"/>
        <w:right w:val="none" w:sz="0" w:space="0" w:color="auto"/>
      </w:divBdr>
    </w:div>
    <w:div w:id="19594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95BB7-82A6-4983-B462-5B70C4A8E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16</Pages>
  <Words>5398</Words>
  <Characters>29152</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CI Nº:</vt:lpstr>
    </vt:vector>
  </TitlesOfParts>
  <Company>CODEVASF</Company>
  <LinksUpToDate>false</LinksUpToDate>
  <CharactersWithSpaces>34482</CharactersWithSpaces>
  <SharedDoc>false</SharedDoc>
  <HLinks>
    <vt:vector size="6" baseType="variant">
      <vt:variant>
        <vt:i4>6815758</vt:i4>
      </vt:variant>
      <vt:variant>
        <vt:i4>0</vt:i4>
      </vt:variant>
      <vt:variant>
        <vt:i4>0</vt:i4>
      </vt:variant>
      <vt:variant>
        <vt:i4>5</vt:i4>
      </vt:variant>
      <vt:variant>
        <vt:lpwstr>http://legislacao.planalto.gov.br/legisla/legislacao.nsf/Viw_Identificacao/DEC 7.892-2013?OpenDocument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Nº:</dc:title>
  <dc:creator>CODEVASF</dc:creator>
  <cp:lastModifiedBy>José Carlos Diniz</cp:lastModifiedBy>
  <cp:revision>12</cp:revision>
  <cp:lastPrinted>2017-08-07T13:12:00Z</cp:lastPrinted>
  <dcterms:created xsi:type="dcterms:W3CDTF">2017-04-07T20:38:00Z</dcterms:created>
  <dcterms:modified xsi:type="dcterms:W3CDTF">2017-08-07T13:40:00Z</dcterms:modified>
</cp:coreProperties>
</file>