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EA52ED" w:rsidP="003C31F4">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3</w:t>
            </w:r>
            <w:r w:rsidR="003C31F4">
              <w:rPr>
                <w:rFonts w:ascii="Arial" w:hAnsi="Arial" w:cs="Arial"/>
                <w:b/>
                <w:color w:val="000000" w:themeColor="text1"/>
                <w:lang w:val="pt"/>
              </w:rPr>
              <w:t>6</w:t>
            </w:r>
            <w:r w:rsidR="00A86BC0" w:rsidRPr="00D54ED5">
              <w:rPr>
                <w:rFonts w:ascii="Arial" w:hAnsi="Arial" w:cs="Arial"/>
                <w:b/>
                <w:color w:val="000000" w:themeColor="text1"/>
                <w:lang w:val="pt"/>
              </w:rPr>
              <w:t>/</w:t>
            </w:r>
            <w:r w:rsidR="00912BAB" w:rsidRPr="00D54ED5">
              <w:rPr>
                <w:rFonts w:ascii="Arial" w:hAnsi="Arial" w:cs="Arial"/>
                <w:b/>
                <w:color w:val="000000" w:themeColor="text1"/>
                <w:lang w:val="pt"/>
              </w:rPr>
              <w:t>20</w:t>
            </w:r>
            <w:r w:rsidR="00DC1DB9">
              <w:rPr>
                <w:rFonts w:ascii="Arial" w:hAnsi="Arial" w:cs="Arial"/>
                <w:b/>
                <w:color w:val="000000" w:themeColor="text1"/>
                <w:lang w:val="pt"/>
              </w:rPr>
              <w:t>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D54ED5" w:rsidRDefault="003F054F" w:rsidP="00EA52ED">
            <w:pPr>
              <w:autoSpaceDE w:val="0"/>
              <w:autoSpaceDN w:val="0"/>
              <w:adjustRightInd w:val="0"/>
              <w:spacing w:before="120" w:after="120" w:line="240" w:lineRule="auto"/>
              <w:ind w:left="-216" w:right="141" w:hanging="142"/>
              <w:jc w:val="both"/>
              <w:rPr>
                <w:rFonts w:ascii="Arial" w:hAnsi="Arial" w:cs="Arial"/>
                <w:b/>
                <w:color w:val="000000" w:themeColor="text1"/>
                <w:lang w:val="pt"/>
              </w:rPr>
            </w:pPr>
            <w:r>
              <w:rPr>
                <w:rFonts w:ascii="Arial" w:hAnsi="Arial" w:cs="Arial"/>
                <w:b/>
                <w:color w:val="000000" w:themeColor="text1"/>
                <w:lang w:val="pt"/>
              </w:rPr>
              <w:t>0</w:t>
            </w:r>
            <w:r w:rsidR="003C31F4">
              <w:rPr>
                <w:rFonts w:ascii="Arial" w:hAnsi="Arial" w:cs="Arial"/>
                <w:b/>
                <w:color w:val="000000" w:themeColor="text1"/>
                <w:lang w:val="pt"/>
              </w:rPr>
              <w:t>012</w:t>
            </w:r>
            <w:r>
              <w:rPr>
                <w:rFonts w:ascii="Arial" w:hAnsi="Arial" w:cs="Arial"/>
                <w:b/>
                <w:color w:val="000000" w:themeColor="text1"/>
                <w:lang w:val="pt"/>
              </w:rPr>
              <w:t>/</w:t>
            </w:r>
            <w:r w:rsidR="00DC1DB9">
              <w:rPr>
                <w:rFonts w:ascii="Arial" w:hAnsi="Arial" w:cs="Arial"/>
                <w:b/>
                <w:color w:val="000000" w:themeColor="text1"/>
                <w:lang w:val="pt"/>
              </w:rPr>
              <w:t>0</w:t>
            </w:r>
            <w:r w:rsidR="00EA52ED">
              <w:rPr>
                <w:rFonts w:ascii="Arial" w:hAnsi="Arial" w:cs="Arial"/>
                <w:b/>
                <w:color w:val="000000" w:themeColor="text1"/>
                <w:lang w:val="pt"/>
              </w:rPr>
              <w:t>2</w:t>
            </w:r>
            <w:r>
              <w:rPr>
                <w:rFonts w:ascii="Arial" w:hAnsi="Arial" w:cs="Arial"/>
                <w:b/>
                <w:color w:val="000000" w:themeColor="text1"/>
                <w:lang w:val="pt"/>
              </w:rPr>
              <w:t>/</w:t>
            </w:r>
            <w:r w:rsidR="00DC1DB9">
              <w:rPr>
                <w:rFonts w:ascii="Arial" w:hAnsi="Arial" w:cs="Arial"/>
                <w:b/>
                <w:color w:val="000000" w:themeColor="text1"/>
                <w:lang w:val="pt"/>
              </w:rPr>
              <w:t>20</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7B2706" w:rsidP="003C31F4">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CIRCULAR</w:t>
            </w:r>
            <w:r w:rsidR="00B4249E">
              <w:rPr>
                <w:rFonts w:ascii="Arial" w:hAnsi="Arial" w:cs="Arial"/>
                <w:color w:val="000000" w:themeColor="text1"/>
                <w:lang w:val="pt"/>
              </w:rPr>
              <w:t xml:space="preserve"> - </w:t>
            </w:r>
            <w:r w:rsidR="00921866" w:rsidRPr="00D54ED5">
              <w:rPr>
                <w:rFonts w:ascii="Arial" w:hAnsi="Arial" w:cs="Arial"/>
                <w:color w:val="000000" w:themeColor="text1"/>
                <w:lang w:val="pt"/>
              </w:rPr>
              <w:t xml:space="preserve"> EDITAL </w:t>
            </w:r>
            <w:r w:rsidR="00F34080">
              <w:rPr>
                <w:rFonts w:ascii="Arial" w:hAnsi="Arial" w:cs="Arial"/>
                <w:color w:val="000000" w:themeColor="text1"/>
                <w:lang w:val="pt"/>
              </w:rPr>
              <w:t xml:space="preserve">Nº </w:t>
            </w:r>
            <w:r w:rsidR="00DC1DB9">
              <w:rPr>
                <w:rFonts w:ascii="Arial" w:hAnsi="Arial" w:cs="Arial"/>
                <w:color w:val="000000" w:themeColor="text1"/>
                <w:lang w:val="pt"/>
              </w:rPr>
              <w:t>0</w:t>
            </w:r>
            <w:r w:rsidR="003C31F4">
              <w:rPr>
                <w:rFonts w:ascii="Arial" w:hAnsi="Arial" w:cs="Arial"/>
                <w:color w:val="000000" w:themeColor="text1"/>
                <w:lang w:val="pt"/>
              </w:rPr>
              <w:t>1</w:t>
            </w:r>
            <w:r w:rsidR="00921866" w:rsidRPr="00D54ED5">
              <w:rPr>
                <w:rFonts w:ascii="Arial" w:hAnsi="Arial" w:cs="Arial"/>
                <w:color w:val="000000" w:themeColor="text1"/>
                <w:lang w:val="pt"/>
              </w:rPr>
              <w:t>/20</w:t>
            </w:r>
            <w:r w:rsidR="00DC1DB9">
              <w:rPr>
                <w:rFonts w:ascii="Arial" w:hAnsi="Arial" w:cs="Arial"/>
                <w:color w:val="000000" w:themeColor="text1"/>
                <w:lang w:val="pt"/>
              </w:rPr>
              <w:t>20</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7B2706" w:rsidP="003C31F4">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ESCLARECIMENTO</w:t>
            </w:r>
            <w:r w:rsidR="00F34080">
              <w:rPr>
                <w:rFonts w:ascii="Arial" w:eastAsia="Times New Roman" w:hAnsi="Arial" w:cs="Arial"/>
                <w:color w:val="000000" w:themeColor="text1"/>
                <w:lang w:eastAsia="pt-BR"/>
              </w:rPr>
              <w:t xml:space="preserve"> - </w:t>
            </w:r>
            <w:r w:rsidR="00B02E08">
              <w:rPr>
                <w:rFonts w:ascii="Arial" w:eastAsia="Times New Roman" w:hAnsi="Arial" w:cs="Arial"/>
                <w:color w:val="000000" w:themeColor="text1"/>
                <w:lang w:eastAsia="pt-BR"/>
              </w:rPr>
              <w:t xml:space="preserve"> </w:t>
            </w:r>
            <w:r w:rsidR="008B5C46" w:rsidRPr="00D54ED5">
              <w:rPr>
                <w:rFonts w:ascii="Arial" w:eastAsia="Times New Roman" w:hAnsi="Arial" w:cs="Arial"/>
                <w:color w:val="000000" w:themeColor="text1"/>
                <w:lang w:eastAsia="pt-BR"/>
              </w:rPr>
              <w:t xml:space="preserve">EDITAL Nº </w:t>
            </w:r>
            <w:r w:rsidR="00DC1DB9">
              <w:rPr>
                <w:rFonts w:ascii="Arial" w:eastAsia="Times New Roman" w:hAnsi="Arial" w:cs="Arial"/>
                <w:color w:val="000000" w:themeColor="text1"/>
                <w:lang w:eastAsia="pt-BR"/>
              </w:rPr>
              <w:t>0</w:t>
            </w:r>
            <w:r w:rsidR="003C31F4">
              <w:rPr>
                <w:rFonts w:ascii="Arial" w:eastAsia="Times New Roman" w:hAnsi="Arial" w:cs="Arial"/>
                <w:color w:val="000000" w:themeColor="text1"/>
                <w:lang w:eastAsia="pt-BR"/>
              </w:rPr>
              <w:t>1</w:t>
            </w:r>
            <w:r w:rsidR="00921866" w:rsidRPr="00D54ED5">
              <w:rPr>
                <w:rFonts w:ascii="Arial" w:eastAsia="Times New Roman" w:hAnsi="Arial" w:cs="Arial"/>
                <w:color w:val="000000" w:themeColor="text1"/>
                <w:lang w:eastAsia="pt-BR"/>
              </w:rPr>
              <w:t>/20</w:t>
            </w:r>
            <w:r w:rsidR="00DC1DB9">
              <w:rPr>
                <w:rFonts w:ascii="Arial" w:eastAsia="Times New Roman" w:hAnsi="Arial" w:cs="Arial"/>
                <w:color w:val="000000" w:themeColor="text1"/>
                <w:lang w:eastAsia="pt-BR"/>
              </w:rPr>
              <w:t>20</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D24FFF" w:rsidRDefault="00E21211" w:rsidP="00921866">
            <w:pPr>
              <w:spacing w:after="0" w:line="240" w:lineRule="auto"/>
              <w:jc w:val="both"/>
              <w:rPr>
                <w:rFonts w:ascii="Arial" w:hAnsi="Arial" w:cs="Arial"/>
                <w:color w:val="000000" w:themeColor="text1"/>
                <w:sz w:val="20"/>
                <w:szCs w:val="20"/>
              </w:rPr>
            </w:pPr>
          </w:p>
          <w:p w:rsidR="007B2706" w:rsidRPr="00D24FFF" w:rsidRDefault="00DC1DB9" w:rsidP="00B44CA8">
            <w:pPr>
              <w:spacing w:after="0" w:line="240" w:lineRule="auto"/>
              <w:jc w:val="both"/>
              <w:rPr>
                <w:rFonts w:ascii="Arial" w:hAnsi="Arial" w:cs="Arial"/>
                <w:sz w:val="20"/>
                <w:szCs w:val="20"/>
                <w:shd w:val="clear" w:color="auto" w:fill="FFFFFF"/>
              </w:rPr>
            </w:pPr>
            <w:r w:rsidRPr="003C31F4">
              <w:rPr>
                <w:rFonts w:ascii="Arial" w:hAnsi="Arial" w:cs="Arial"/>
                <w:color w:val="000000" w:themeColor="text1"/>
                <w:sz w:val="20"/>
                <w:szCs w:val="20"/>
              </w:rPr>
              <w:t>COM</w:t>
            </w:r>
            <w:r w:rsidR="007B2706" w:rsidRPr="003C31F4">
              <w:rPr>
                <w:rFonts w:ascii="Arial" w:hAnsi="Arial" w:cs="Arial"/>
                <w:color w:val="000000" w:themeColor="text1"/>
                <w:sz w:val="20"/>
                <w:szCs w:val="20"/>
              </w:rPr>
              <w:t xml:space="preserve"> REFERÊNCIA AO</w:t>
            </w:r>
            <w:r w:rsidR="00B27A61" w:rsidRPr="003C31F4">
              <w:rPr>
                <w:rFonts w:ascii="Arial" w:hAnsi="Arial" w:cs="Arial"/>
                <w:color w:val="000000" w:themeColor="text1"/>
                <w:sz w:val="20"/>
                <w:szCs w:val="20"/>
              </w:rPr>
              <w:t xml:space="preserve"> </w:t>
            </w:r>
            <w:r w:rsidR="00B27A61" w:rsidRPr="003C31F4">
              <w:rPr>
                <w:rFonts w:ascii="Arial" w:eastAsia="Times New Roman" w:hAnsi="Arial" w:cs="Arial"/>
                <w:b/>
                <w:sz w:val="20"/>
                <w:szCs w:val="20"/>
                <w:lang w:eastAsia="pt-BR"/>
              </w:rPr>
              <w:t xml:space="preserve">EDITAL Nº </w:t>
            </w:r>
            <w:r w:rsidRPr="003C31F4">
              <w:rPr>
                <w:rFonts w:ascii="Arial" w:eastAsia="Times New Roman" w:hAnsi="Arial" w:cs="Arial"/>
                <w:b/>
                <w:sz w:val="20"/>
                <w:szCs w:val="20"/>
                <w:lang w:eastAsia="pt-BR"/>
              </w:rPr>
              <w:t>0</w:t>
            </w:r>
            <w:r w:rsidR="003C31F4" w:rsidRPr="003C31F4">
              <w:rPr>
                <w:rFonts w:ascii="Arial" w:eastAsia="Times New Roman" w:hAnsi="Arial" w:cs="Arial"/>
                <w:b/>
                <w:sz w:val="20"/>
                <w:szCs w:val="20"/>
                <w:lang w:eastAsia="pt-BR"/>
              </w:rPr>
              <w:t>1</w:t>
            </w:r>
            <w:r w:rsidR="00B27A61" w:rsidRPr="003C31F4">
              <w:rPr>
                <w:rFonts w:ascii="Arial" w:eastAsia="Times New Roman" w:hAnsi="Arial" w:cs="Arial"/>
                <w:b/>
                <w:sz w:val="20"/>
                <w:szCs w:val="20"/>
                <w:lang w:eastAsia="pt-BR"/>
              </w:rPr>
              <w:t>/20</w:t>
            </w:r>
            <w:r w:rsidRPr="003C31F4">
              <w:rPr>
                <w:rFonts w:ascii="Arial" w:eastAsia="Times New Roman" w:hAnsi="Arial" w:cs="Arial"/>
                <w:b/>
                <w:sz w:val="20"/>
                <w:szCs w:val="20"/>
                <w:lang w:eastAsia="pt-BR"/>
              </w:rPr>
              <w:t>20</w:t>
            </w:r>
            <w:r w:rsidR="00B27A61" w:rsidRPr="003C31F4">
              <w:rPr>
                <w:rFonts w:ascii="Arial" w:eastAsia="Times New Roman" w:hAnsi="Arial" w:cs="Arial"/>
                <w:b/>
                <w:sz w:val="20"/>
                <w:szCs w:val="20"/>
                <w:lang w:eastAsia="pt-BR"/>
              </w:rPr>
              <w:t xml:space="preserve"> – </w:t>
            </w:r>
            <w:r w:rsidR="003C31F4" w:rsidRPr="003C31F4">
              <w:rPr>
                <w:rFonts w:ascii="Arial" w:eastAsia="Times New Roman" w:hAnsi="Arial" w:cs="Arial"/>
                <w:b/>
                <w:sz w:val="20"/>
                <w:szCs w:val="20"/>
                <w:lang w:eastAsia="pt-BR"/>
              </w:rPr>
              <w:t>LICITAÇÃO ELETRÔNICA</w:t>
            </w:r>
            <w:r w:rsidR="00B27A61" w:rsidRPr="003C31F4">
              <w:rPr>
                <w:rFonts w:ascii="Arial" w:eastAsia="Times New Roman" w:hAnsi="Arial" w:cs="Arial"/>
                <w:b/>
                <w:sz w:val="20"/>
                <w:szCs w:val="20"/>
                <w:lang w:eastAsia="pt-BR"/>
              </w:rPr>
              <w:t xml:space="preserve"> </w:t>
            </w:r>
            <w:r w:rsidRPr="003C31F4">
              <w:rPr>
                <w:rFonts w:ascii="Arial" w:eastAsia="Times New Roman" w:hAnsi="Arial" w:cs="Arial"/>
                <w:sz w:val="20"/>
                <w:szCs w:val="20"/>
                <w:lang w:eastAsia="pt-BR"/>
              </w:rPr>
              <w:t>–</w:t>
            </w:r>
            <w:r w:rsidR="00B27A61" w:rsidRPr="003C31F4">
              <w:rPr>
                <w:rFonts w:ascii="Arial" w:eastAsia="Times New Roman" w:hAnsi="Arial" w:cs="Arial"/>
                <w:sz w:val="20"/>
                <w:szCs w:val="20"/>
                <w:lang w:eastAsia="pt-BR"/>
              </w:rPr>
              <w:t xml:space="preserve"> </w:t>
            </w:r>
            <w:r w:rsidR="003C31F4" w:rsidRPr="003C31F4">
              <w:rPr>
                <w:rFonts w:ascii="Arial" w:eastAsia="Times New Roman" w:hAnsi="Arial" w:cs="Arial"/>
                <w:sz w:val="20"/>
                <w:szCs w:val="20"/>
                <w:lang w:eastAsia="pt-BR"/>
              </w:rPr>
              <w:t xml:space="preserve">QUE TEM POR OBJETO A </w:t>
            </w:r>
            <w:r w:rsidR="003C31F4" w:rsidRPr="003C31F4">
              <w:rPr>
                <w:rFonts w:ascii="Arial" w:hAnsi="Arial" w:cs="Arial"/>
                <w:bCs/>
                <w:sz w:val="20"/>
                <w:szCs w:val="20"/>
              </w:rPr>
              <w:t xml:space="preserve">EXECUÇÃO DOS SERVIÇOS DE ESTRUTURAÇÃO </w:t>
            </w:r>
            <w:r w:rsidR="003C31F4" w:rsidRPr="003C31F4">
              <w:rPr>
                <w:rFonts w:ascii="Arial" w:hAnsi="Arial" w:cs="Arial"/>
                <w:sz w:val="20"/>
                <w:szCs w:val="20"/>
              </w:rPr>
              <w:t>DO SISTEMA DE CUSTOS REFERENCIAIS DA CODEVASF E PISF</w:t>
            </w:r>
            <w:r w:rsidR="003C31F4" w:rsidRPr="003C31F4">
              <w:rPr>
                <w:rFonts w:ascii="Arial" w:eastAsia="Times New Roman" w:hAnsi="Arial" w:cs="Arial"/>
                <w:sz w:val="20"/>
                <w:szCs w:val="20"/>
                <w:lang w:eastAsia="pt-BR"/>
              </w:rPr>
              <w:t xml:space="preserve">, </w:t>
            </w:r>
            <w:r w:rsidR="00B27A61" w:rsidRPr="003C31F4">
              <w:rPr>
                <w:rFonts w:ascii="Arial" w:hAnsi="Arial" w:cs="Arial"/>
                <w:sz w:val="20"/>
                <w:szCs w:val="20"/>
                <w:shd w:val="clear" w:color="auto" w:fill="FFFFFF"/>
              </w:rPr>
              <w:t xml:space="preserve">APÓS </w:t>
            </w:r>
            <w:r w:rsidR="007B2706" w:rsidRPr="003C31F4">
              <w:rPr>
                <w:rFonts w:ascii="Arial" w:hAnsi="Arial" w:cs="Arial"/>
                <w:sz w:val="20"/>
                <w:szCs w:val="20"/>
                <w:shd w:val="clear" w:color="auto" w:fill="FFFFFF"/>
              </w:rPr>
              <w:t>CONSULTA À ÁREA TÉCNICA, ESCLARECEMOS</w:t>
            </w:r>
            <w:r w:rsidR="007B2706" w:rsidRPr="00D24FFF">
              <w:rPr>
                <w:rFonts w:ascii="Arial" w:hAnsi="Arial" w:cs="Arial"/>
                <w:sz w:val="20"/>
                <w:szCs w:val="20"/>
                <w:shd w:val="clear" w:color="auto" w:fill="FFFFFF"/>
              </w:rPr>
              <w:t>:</w:t>
            </w:r>
          </w:p>
          <w:p w:rsidR="00B44CA8" w:rsidRPr="00D24FFF" w:rsidRDefault="00B44CA8" w:rsidP="005017B3">
            <w:pPr>
              <w:spacing w:after="0" w:line="360" w:lineRule="auto"/>
              <w:jc w:val="both"/>
              <w:rPr>
                <w:rFonts w:ascii="Arial" w:eastAsia="Times New Roman" w:hAnsi="Arial" w:cs="Arial"/>
                <w:b/>
                <w:sz w:val="20"/>
                <w:szCs w:val="20"/>
                <w:u w:val="single"/>
                <w:lang w:eastAsia="pt-BR"/>
              </w:rPr>
            </w:pPr>
          </w:p>
          <w:p w:rsidR="00EA52ED" w:rsidRPr="00D24FFF" w:rsidRDefault="00892D75" w:rsidP="005017B3">
            <w:pPr>
              <w:spacing w:after="0" w:line="360" w:lineRule="auto"/>
              <w:jc w:val="both"/>
              <w:rPr>
                <w:rFonts w:ascii="Arial" w:eastAsia="Times New Roman" w:hAnsi="Arial" w:cs="Arial"/>
                <w:b/>
                <w:sz w:val="20"/>
                <w:szCs w:val="20"/>
                <w:u w:val="single"/>
                <w:lang w:eastAsia="pt-BR"/>
              </w:rPr>
            </w:pPr>
            <w:r w:rsidRPr="00D24FFF">
              <w:rPr>
                <w:rFonts w:ascii="Arial" w:eastAsia="Times New Roman" w:hAnsi="Arial" w:cs="Arial"/>
                <w:b/>
                <w:sz w:val="20"/>
                <w:szCs w:val="20"/>
                <w:u w:val="single"/>
                <w:lang w:eastAsia="pt-BR"/>
              </w:rPr>
              <w:t>PERGUNTA</w:t>
            </w:r>
            <w:r w:rsidR="005017B3" w:rsidRPr="00D24FFF">
              <w:rPr>
                <w:rFonts w:ascii="Arial" w:eastAsia="Times New Roman" w:hAnsi="Arial" w:cs="Arial"/>
                <w:b/>
                <w:sz w:val="20"/>
                <w:szCs w:val="20"/>
                <w:u w:val="single"/>
                <w:lang w:eastAsia="pt-BR"/>
              </w:rPr>
              <w:t xml:space="preserve"> 1: </w:t>
            </w:r>
          </w:p>
          <w:p w:rsidR="00EA52ED" w:rsidRPr="00D24FFF" w:rsidRDefault="003C31F4" w:rsidP="00D24FFF">
            <w:pPr>
              <w:spacing w:after="0"/>
              <w:jc w:val="both"/>
              <w:rPr>
                <w:rFonts w:ascii="Arial" w:eastAsia="Times New Roman" w:hAnsi="Arial" w:cs="Arial"/>
                <w:sz w:val="20"/>
                <w:szCs w:val="20"/>
                <w:lang w:eastAsia="pt-BR"/>
              </w:rPr>
            </w:pPr>
            <w:r>
              <w:rPr>
                <w:rFonts w:ascii="Arial" w:eastAsia="Times New Roman" w:hAnsi="Arial" w:cs="Arial"/>
                <w:sz w:val="20"/>
                <w:szCs w:val="20"/>
                <w:lang w:eastAsia="pt-BR"/>
              </w:rPr>
              <w:t>OS SERVIÇOS OBJETO DO REFERIDO EDITAL SERÃO EXECUTADOS NO ESCRITÓRIO DA CONTRATADA, COM VISITAS DE CAMPO E NA CODEVASF, NÃO SENDO NECESSÁRIA A ALOCAÇÃO DE EQUIPE FIXA NA SEDE OU NOS ESCRITÓRIOS DA CODEVASF. PERGUNTO, O NOSSO ENTENDIMENTO ESTÁ CORRETO?</w:t>
            </w:r>
          </w:p>
          <w:p w:rsidR="00EA52ED" w:rsidRPr="00D24FFF" w:rsidRDefault="00EA52ED" w:rsidP="00D24FFF">
            <w:pPr>
              <w:spacing w:after="0"/>
              <w:jc w:val="both"/>
              <w:rPr>
                <w:rFonts w:ascii="Arial" w:eastAsia="Times New Roman" w:hAnsi="Arial" w:cs="Arial"/>
                <w:sz w:val="20"/>
                <w:szCs w:val="20"/>
                <w:lang w:eastAsia="pt-BR"/>
              </w:rPr>
            </w:pPr>
          </w:p>
          <w:p w:rsidR="00EA52ED" w:rsidRPr="00D24FFF" w:rsidRDefault="007925EC" w:rsidP="00D24FFF">
            <w:pPr>
              <w:spacing w:after="0"/>
              <w:jc w:val="both"/>
              <w:rPr>
                <w:rFonts w:ascii="Arial" w:eastAsia="Times New Roman" w:hAnsi="Arial" w:cs="Arial"/>
                <w:sz w:val="20"/>
                <w:szCs w:val="20"/>
                <w:lang w:eastAsia="pt-BR"/>
              </w:rPr>
            </w:pPr>
            <w:r w:rsidRPr="00D24FFF">
              <w:rPr>
                <w:rFonts w:ascii="Arial" w:eastAsia="Times New Roman" w:hAnsi="Arial" w:cs="Arial"/>
                <w:b/>
                <w:sz w:val="20"/>
                <w:szCs w:val="20"/>
                <w:u w:val="single"/>
                <w:lang w:eastAsia="pt-BR"/>
              </w:rPr>
              <w:t>RESPOSTA</w:t>
            </w:r>
            <w:r w:rsidR="005017B3" w:rsidRPr="00D24FFF">
              <w:rPr>
                <w:rFonts w:ascii="Arial" w:eastAsia="Times New Roman" w:hAnsi="Arial" w:cs="Arial"/>
                <w:b/>
                <w:sz w:val="20"/>
                <w:szCs w:val="20"/>
                <w:u w:val="single"/>
                <w:lang w:eastAsia="pt-BR"/>
              </w:rPr>
              <w:t xml:space="preserve"> 1</w:t>
            </w:r>
            <w:r w:rsidRPr="00D24FFF">
              <w:rPr>
                <w:rFonts w:ascii="Arial" w:eastAsia="Times New Roman" w:hAnsi="Arial" w:cs="Arial"/>
                <w:b/>
                <w:sz w:val="20"/>
                <w:szCs w:val="20"/>
                <w:u w:val="single"/>
                <w:lang w:eastAsia="pt-BR"/>
              </w:rPr>
              <w:t>:</w:t>
            </w:r>
            <w:r w:rsidRPr="00D24FFF">
              <w:rPr>
                <w:rFonts w:ascii="Arial" w:eastAsia="Times New Roman" w:hAnsi="Arial" w:cs="Arial"/>
                <w:sz w:val="20"/>
                <w:szCs w:val="20"/>
                <w:lang w:eastAsia="pt-BR"/>
              </w:rPr>
              <w:t xml:space="preserve"> </w:t>
            </w:r>
            <w:r w:rsidR="005017B3" w:rsidRPr="00D24FFF">
              <w:rPr>
                <w:rFonts w:ascii="Arial" w:eastAsia="Times New Roman" w:hAnsi="Arial" w:cs="Arial"/>
                <w:sz w:val="20"/>
                <w:szCs w:val="20"/>
                <w:lang w:eastAsia="pt-BR"/>
              </w:rPr>
              <w:t xml:space="preserve"> </w:t>
            </w:r>
          </w:p>
          <w:p w:rsidR="00D24FFF" w:rsidRDefault="00C42AFF" w:rsidP="00D24FFF">
            <w:pPr>
              <w:spacing w:after="0"/>
              <w:ind w:left="-40"/>
              <w:jc w:val="both"/>
              <w:rPr>
                <w:rFonts w:ascii="Arial" w:eastAsia="Times New Roman" w:hAnsi="Arial" w:cs="Arial"/>
                <w:sz w:val="20"/>
                <w:szCs w:val="20"/>
                <w:lang w:eastAsia="pt-BR"/>
              </w:rPr>
            </w:pPr>
            <w:r>
              <w:rPr>
                <w:rFonts w:ascii="Arial" w:eastAsia="Times New Roman" w:hAnsi="Arial" w:cs="Arial"/>
                <w:sz w:val="20"/>
                <w:szCs w:val="20"/>
                <w:lang w:eastAsia="pt-BR"/>
              </w:rPr>
              <w:t>SIM. O ENTENDIMENTO ESTÁ CORRETO</w:t>
            </w:r>
            <w:r w:rsidR="00D24FFF">
              <w:rPr>
                <w:rFonts w:ascii="Arial" w:eastAsia="Times New Roman" w:hAnsi="Arial" w:cs="Arial"/>
                <w:sz w:val="20"/>
                <w:szCs w:val="20"/>
                <w:lang w:eastAsia="pt-BR"/>
              </w:rPr>
              <w:t>.</w:t>
            </w:r>
          </w:p>
          <w:p w:rsidR="00C42AFF" w:rsidRPr="00D24FFF" w:rsidRDefault="00C42AFF" w:rsidP="00D24FFF">
            <w:pPr>
              <w:spacing w:after="0"/>
              <w:ind w:left="-40"/>
              <w:jc w:val="both"/>
              <w:rPr>
                <w:rFonts w:ascii="Arial" w:eastAsia="Times New Roman" w:hAnsi="Arial" w:cs="Arial"/>
                <w:sz w:val="20"/>
                <w:szCs w:val="20"/>
                <w:lang w:eastAsia="pt-BR"/>
              </w:rPr>
            </w:pPr>
          </w:p>
        </w:tc>
        <w:tc>
          <w:tcPr>
            <w:tcW w:w="249" w:type="dxa"/>
            <w:gridSpan w:val="2"/>
            <w:tcBorders>
              <w:top w:val="single" w:sz="3" w:space="0" w:color="404040"/>
              <w:left w:val="nil"/>
              <w:bottom w:val="single" w:sz="3" w:space="0" w:color="404040"/>
              <w:right w:val="nil"/>
            </w:tcBorders>
            <w:shd w:val="clear" w:color="auto" w:fill="auto"/>
            <w:vAlign w:val="center"/>
          </w:tcPr>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24FFF" w:rsidRDefault="00F23C78" w:rsidP="00F601C9">
            <w:pPr>
              <w:autoSpaceDE w:val="0"/>
              <w:autoSpaceDN w:val="0"/>
              <w:adjustRightInd w:val="0"/>
              <w:spacing w:before="40" w:after="20" w:line="240" w:lineRule="auto"/>
              <w:rPr>
                <w:rFonts w:ascii="Arial" w:hAnsi="Arial" w:cs="Arial"/>
                <w:color w:val="000000" w:themeColor="text1"/>
                <w:sz w:val="20"/>
                <w:szCs w:val="20"/>
                <w:lang w:val="pt"/>
              </w:rPr>
            </w:pPr>
            <w:r w:rsidRPr="00D24FFF">
              <w:rPr>
                <w:rFonts w:ascii="Arial" w:hAnsi="Arial" w:cs="Arial"/>
                <w:b/>
                <w:bCs/>
                <w:color w:val="000000" w:themeColor="text1"/>
                <w:sz w:val="20"/>
                <w:szCs w:val="20"/>
                <w:lang w:val="pt"/>
              </w:rPr>
              <w:t>RESPONSÁVEL PELAS INFORMAÇÕES / FUNÇÃO:</w:t>
            </w:r>
          </w:p>
        </w:tc>
      </w:tr>
    </w:tbl>
    <w:p w:rsidR="00D54ED5" w:rsidRDefault="00D54ED5" w:rsidP="00D54ED5">
      <w:pPr>
        <w:spacing w:before="100" w:beforeAutospacing="1" w:after="100" w:afterAutospacing="1" w:line="240" w:lineRule="auto"/>
        <w:contextualSpacing/>
        <w:rPr>
          <w:rFonts w:ascii="Arial" w:hAnsi="Arial" w:cs="Arial"/>
          <w:b/>
          <w:color w:val="000000" w:themeColor="text1"/>
        </w:rPr>
      </w:pPr>
    </w:p>
    <w:p w:rsidR="005017B3" w:rsidRDefault="005017B3" w:rsidP="00D54ED5">
      <w:pPr>
        <w:spacing w:before="100" w:beforeAutospacing="1" w:after="100" w:afterAutospacing="1" w:line="240" w:lineRule="auto"/>
        <w:contextualSpacing/>
        <w:rPr>
          <w:rFonts w:ascii="Arial" w:hAnsi="Arial" w:cs="Arial"/>
          <w:b/>
          <w:color w:val="000000" w:themeColor="text1"/>
        </w:rPr>
      </w:pPr>
    </w:p>
    <w:p w:rsidR="00C55DBD" w:rsidRDefault="00C55DBD" w:rsidP="00D54ED5">
      <w:pPr>
        <w:spacing w:before="100" w:beforeAutospacing="1" w:after="100" w:afterAutospacing="1" w:line="240" w:lineRule="auto"/>
        <w:contextualSpacing/>
        <w:rPr>
          <w:rFonts w:ascii="Arial" w:hAnsi="Arial" w:cs="Arial"/>
          <w:b/>
          <w:color w:val="000000" w:themeColor="text1"/>
        </w:rPr>
      </w:pPr>
    </w:p>
    <w:p w:rsidR="00C42AFF" w:rsidRPr="00D54ED5" w:rsidRDefault="00C42AFF" w:rsidP="00D54ED5">
      <w:pPr>
        <w:spacing w:before="100" w:beforeAutospacing="1" w:after="100" w:afterAutospacing="1" w:line="240" w:lineRule="auto"/>
        <w:contextualSpacing/>
        <w:rPr>
          <w:rFonts w:ascii="Arial" w:hAnsi="Arial" w:cs="Arial"/>
          <w:b/>
          <w:color w:val="000000" w:themeColor="text1"/>
        </w:rPr>
      </w:pPr>
    </w:p>
    <w:p w:rsidR="00C42AFF" w:rsidRDefault="00C42AFF" w:rsidP="00A21289">
      <w:pPr>
        <w:spacing w:before="100" w:beforeAutospacing="1" w:after="100" w:afterAutospacing="1" w:line="240" w:lineRule="auto"/>
        <w:contextualSpacing/>
        <w:rPr>
          <w:rFonts w:ascii="Arial" w:hAnsi="Arial" w:cs="Arial"/>
          <w:b/>
          <w:bCs/>
          <w:color w:val="000000" w:themeColor="text1"/>
          <w:lang w:val="pt"/>
        </w:rPr>
      </w:pPr>
      <w:r>
        <w:rPr>
          <w:rFonts w:ascii="Arial" w:hAnsi="Arial" w:cs="Arial"/>
          <w:b/>
          <w:bCs/>
          <w:color w:val="000000" w:themeColor="text1"/>
          <w:lang w:val="pt"/>
        </w:rPr>
        <w:t>RENATO ISACKSSON</w:t>
      </w:r>
    </w:p>
    <w:p w:rsidR="00685361" w:rsidRPr="00D54ED5" w:rsidRDefault="00C42AFF" w:rsidP="00A21289">
      <w:pPr>
        <w:spacing w:before="100" w:beforeAutospacing="1" w:after="100" w:afterAutospacing="1" w:line="240" w:lineRule="auto"/>
        <w:contextualSpacing/>
        <w:rPr>
          <w:rFonts w:ascii="Arial" w:hAnsi="Arial" w:cs="Arial"/>
          <w:b/>
          <w:color w:val="000000" w:themeColor="text1"/>
        </w:rPr>
      </w:pPr>
      <w:r>
        <w:rPr>
          <w:rFonts w:ascii="Arial" w:hAnsi="Arial" w:cs="Arial"/>
          <w:bCs/>
          <w:color w:val="000000" w:themeColor="text1"/>
          <w:lang w:val="pt"/>
        </w:rPr>
        <w:t xml:space="preserve">CHEFE </w:t>
      </w:r>
      <w:bookmarkStart w:id="0" w:name="_GoBack"/>
      <w:bookmarkEnd w:id="0"/>
      <w:r w:rsidR="00A21289" w:rsidRPr="00802903">
        <w:rPr>
          <w:rFonts w:ascii="Arial" w:hAnsi="Arial" w:cs="Arial"/>
          <w:bCs/>
          <w:color w:val="000000" w:themeColor="text1"/>
          <w:lang w:val="pt"/>
        </w:rPr>
        <w:t>DA 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proofErr w:type="gramStart"/>
    <w:r w:rsidRPr="000A6860">
      <w:rPr>
        <w:sz w:val="18"/>
        <w:szCs w:val="18"/>
        <w:lang w:val="en-US"/>
      </w:rPr>
      <w:t>End.:</w:t>
    </w:r>
    <w:proofErr w:type="gramEnd"/>
    <w:r w:rsidRPr="000A6860">
      <w:rPr>
        <w:sz w:val="18"/>
        <w:szCs w:val="18"/>
        <w:lang w:val="en-US"/>
      </w:rPr>
      <w:t xml:space="preserve">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w:t>
          </w:r>
          <w:r w:rsidR="00982C15">
            <w:rPr>
              <w:rFonts w:cs="Arial"/>
              <w:sz w:val="18"/>
              <w:szCs w:val="18"/>
            </w:rPr>
            <w:t>do Desenvolvimento Regional - MDR</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3807E96"/>
    <w:multiLevelType w:val="hybridMultilevel"/>
    <w:tmpl w:val="37F4EADA"/>
    <w:lvl w:ilvl="0" w:tplc="0284F178">
      <w:start w:val="5"/>
      <w:numFmt w:val="bullet"/>
      <w:lvlText w:val="-"/>
      <w:lvlJc w:val="left"/>
      <w:pPr>
        <w:ind w:left="1854" w:hanging="360"/>
      </w:pPr>
      <w:rPr>
        <w:rFonts w:ascii="Arial" w:eastAsiaTheme="minorHAnsi" w:hAnsi="Arial" w:cs="Aria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61B050D"/>
    <w:multiLevelType w:val="multilevel"/>
    <w:tmpl w:val="3D88E69C"/>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B907DD5"/>
    <w:multiLevelType w:val="hybridMultilevel"/>
    <w:tmpl w:val="0BC61F92"/>
    <w:lvl w:ilvl="0" w:tplc="4AE835B6">
      <w:start w:val="1"/>
      <w:numFmt w:val="decimal"/>
      <w:lvlText w:val="%1-"/>
      <w:lvlJc w:val="left"/>
      <w:pPr>
        <w:ind w:left="320" w:hanging="360"/>
      </w:pPr>
      <w:rPr>
        <w:rFonts w:hint="default"/>
      </w:rPr>
    </w:lvl>
    <w:lvl w:ilvl="1" w:tplc="04160019" w:tentative="1">
      <w:start w:val="1"/>
      <w:numFmt w:val="lowerLetter"/>
      <w:lvlText w:val="%2."/>
      <w:lvlJc w:val="left"/>
      <w:pPr>
        <w:ind w:left="1040" w:hanging="360"/>
      </w:pPr>
    </w:lvl>
    <w:lvl w:ilvl="2" w:tplc="0416001B" w:tentative="1">
      <w:start w:val="1"/>
      <w:numFmt w:val="lowerRoman"/>
      <w:lvlText w:val="%3."/>
      <w:lvlJc w:val="right"/>
      <w:pPr>
        <w:ind w:left="1760" w:hanging="180"/>
      </w:pPr>
    </w:lvl>
    <w:lvl w:ilvl="3" w:tplc="0416000F" w:tentative="1">
      <w:start w:val="1"/>
      <w:numFmt w:val="decimal"/>
      <w:lvlText w:val="%4."/>
      <w:lvlJc w:val="left"/>
      <w:pPr>
        <w:ind w:left="2480" w:hanging="360"/>
      </w:pPr>
    </w:lvl>
    <w:lvl w:ilvl="4" w:tplc="04160019" w:tentative="1">
      <w:start w:val="1"/>
      <w:numFmt w:val="lowerLetter"/>
      <w:lvlText w:val="%5."/>
      <w:lvlJc w:val="left"/>
      <w:pPr>
        <w:ind w:left="3200" w:hanging="360"/>
      </w:pPr>
    </w:lvl>
    <w:lvl w:ilvl="5" w:tplc="0416001B" w:tentative="1">
      <w:start w:val="1"/>
      <w:numFmt w:val="lowerRoman"/>
      <w:lvlText w:val="%6."/>
      <w:lvlJc w:val="right"/>
      <w:pPr>
        <w:ind w:left="3920" w:hanging="180"/>
      </w:pPr>
    </w:lvl>
    <w:lvl w:ilvl="6" w:tplc="0416000F" w:tentative="1">
      <w:start w:val="1"/>
      <w:numFmt w:val="decimal"/>
      <w:lvlText w:val="%7."/>
      <w:lvlJc w:val="left"/>
      <w:pPr>
        <w:ind w:left="4640" w:hanging="360"/>
      </w:pPr>
    </w:lvl>
    <w:lvl w:ilvl="7" w:tplc="04160019" w:tentative="1">
      <w:start w:val="1"/>
      <w:numFmt w:val="lowerLetter"/>
      <w:lvlText w:val="%8."/>
      <w:lvlJc w:val="left"/>
      <w:pPr>
        <w:ind w:left="5360" w:hanging="360"/>
      </w:pPr>
    </w:lvl>
    <w:lvl w:ilvl="8" w:tplc="0416001B" w:tentative="1">
      <w:start w:val="1"/>
      <w:numFmt w:val="lowerRoman"/>
      <w:lvlText w:val="%9."/>
      <w:lvlJc w:val="right"/>
      <w:pPr>
        <w:ind w:left="6080" w:hanging="180"/>
      </w:pPr>
    </w:lvl>
  </w:abstractNum>
  <w:abstractNum w:abstractNumId="13" w15:restartNumberingAfterBreak="0">
    <w:nsid w:val="2C1E45FC"/>
    <w:multiLevelType w:val="hybridMultilevel"/>
    <w:tmpl w:val="54A4A6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5" w15:restartNumberingAfterBreak="0">
    <w:nsid w:val="3C357A70"/>
    <w:multiLevelType w:val="hybridMultilevel"/>
    <w:tmpl w:val="0E7AC952"/>
    <w:lvl w:ilvl="0" w:tplc="466646F2">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6"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7"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0"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1"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1036A7"/>
    <w:multiLevelType w:val="multilevel"/>
    <w:tmpl w:val="BAE0A33E"/>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EF25AF4"/>
    <w:multiLevelType w:val="hybridMultilevel"/>
    <w:tmpl w:val="E612C242"/>
    <w:lvl w:ilvl="0" w:tplc="E8ACD12A">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5"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2251C80"/>
    <w:multiLevelType w:val="hybridMultilevel"/>
    <w:tmpl w:val="B2026F20"/>
    <w:lvl w:ilvl="0" w:tplc="EFBCB380">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30"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0961FA"/>
    <w:multiLevelType w:val="hybridMultilevel"/>
    <w:tmpl w:val="86D2C068"/>
    <w:lvl w:ilvl="0" w:tplc="EFC85886">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35"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69B70CA"/>
    <w:multiLevelType w:val="hybridMultilevel"/>
    <w:tmpl w:val="29E6BC1C"/>
    <w:lvl w:ilvl="0" w:tplc="429E2E1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3"/>
  </w:num>
  <w:num w:numId="2">
    <w:abstractNumId w:val="29"/>
  </w:num>
  <w:num w:numId="3">
    <w:abstractNumId w:val="35"/>
  </w:num>
  <w:num w:numId="4">
    <w:abstractNumId w:val="17"/>
  </w:num>
  <w:num w:numId="5">
    <w:abstractNumId w:val="21"/>
  </w:num>
  <w:num w:numId="6">
    <w:abstractNumId w:val="31"/>
  </w:num>
  <w:num w:numId="7">
    <w:abstractNumId w:val="28"/>
  </w:num>
  <w:num w:numId="8">
    <w:abstractNumId w:val="8"/>
  </w:num>
  <w:num w:numId="9">
    <w:abstractNumId w:val="5"/>
  </w:num>
  <w:num w:numId="10">
    <w:abstractNumId w:val="33"/>
  </w:num>
  <w:num w:numId="11">
    <w:abstractNumId w:val="7"/>
  </w:num>
  <w:num w:numId="12">
    <w:abstractNumId w:val="2"/>
  </w:num>
  <w:num w:numId="13">
    <w:abstractNumId w:val="30"/>
  </w:num>
  <w:num w:numId="14">
    <w:abstractNumId w:val="9"/>
  </w:num>
  <w:num w:numId="15">
    <w:abstractNumId w:val="16"/>
  </w:num>
  <w:num w:numId="16">
    <w:abstractNumId w:val="4"/>
  </w:num>
  <w:num w:numId="17">
    <w:abstractNumId w:val="34"/>
  </w:num>
  <w:num w:numId="18">
    <w:abstractNumId w:val="37"/>
  </w:num>
  <w:num w:numId="19">
    <w:abstractNumId w:val="11"/>
  </w:num>
  <w:num w:numId="20">
    <w:abstractNumId w:val="27"/>
  </w:num>
  <w:num w:numId="21">
    <w:abstractNumId w:val="6"/>
  </w:num>
  <w:num w:numId="22">
    <w:abstractNumId w:val="3"/>
  </w:num>
  <w:num w:numId="23">
    <w:abstractNumId w:val="14"/>
  </w:num>
  <w:num w:numId="24">
    <w:abstractNumId w:val="25"/>
  </w:num>
  <w:num w:numId="25">
    <w:abstractNumId w:val="20"/>
  </w:num>
  <w:num w:numId="26">
    <w:abstractNumId w:val="0"/>
  </w:num>
  <w:num w:numId="27">
    <w:abstractNumId w:val="18"/>
  </w:num>
  <w:num w:numId="28">
    <w:abstractNumId w:val="19"/>
  </w:num>
  <w:num w:numId="29">
    <w:abstractNumId w:val="32"/>
  </w:num>
  <w:num w:numId="30">
    <w:abstractNumId w:val="26"/>
  </w:num>
  <w:num w:numId="31">
    <w:abstractNumId w:val="36"/>
  </w:num>
  <w:num w:numId="32">
    <w:abstractNumId w:val="13"/>
  </w:num>
  <w:num w:numId="33">
    <w:abstractNumId w:val="15"/>
  </w:num>
  <w:num w:numId="34">
    <w:abstractNumId w:val="1"/>
  </w:num>
  <w:num w:numId="35">
    <w:abstractNumId w:val="10"/>
  </w:num>
  <w:num w:numId="36">
    <w:abstractNumId w:val="22"/>
  </w:num>
  <w:num w:numId="37">
    <w:abstractNumId w:val="24"/>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A6860"/>
    <w:rsid w:val="000E2D77"/>
    <w:rsid w:val="000F47BE"/>
    <w:rsid w:val="001326D8"/>
    <w:rsid w:val="00136C36"/>
    <w:rsid w:val="00141CA6"/>
    <w:rsid w:val="001509E9"/>
    <w:rsid w:val="0015163F"/>
    <w:rsid w:val="001524D6"/>
    <w:rsid w:val="001759D5"/>
    <w:rsid w:val="00180C35"/>
    <w:rsid w:val="00191E98"/>
    <w:rsid w:val="001A14C5"/>
    <w:rsid w:val="001A5A47"/>
    <w:rsid w:val="001B04C0"/>
    <w:rsid w:val="001B107F"/>
    <w:rsid w:val="001B16F5"/>
    <w:rsid w:val="001B517D"/>
    <w:rsid w:val="001C00AA"/>
    <w:rsid w:val="001E6E2A"/>
    <w:rsid w:val="00201AAF"/>
    <w:rsid w:val="00215137"/>
    <w:rsid w:val="00216034"/>
    <w:rsid w:val="002216E6"/>
    <w:rsid w:val="0022595E"/>
    <w:rsid w:val="00230301"/>
    <w:rsid w:val="00231547"/>
    <w:rsid w:val="00235806"/>
    <w:rsid w:val="0024421C"/>
    <w:rsid w:val="00270B07"/>
    <w:rsid w:val="00271EF3"/>
    <w:rsid w:val="00276E58"/>
    <w:rsid w:val="002A03D4"/>
    <w:rsid w:val="002A1BF3"/>
    <w:rsid w:val="002A31AE"/>
    <w:rsid w:val="002B1222"/>
    <w:rsid w:val="002D4141"/>
    <w:rsid w:val="002D57DB"/>
    <w:rsid w:val="002E3D98"/>
    <w:rsid w:val="00302CE9"/>
    <w:rsid w:val="003108F7"/>
    <w:rsid w:val="00311C0A"/>
    <w:rsid w:val="0033034C"/>
    <w:rsid w:val="003326B7"/>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2693"/>
    <w:rsid w:val="003C31F4"/>
    <w:rsid w:val="003E1285"/>
    <w:rsid w:val="003E373D"/>
    <w:rsid w:val="003E79CC"/>
    <w:rsid w:val="003F054F"/>
    <w:rsid w:val="00400DF1"/>
    <w:rsid w:val="0041614A"/>
    <w:rsid w:val="00422709"/>
    <w:rsid w:val="00442CAC"/>
    <w:rsid w:val="004468C7"/>
    <w:rsid w:val="004503BE"/>
    <w:rsid w:val="0045200F"/>
    <w:rsid w:val="00453F02"/>
    <w:rsid w:val="00486C1A"/>
    <w:rsid w:val="004922B9"/>
    <w:rsid w:val="004954E9"/>
    <w:rsid w:val="004A2C3D"/>
    <w:rsid w:val="004A2F54"/>
    <w:rsid w:val="004A7DFC"/>
    <w:rsid w:val="004B0F44"/>
    <w:rsid w:val="004B1084"/>
    <w:rsid w:val="004C075F"/>
    <w:rsid w:val="004C188F"/>
    <w:rsid w:val="004C1C9C"/>
    <w:rsid w:val="004C45A6"/>
    <w:rsid w:val="004E2E1A"/>
    <w:rsid w:val="004F28C3"/>
    <w:rsid w:val="005017B3"/>
    <w:rsid w:val="00503896"/>
    <w:rsid w:val="005126D6"/>
    <w:rsid w:val="005141E8"/>
    <w:rsid w:val="00570471"/>
    <w:rsid w:val="0057382B"/>
    <w:rsid w:val="005758F8"/>
    <w:rsid w:val="00596D13"/>
    <w:rsid w:val="005A18AA"/>
    <w:rsid w:val="005A2EBD"/>
    <w:rsid w:val="005B3CB5"/>
    <w:rsid w:val="005C7F24"/>
    <w:rsid w:val="005D270A"/>
    <w:rsid w:val="005D308B"/>
    <w:rsid w:val="005D3469"/>
    <w:rsid w:val="005E20A8"/>
    <w:rsid w:val="0062250C"/>
    <w:rsid w:val="00634A0F"/>
    <w:rsid w:val="006353B3"/>
    <w:rsid w:val="00645C1E"/>
    <w:rsid w:val="00650D56"/>
    <w:rsid w:val="006616A2"/>
    <w:rsid w:val="006627FF"/>
    <w:rsid w:val="00685361"/>
    <w:rsid w:val="0069639B"/>
    <w:rsid w:val="006A067D"/>
    <w:rsid w:val="006B1420"/>
    <w:rsid w:val="006B2EC0"/>
    <w:rsid w:val="006C1471"/>
    <w:rsid w:val="006C16CD"/>
    <w:rsid w:val="006C2CEF"/>
    <w:rsid w:val="006C4712"/>
    <w:rsid w:val="006D06BA"/>
    <w:rsid w:val="007138E4"/>
    <w:rsid w:val="00731180"/>
    <w:rsid w:val="00743945"/>
    <w:rsid w:val="00744F24"/>
    <w:rsid w:val="007463D6"/>
    <w:rsid w:val="0076454E"/>
    <w:rsid w:val="00770EDF"/>
    <w:rsid w:val="007818D8"/>
    <w:rsid w:val="007906B1"/>
    <w:rsid w:val="007925EC"/>
    <w:rsid w:val="00797C01"/>
    <w:rsid w:val="007A120E"/>
    <w:rsid w:val="007B110E"/>
    <w:rsid w:val="007B2706"/>
    <w:rsid w:val="007B3DB6"/>
    <w:rsid w:val="007C4341"/>
    <w:rsid w:val="007F6325"/>
    <w:rsid w:val="00801B20"/>
    <w:rsid w:val="0086518B"/>
    <w:rsid w:val="00873CBC"/>
    <w:rsid w:val="00881BAC"/>
    <w:rsid w:val="00882A8A"/>
    <w:rsid w:val="00883D52"/>
    <w:rsid w:val="008872D1"/>
    <w:rsid w:val="00892414"/>
    <w:rsid w:val="00892D75"/>
    <w:rsid w:val="00896625"/>
    <w:rsid w:val="008B5C46"/>
    <w:rsid w:val="008C1D94"/>
    <w:rsid w:val="008C69C4"/>
    <w:rsid w:val="008E3DA9"/>
    <w:rsid w:val="008E5F74"/>
    <w:rsid w:val="008F4B3F"/>
    <w:rsid w:val="00910E9A"/>
    <w:rsid w:val="00912BAB"/>
    <w:rsid w:val="00921866"/>
    <w:rsid w:val="0093349C"/>
    <w:rsid w:val="00942891"/>
    <w:rsid w:val="00944368"/>
    <w:rsid w:val="00957F6F"/>
    <w:rsid w:val="00961203"/>
    <w:rsid w:val="00963020"/>
    <w:rsid w:val="00971AC4"/>
    <w:rsid w:val="00982C15"/>
    <w:rsid w:val="00997215"/>
    <w:rsid w:val="009B3555"/>
    <w:rsid w:val="009C10CE"/>
    <w:rsid w:val="009D2E44"/>
    <w:rsid w:val="009E3AA7"/>
    <w:rsid w:val="009F3A21"/>
    <w:rsid w:val="00A07B6F"/>
    <w:rsid w:val="00A10AC2"/>
    <w:rsid w:val="00A15357"/>
    <w:rsid w:val="00A21289"/>
    <w:rsid w:val="00A441AB"/>
    <w:rsid w:val="00A5024B"/>
    <w:rsid w:val="00A554A2"/>
    <w:rsid w:val="00A55BD1"/>
    <w:rsid w:val="00A56571"/>
    <w:rsid w:val="00A56C47"/>
    <w:rsid w:val="00A807F8"/>
    <w:rsid w:val="00A8394D"/>
    <w:rsid w:val="00A86B30"/>
    <w:rsid w:val="00A86BC0"/>
    <w:rsid w:val="00AB17AC"/>
    <w:rsid w:val="00AB6398"/>
    <w:rsid w:val="00AD13A0"/>
    <w:rsid w:val="00AD307F"/>
    <w:rsid w:val="00AD49E8"/>
    <w:rsid w:val="00AD56DB"/>
    <w:rsid w:val="00AF25FC"/>
    <w:rsid w:val="00AF5E30"/>
    <w:rsid w:val="00B00518"/>
    <w:rsid w:val="00B02E08"/>
    <w:rsid w:val="00B22E6C"/>
    <w:rsid w:val="00B273A3"/>
    <w:rsid w:val="00B278A8"/>
    <w:rsid w:val="00B27A61"/>
    <w:rsid w:val="00B30EA7"/>
    <w:rsid w:val="00B4249E"/>
    <w:rsid w:val="00B44CA8"/>
    <w:rsid w:val="00B53DCE"/>
    <w:rsid w:val="00B707C7"/>
    <w:rsid w:val="00B9267C"/>
    <w:rsid w:val="00B92FE3"/>
    <w:rsid w:val="00B97666"/>
    <w:rsid w:val="00BC4C60"/>
    <w:rsid w:val="00BD5967"/>
    <w:rsid w:val="00BD5C27"/>
    <w:rsid w:val="00C11BA0"/>
    <w:rsid w:val="00C12170"/>
    <w:rsid w:val="00C14338"/>
    <w:rsid w:val="00C16CDC"/>
    <w:rsid w:val="00C42AFF"/>
    <w:rsid w:val="00C54BEC"/>
    <w:rsid w:val="00C55DBD"/>
    <w:rsid w:val="00C62235"/>
    <w:rsid w:val="00C66B1A"/>
    <w:rsid w:val="00C7098C"/>
    <w:rsid w:val="00C71DA6"/>
    <w:rsid w:val="00C81D72"/>
    <w:rsid w:val="00C92831"/>
    <w:rsid w:val="00CB7A19"/>
    <w:rsid w:val="00CB7B4B"/>
    <w:rsid w:val="00CC2EFC"/>
    <w:rsid w:val="00CC416F"/>
    <w:rsid w:val="00CD39B3"/>
    <w:rsid w:val="00CD40DE"/>
    <w:rsid w:val="00CD454B"/>
    <w:rsid w:val="00CD4C40"/>
    <w:rsid w:val="00CD7D29"/>
    <w:rsid w:val="00CE2FD9"/>
    <w:rsid w:val="00CE49D4"/>
    <w:rsid w:val="00D10CB7"/>
    <w:rsid w:val="00D1592D"/>
    <w:rsid w:val="00D24FFF"/>
    <w:rsid w:val="00D41815"/>
    <w:rsid w:val="00D54ED5"/>
    <w:rsid w:val="00D55689"/>
    <w:rsid w:val="00D65FB8"/>
    <w:rsid w:val="00D76B2B"/>
    <w:rsid w:val="00D8153F"/>
    <w:rsid w:val="00D852F8"/>
    <w:rsid w:val="00D87EAC"/>
    <w:rsid w:val="00D95491"/>
    <w:rsid w:val="00D977A4"/>
    <w:rsid w:val="00DA7126"/>
    <w:rsid w:val="00DB0671"/>
    <w:rsid w:val="00DC1DB9"/>
    <w:rsid w:val="00DD54B3"/>
    <w:rsid w:val="00DE5A38"/>
    <w:rsid w:val="00DF2822"/>
    <w:rsid w:val="00DF3D7C"/>
    <w:rsid w:val="00DF546D"/>
    <w:rsid w:val="00E1055E"/>
    <w:rsid w:val="00E21211"/>
    <w:rsid w:val="00E24F3C"/>
    <w:rsid w:val="00E34318"/>
    <w:rsid w:val="00E36AE4"/>
    <w:rsid w:val="00E37FE8"/>
    <w:rsid w:val="00E40967"/>
    <w:rsid w:val="00E4199D"/>
    <w:rsid w:val="00E41FB5"/>
    <w:rsid w:val="00E43425"/>
    <w:rsid w:val="00E52664"/>
    <w:rsid w:val="00E55B4D"/>
    <w:rsid w:val="00E75CF4"/>
    <w:rsid w:val="00E77F1F"/>
    <w:rsid w:val="00E806F1"/>
    <w:rsid w:val="00E8623A"/>
    <w:rsid w:val="00E95EAD"/>
    <w:rsid w:val="00E96C13"/>
    <w:rsid w:val="00EA52ED"/>
    <w:rsid w:val="00EB098F"/>
    <w:rsid w:val="00EB7336"/>
    <w:rsid w:val="00ED321E"/>
    <w:rsid w:val="00ED7B4A"/>
    <w:rsid w:val="00F16E26"/>
    <w:rsid w:val="00F17168"/>
    <w:rsid w:val="00F23C78"/>
    <w:rsid w:val="00F34080"/>
    <w:rsid w:val="00F5357E"/>
    <w:rsid w:val="00F57A7B"/>
    <w:rsid w:val="00F845B2"/>
    <w:rsid w:val="00F85EE4"/>
    <w:rsid w:val="00F914B9"/>
    <w:rsid w:val="00FA0384"/>
    <w:rsid w:val="00FA109F"/>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character" w:customStyle="1" w:styleId="object">
    <w:name w:val="object"/>
    <w:basedOn w:val="Fontepargpadro"/>
    <w:rsid w:val="00F34080"/>
  </w:style>
  <w:style w:type="paragraph" w:customStyle="1" w:styleId="Item">
    <w:name w:val="Item"/>
    <w:basedOn w:val="Normal"/>
    <w:uiPriority w:val="99"/>
    <w:rsid w:val="004C075F"/>
    <w:pPr>
      <w:tabs>
        <w:tab w:val="left" w:pos="709"/>
      </w:tabs>
      <w:suppressAutoHyphens/>
    </w:pPr>
    <w:rPr>
      <w:rFonts w:ascii="Arial" w:eastAsia="Times New Roman" w:hAnsi="Arial" w:cs="Arial"/>
      <w:b/>
      <w:bCs/>
      <w:color w:val="00000A"/>
      <w:sz w:val="24"/>
      <w:szCs w:val="24"/>
      <w:u w:val="singl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995911515">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FCB69-0E59-4730-9269-59EE5E6FC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142</Words>
  <Characters>768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Huberlandy Jose Alves Lopes</dc:creator>
  <cp:lastModifiedBy>Luciana Mota Coelho</cp:lastModifiedBy>
  <cp:revision>3</cp:revision>
  <cp:lastPrinted>2020-01-31T18:03:00Z</cp:lastPrinted>
  <dcterms:created xsi:type="dcterms:W3CDTF">2020-02-12T18:34:00Z</dcterms:created>
  <dcterms:modified xsi:type="dcterms:W3CDTF">2020-02-12T18:47:00Z</dcterms:modified>
</cp:coreProperties>
</file>