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916" w:rsidRPr="006C091C" w:rsidRDefault="009C6916" w:rsidP="00310A9E">
      <w:pPr>
        <w:spacing w:line="276" w:lineRule="auto"/>
        <w:rPr>
          <w:rFonts w:ascii="Times New Roman" w:hAnsi="Times New Roman" w:cs="Times New Roman"/>
          <w:sz w:val="24"/>
        </w:rPr>
      </w:pPr>
    </w:p>
    <w:p w:rsidR="006C091C" w:rsidRPr="00A22930" w:rsidRDefault="0049745F" w:rsidP="00310A9E">
      <w:pPr>
        <w:pStyle w:val="western"/>
        <w:spacing w:before="120" w:after="0" w:line="276" w:lineRule="auto"/>
        <w:jc w:val="center"/>
        <w:rPr>
          <w:b/>
          <w:bCs/>
        </w:rPr>
      </w:pPr>
      <w:r w:rsidRPr="00A22930">
        <w:rPr>
          <w:b/>
          <w:bCs/>
        </w:rPr>
        <w:t>ESPECIFICAÇÕES TÉCNICAS</w:t>
      </w:r>
      <w:r w:rsidR="006C091C" w:rsidRPr="00A22930">
        <w:rPr>
          <w:b/>
          <w:bCs/>
        </w:rPr>
        <w:t xml:space="preserve"> DA PAVIMENTAÇÃO</w:t>
      </w:r>
    </w:p>
    <w:p w:rsidR="0049745F" w:rsidRPr="00A22930" w:rsidRDefault="006C091C" w:rsidP="00310A9E">
      <w:pPr>
        <w:pStyle w:val="western"/>
        <w:spacing w:before="120" w:after="0" w:line="276" w:lineRule="auto"/>
        <w:jc w:val="center"/>
        <w:rPr>
          <w:b/>
          <w:bCs/>
        </w:rPr>
      </w:pPr>
      <w:r w:rsidRPr="00A22930">
        <w:rPr>
          <w:b/>
          <w:bCs/>
        </w:rPr>
        <w:t xml:space="preserve"> </w:t>
      </w:r>
      <w:proofErr w:type="spellStart"/>
      <w:r w:rsidRPr="00A22930">
        <w:rPr>
          <w:b/>
          <w:bCs/>
        </w:rPr>
        <w:t>ASFÁLTICA</w:t>
      </w:r>
      <w:proofErr w:type="spellEnd"/>
      <w:r w:rsidRPr="00A22930">
        <w:rPr>
          <w:b/>
          <w:bCs/>
        </w:rPr>
        <w:t xml:space="preserve"> EM </w:t>
      </w:r>
      <w:proofErr w:type="spellStart"/>
      <w:r w:rsidRPr="00A22930">
        <w:rPr>
          <w:b/>
          <w:bCs/>
        </w:rPr>
        <w:t>TSD</w:t>
      </w:r>
      <w:proofErr w:type="spellEnd"/>
    </w:p>
    <w:p w:rsidR="0048164F" w:rsidRPr="00A22930" w:rsidRDefault="0048164F" w:rsidP="00310A9E">
      <w:pPr>
        <w:tabs>
          <w:tab w:val="left" w:pos="709"/>
        </w:tabs>
        <w:spacing w:line="276" w:lineRule="auto"/>
        <w:rPr>
          <w:rFonts w:ascii="Times New Roman" w:eastAsia="Helvetica-Bold" w:hAnsi="Times New Roman" w:cs="Times New Roman"/>
          <w:b/>
          <w:bCs/>
          <w:kern w:val="1"/>
          <w:sz w:val="24"/>
          <w:lang w:eastAsia="hi-IN" w:bidi="hi-IN"/>
        </w:rPr>
      </w:pPr>
    </w:p>
    <w:p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OBJETIVO</w:t>
      </w:r>
    </w:p>
    <w:p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rsidR="0049745F" w:rsidRPr="00A22930" w:rsidRDefault="0049745F" w:rsidP="00310A9E">
      <w:pPr>
        <w:tabs>
          <w:tab w:val="left" w:pos="709"/>
        </w:tabs>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presente especificação tem por finalidade estabelecer critérios, normas e procedimentos a serem seguidos no processo de pavimentação </w:t>
      </w:r>
      <w:proofErr w:type="spellStart"/>
      <w:r w:rsidRPr="00A22930">
        <w:rPr>
          <w:rFonts w:ascii="Times New Roman" w:hAnsi="Times New Roman" w:cs="Times New Roman"/>
          <w:color w:val="000000"/>
          <w:sz w:val="24"/>
        </w:rPr>
        <w:t>asfáltica</w:t>
      </w:r>
      <w:proofErr w:type="spellEnd"/>
      <w:r w:rsidRPr="00A22930">
        <w:rPr>
          <w:rFonts w:ascii="Times New Roman" w:hAnsi="Times New Roman" w:cs="Times New Roman"/>
          <w:color w:val="000000"/>
          <w:sz w:val="24"/>
        </w:rPr>
        <w:t xml:space="preserve"> </w:t>
      </w:r>
      <w:r w:rsidR="00DB521B" w:rsidRPr="00A22930">
        <w:rPr>
          <w:rFonts w:ascii="Times New Roman" w:hAnsi="Times New Roman" w:cs="Times New Roman"/>
          <w:color w:val="000000"/>
          <w:sz w:val="24"/>
        </w:rPr>
        <w:t xml:space="preserve">em </w:t>
      </w:r>
      <w:proofErr w:type="spellStart"/>
      <w:r w:rsidRPr="00A22930">
        <w:rPr>
          <w:rFonts w:ascii="Times New Roman" w:hAnsi="Times New Roman" w:cs="Times New Roman"/>
          <w:color w:val="000000"/>
          <w:sz w:val="24"/>
        </w:rPr>
        <w:t>TSD</w:t>
      </w:r>
      <w:proofErr w:type="spellEnd"/>
      <w:r w:rsidRPr="00A22930">
        <w:rPr>
          <w:rFonts w:ascii="Times New Roman" w:hAnsi="Times New Roman" w:cs="Times New Roman"/>
          <w:color w:val="000000"/>
          <w:sz w:val="24"/>
        </w:rPr>
        <w:t xml:space="preserve"> de vias públicas</w:t>
      </w:r>
      <w:r w:rsidR="00DB521B" w:rsidRPr="00A22930">
        <w:rPr>
          <w:rFonts w:ascii="Times New Roman" w:hAnsi="Times New Roman" w:cs="Times New Roman"/>
          <w:color w:val="000000"/>
          <w:sz w:val="24"/>
        </w:rPr>
        <w:t>, urbanas e/ou rurais,</w:t>
      </w:r>
      <w:r w:rsidRPr="00A22930">
        <w:rPr>
          <w:rFonts w:ascii="Times New Roman" w:hAnsi="Times New Roman" w:cs="Times New Roman"/>
          <w:color w:val="000000"/>
          <w:sz w:val="24"/>
        </w:rPr>
        <w:t xml:space="preserve"> em municípios diversos na ár</w:t>
      </w:r>
      <w:r w:rsidR="00DB521B" w:rsidRPr="00A22930">
        <w:rPr>
          <w:rFonts w:ascii="Times New Roman" w:hAnsi="Times New Roman" w:cs="Times New Roman"/>
          <w:color w:val="000000"/>
          <w:sz w:val="24"/>
        </w:rPr>
        <w:t>ea de atuação da 6</w:t>
      </w:r>
      <w:r w:rsidRPr="00A22930">
        <w:rPr>
          <w:rFonts w:ascii="Times New Roman" w:hAnsi="Times New Roman" w:cs="Times New Roman"/>
          <w:color w:val="000000"/>
          <w:sz w:val="24"/>
        </w:rPr>
        <w:t xml:space="preserve">ª Superintendência Regional da </w:t>
      </w:r>
      <w:proofErr w:type="spellStart"/>
      <w:r w:rsidRPr="00A22930">
        <w:rPr>
          <w:rFonts w:ascii="Times New Roman" w:hAnsi="Times New Roman" w:cs="Times New Roman"/>
          <w:color w:val="000000"/>
          <w:sz w:val="24"/>
        </w:rPr>
        <w:t>Codevasf</w:t>
      </w:r>
      <w:proofErr w:type="spellEnd"/>
      <w:r w:rsidRPr="00A22930">
        <w:rPr>
          <w:rFonts w:ascii="Times New Roman" w:hAnsi="Times New Roman" w:cs="Times New Roman"/>
          <w:color w:val="000000"/>
          <w:sz w:val="24"/>
        </w:rPr>
        <w:t xml:space="preserve">. Em conjunto com a planilha orçamentária, o edital, contrato e demais documentos, </w:t>
      </w:r>
      <w:r w:rsidR="00DB521B" w:rsidRPr="00A22930">
        <w:rPr>
          <w:rFonts w:ascii="Times New Roman" w:hAnsi="Times New Roman" w:cs="Times New Roman"/>
          <w:color w:val="000000"/>
          <w:sz w:val="24"/>
        </w:rPr>
        <w:t xml:space="preserve">que </w:t>
      </w:r>
      <w:r w:rsidRPr="00A22930">
        <w:rPr>
          <w:rFonts w:ascii="Times New Roman" w:hAnsi="Times New Roman" w:cs="Times New Roman"/>
          <w:color w:val="000000"/>
          <w:sz w:val="24"/>
        </w:rPr>
        <w:t xml:space="preserve">servirão como referência e orientação quanto aos diversos aspectos construtivos da obra. </w:t>
      </w:r>
    </w:p>
    <w:p w:rsidR="0097440D" w:rsidRPr="00A22930" w:rsidRDefault="0097440D" w:rsidP="00310A9E">
      <w:pPr>
        <w:tabs>
          <w:tab w:val="left" w:pos="709"/>
        </w:tabs>
        <w:spacing w:line="276" w:lineRule="auto"/>
        <w:rPr>
          <w:rFonts w:ascii="Times New Roman" w:hAnsi="Times New Roman" w:cs="Times New Roman"/>
          <w:color w:val="000000"/>
          <w:sz w:val="24"/>
        </w:rPr>
      </w:pPr>
    </w:p>
    <w:p w:rsidR="0049745F" w:rsidRPr="00A22930" w:rsidRDefault="0049745F" w:rsidP="00310A9E">
      <w:pPr>
        <w:tabs>
          <w:tab w:val="left" w:pos="709"/>
        </w:tabs>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Serão abordados, detalhes relacionados com a metodologia e os materiais a serem aplicados nas diferentes etapas ou itens de serviço a serem feitos. Os conceitos ou procedimentos aqui expostos prevalecerão na hipótese de choque ou desencontro de informações apontadas em projeto. Eventuais omissões serão dirimidas pela fiscalização da </w:t>
      </w:r>
      <w:proofErr w:type="spellStart"/>
      <w:r w:rsidRPr="00A22930">
        <w:rPr>
          <w:rFonts w:ascii="Times New Roman" w:hAnsi="Times New Roman" w:cs="Times New Roman"/>
          <w:color w:val="000000"/>
          <w:sz w:val="24"/>
        </w:rPr>
        <w:t>CODEVASF</w:t>
      </w:r>
      <w:proofErr w:type="spellEnd"/>
      <w:r w:rsidRPr="00A22930">
        <w:rPr>
          <w:rFonts w:ascii="Times New Roman" w:hAnsi="Times New Roman" w:cs="Times New Roman"/>
          <w:color w:val="000000"/>
          <w:sz w:val="24"/>
        </w:rPr>
        <w:t>.</w:t>
      </w:r>
    </w:p>
    <w:p w:rsidR="0049745F" w:rsidRPr="00A22930" w:rsidRDefault="0049745F" w:rsidP="00310A9E">
      <w:pPr>
        <w:pStyle w:val="western"/>
        <w:spacing w:before="0" w:after="0" w:line="276" w:lineRule="auto"/>
        <w:ind w:firstLine="708"/>
        <w:jc w:val="both"/>
        <w:rPr>
          <w:color w:val="000000"/>
        </w:rPr>
      </w:pPr>
    </w:p>
    <w:p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JUSTIFICATIVA</w:t>
      </w:r>
    </w:p>
    <w:p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rsidR="0049745F" w:rsidRPr="00A22930" w:rsidRDefault="0049745F" w:rsidP="00310A9E">
      <w:pPr>
        <w:tabs>
          <w:tab w:val="left" w:pos="709"/>
        </w:tabs>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a serem realizados são de interesse público, visto que as políticas públicas voltadas para a solução de carências de </w:t>
      </w:r>
      <w:proofErr w:type="spellStart"/>
      <w:r w:rsidRPr="00A22930">
        <w:rPr>
          <w:rFonts w:ascii="Times New Roman" w:hAnsi="Times New Roman" w:cs="Times New Roman"/>
          <w:color w:val="000000"/>
          <w:sz w:val="24"/>
        </w:rPr>
        <w:t>infraestrutura</w:t>
      </w:r>
      <w:proofErr w:type="spellEnd"/>
      <w:r w:rsidRPr="00A22930">
        <w:rPr>
          <w:rFonts w:ascii="Times New Roman" w:hAnsi="Times New Roman" w:cs="Times New Roman"/>
          <w:color w:val="000000"/>
          <w:sz w:val="24"/>
        </w:rPr>
        <w:t xml:space="preserve"> permitirão a promoção do desenvolvimento regional, onde serão </w:t>
      </w:r>
      <w:proofErr w:type="gramStart"/>
      <w:r w:rsidRPr="00A22930">
        <w:rPr>
          <w:rFonts w:ascii="Times New Roman" w:hAnsi="Times New Roman" w:cs="Times New Roman"/>
          <w:color w:val="000000"/>
          <w:sz w:val="24"/>
        </w:rPr>
        <w:t>melhorados</w:t>
      </w:r>
      <w:proofErr w:type="gramEnd"/>
      <w:r w:rsidRPr="00A22930">
        <w:rPr>
          <w:rFonts w:ascii="Times New Roman" w:hAnsi="Times New Roman" w:cs="Times New Roman"/>
          <w:color w:val="000000"/>
          <w:sz w:val="24"/>
        </w:rPr>
        <w:t xml:space="preserve"> a acessibilidade e a qualidade de vida das pessoas, o escoamento da produção (minimizando custos de deslocamentos e prejuízos causados pelas más condições das vias), o comércio, os serviços e o turismo. A pavimentação de vias também é um fator chave na melhoria das condições sanitárias e de </w:t>
      </w:r>
      <w:proofErr w:type="spellStart"/>
      <w:r w:rsidRPr="00A22930">
        <w:rPr>
          <w:rFonts w:ascii="Times New Roman" w:hAnsi="Times New Roman" w:cs="Times New Roman"/>
          <w:color w:val="000000"/>
          <w:sz w:val="24"/>
        </w:rPr>
        <w:t>habitabilidade</w:t>
      </w:r>
      <w:proofErr w:type="spellEnd"/>
      <w:r w:rsidRPr="00A22930">
        <w:rPr>
          <w:rFonts w:ascii="Times New Roman" w:hAnsi="Times New Roman" w:cs="Times New Roman"/>
          <w:color w:val="000000"/>
          <w:sz w:val="24"/>
        </w:rPr>
        <w:t xml:space="preserve"> locais, proporcionando o atendimento ao direito humano fundamental de acesso à saúde, em qualidade e quantidade, numa perspectiva de melhoria da qualidade de vida em ambiente salubre, dando fim ao convívio diário com a poeira e minimizando os efeitos de alagamentos e doenças associadas.</w:t>
      </w:r>
    </w:p>
    <w:p w:rsidR="0049745F" w:rsidRPr="00A22930" w:rsidRDefault="0049745F" w:rsidP="00310A9E">
      <w:pPr>
        <w:pStyle w:val="western"/>
        <w:spacing w:before="0" w:after="0" w:line="276" w:lineRule="auto"/>
        <w:ind w:firstLine="1474"/>
        <w:jc w:val="both"/>
        <w:rPr>
          <w:color w:val="000000"/>
        </w:rPr>
      </w:pPr>
    </w:p>
    <w:p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OBJETIVOS</w:t>
      </w:r>
    </w:p>
    <w:p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objetivo é a pavimentação </w:t>
      </w:r>
      <w:proofErr w:type="spellStart"/>
      <w:r w:rsidRPr="00A22930">
        <w:rPr>
          <w:rFonts w:ascii="Times New Roman" w:hAnsi="Times New Roman" w:cs="Times New Roman"/>
          <w:color w:val="000000"/>
          <w:sz w:val="24"/>
        </w:rPr>
        <w:t>asfáltica</w:t>
      </w:r>
      <w:proofErr w:type="spellEnd"/>
      <w:r w:rsidRPr="00A22930">
        <w:rPr>
          <w:rFonts w:ascii="Times New Roman" w:hAnsi="Times New Roman" w:cs="Times New Roman"/>
          <w:color w:val="000000"/>
          <w:sz w:val="24"/>
        </w:rPr>
        <w:t xml:space="preserve"> de vias públicas com </w:t>
      </w:r>
      <w:proofErr w:type="spellStart"/>
      <w:r w:rsidRPr="00A22930">
        <w:rPr>
          <w:rFonts w:ascii="Times New Roman" w:hAnsi="Times New Roman" w:cs="Times New Roman"/>
          <w:color w:val="000000"/>
          <w:sz w:val="24"/>
        </w:rPr>
        <w:t>TSD</w:t>
      </w:r>
      <w:proofErr w:type="spellEnd"/>
      <w:r w:rsidRPr="00A22930">
        <w:rPr>
          <w:rFonts w:ascii="Times New Roman" w:hAnsi="Times New Roman" w:cs="Times New Roman"/>
          <w:color w:val="000000"/>
          <w:sz w:val="24"/>
        </w:rPr>
        <w:t>, para alcance dos benefícios apresentados no Item 2 – Justificativa.</w:t>
      </w:r>
    </w:p>
    <w:p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p>
    <w:p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METAS</w:t>
      </w:r>
    </w:p>
    <w:p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rsidR="0049745F" w:rsidRPr="00A22930" w:rsidRDefault="0049745F" w:rsidP="00310A9E">
      <w:pPr>
        <w:autoSpaceDE w:val="0"/>
        <w:autoSpaceDN w:val="0"/>
        <w:adjustRightInd w:val="0"/>
        <w:spacing w:line="276" w:lineRule="auto"/>
        <w:rPr>
          <w:rFonts w:ascii="Times New Roman" w:hAnsi="Times New Roman" w:cs="Times New Roman"/>
          <w:sz w:val="24"/>
        </w:rPr>
      </w:pPr>
      <w:r w:rsidRPr="00A22930">
        <w:rPr>
          <w:rFonts w:ascii="Times New Roman" w:hAnsi="Times New Roman" w:cs="Times New Roman"/>
          <w:sz w:val="24"/>
        </w:rPr>
        <w:t xml:space="preserve">Execução de pavimentação </w:t>
      </w:r>
      <w:proofErr w:type="spellStart"/>
      <w:r w:rsidRPr="00A22930">
        <w:rPr>
          <w:rFonts w:ascii="Times New Roman" w:hAnsi="Times New Roman" w:cs="Times New Roman"/>
          <w:sz w:val="24"/>
        </w:rPr>
        <w:t>asfáltica</w:t>
      </w:r>
      <w:proofErr w:type="spellEnd"/>
      <w:r w:rsidRPr="00A22930">
        <w:rPr>
          <w:rFonts w:ascii="Times New Roman" w:hAnsi="Times New Roman" w:cs="Times New Roman"/>
          <w:sz w:val="24"/>
        </w:rPr>
        <w:t xml:space="preserve"> em vias públicas com </w:t>
      </w:r>
      <w:proofErr w:type="spellStart"/>
      <w:r w:rsidRPr="00A22930">
        <w:rPr>
          <w:rFonts w:ascii="Times New Roman" w:hAnsi="Times New Roman" w:cs="Times New Roman"/>
          <w:sz w:val="24"/>
        </w:rPr>
        <w:t>TSD</w:t>
      </w:r>
      <w:proofErr w:type="spellEnd"/>
      <w:r w:rsidRPr="00A22930">
        <w:rPr>
          <w:rFonts w:ascii="Times New Roman" w:hAnsi="Times New Roman" w:cs="Times New Roman"/>
          <w:sz w:val="24"/>
        </w:rPr>
        <w:t xml:space="preserve">, em municípios diversos da área de atuação da </w:t>
      </w:r>
      <w:r w:rsidR="00502EE0" w:rsidRPr="00A22930">
        <w:rPr>
          <w:rFonts w:ascii="Times New Roman" w:hAnsi="Times New Roman" w:cs="Times New Roman"/>
          <w:sz w:val="24"/>
        </w:rPr>
        <w:t>6</w:t>
      </w:r>
      <w:r w:rsidRPr="00A22930">
        <w:rPr>
          <w:rFonts w:ascii="Times New Roman" w:hAnsi="Times New Roman" w:cs="Times New Roman"/>
          <w:sz w:val="24"/>
        </w:rPr>
        <w:t xml:space="preserve">ª Superintendência Regional da </w:t>
      </w:r>
      <w:proofErr w:type="spellStart"/>
      <w:r w:rsidRPr="00A22930">
        <w:rPr>
          <w:rFonts w:ascii="Times New Roman" w:hAnsi="Times New Roman" w:cs="Times New Roman"/>
          <w:sz w:val="24"/>
        </w:rPr>
        <w:t>Codevasf</w:t>
      </w:r>
      <w:proofErr w:type="spellEnd"/>
      <w:r w:rsidRPr="00A22930">
        <w:rPr>
          <w:rFonts w:ascii="Times New Roman" w:hAnsi="Times New Roman" w:cs="Times New Roman"/>
          <w:sz w:val="24"/>
        </w:rPr>
        <w:t xml:space="preserve">, considerando a meta máxima estabelecida no Edital correspondente a </w:t>
      </w:r>
      <w:r w:rsidR="00ED0905" w:rsidRPr="00A22930">
        <w:rPr>
          <w:rFonts w:ascii="Times New Roman" w:hAnsi="Times New Roman" w:cs="Times New Roman"/>
          <w:sz w:val="24"/>
        </w:rPr>
        <w:t>144</w:t>
      </w:r>
      <w:r w:rsidR="00720310" w:rsidRPr="00A22930">
        <w:rPr>
          <w:rFonts w:ascii="Times New Roman" w:hAnsi="Times New Roman" w:cs="Times New Roman"/>
          <w:sz w:val="24"/>
        </w:rPr>
        <w:t>.0</w:t>
      </w:r>
      <w:r w:rsidR="00ED0905" w:rsidRPr="00A22930">
        <w:rPr>
          <w:rFonts w:ascii="Times New Roman" w:hAnsi="Times New Roman" w:cs="Times New Roman"/>
          <w:sz w:val="24"/>
        </w:rPr>
        <w:t>00</w:t>
      </w:r>
      <w:r w:rsidR="00720310" w:rsidRPr="00A22930">
        <w:rPr>
          <w:rFonts w:ascii="Times New Roman" w:hAnsi="Times New Roman" w:cs="Times New Roman"/>
          <w:sz w:val="24"/>
        </w:rPr>
        <w:t>,</w:t>
      </w:r>
      <w:r w:rsidR="00ED0905" w:rsidRPr="00A22930">
        <w:rPr>
          <w:rFonts w:ascii="Times New Roman" w:hAnsi="Times New Roman" w:cs="Times New Roman"/>
          <w:sz w:val="24"/>
        </w:rPr>
        <w:t>00</w:t>
      </w:r>
      <w:r w:rsidR="00720310" w:rsidRPr="00A22930">
        <w:rPr>
          <w:rFonts w:ascii="Times New Roman" w:hAnsi="Times New Roman" w:cs="Times New Roman"/>
          <w:sz w:val="24"/>
        </w:rPr>
        <w:t xml:space="preserve"> </w:t>
      </w:r>
      <w:proofErr w:type="spellStart"/>
      <w:r w:rsidRPr="00A22930">
        <w:rPr>
          <w:rFonts w:ascii="Times New Roman" w:hAnsi="Times New Roman" w:cs="Times New Roman"/>
          <w:sz w:val="24"/>
        </w:rPr>
        <w:t>m²</w:t>
      </w:r>
      <w:proofErr w:type="spellEnd"/>
      <w:r w:rsidRPr="00A22930">
        <w:rPr>
          <w:rFonts w:ascii="Times New Roman" w:hAnsi="Times New Roman" w:cs="Times New Roman"/>
          <w:sz w:val="24"/>
        </w:rPr>
        <w:t xml:space="preserve"> (</w:t>
      </w:r>
      <w:r w:rsidR="00ED0905" w:rsidRPr="00A22930">
        <w:rPr>
          <w:rFonts w:ascii="Times New Roman" w:hAnsi="Times New Roman" w:cs="Times New Roman"/>
          <w:sz w:val="24"/>
        </w:rPr>
        <w:t>cento e quarenta e quatro mil) metros quadrados</w:t>
      </w:r>
      <w:r w:rsidRPr="00A22930">
        <w:rPr>
          <w:rFonts w:ascii="Times New Roman" w:hAnsi="Times New Roman" w:cs="Times New Roman"/>
          <w:sz w:val="24"/>
        </w:rPr>
        <w:t>.</w:t>
      </w:r>
    </w:p>
    <w:p w:rsidR="0049745F" w:rsidRPr="00A22930" w:rsidRDefault="0049745F" w:rsidP="00310A9E">
      <w:pPr>
        <w:pStyle w:val="western"/>
        <w:spacing w:before="0" w:after="0" w:line="276" w:lineRule="auto"/>
        <w:ind w:firstLine="1474"/>
        <w:jc w:val="both"/>
        <w:rPr>
          <w:color w:val="000000"/>
        </w:rPr>
      </w:pPr>
    </w:p>
    <w:p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lastRenderedPageBreak/>
        <w:t>CUSTOS</w:t>
      </w:r>
    </w:p>
    <w:p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sz w:val="24"/>
        </w:rPr>
        <w:t xml:space="preserve">O valor máximo global orçado pela </w:t>
      </w:r>
      <w:proofErr w:type="spellStart"/>
      <w:r w:rsidRPr="00A22930">
        <w:rPr>
          <w:rFonts w:ascii="Times New Roman" w:hAnsi="Times New Roman" w:cs="Times New Roman"/>
          <w:sz w:val="24"/>
        </w:rPr>
        <w:t>CODEVASF</w:t>
      </w:r>
      <w:proofErr w:type="spellEnd"/>
      <w:r w:rsidRPr="00A22930">
        <w:rPr>
          <w:rFonts w:ascii="Times New Roman" w:hAnsi="Times New Roman" w:cs="Times New Roman"/>
          <w:sz w:val="24"/>
        </w:rPr>
        <w:t xml:space="preserve"> para a realização dos serviços é de </w:t>
      </w:r>
      <w:r w:rsidR="00ED0905" w:rsidRPr="00A22930">
        <w:rPr>
          <w:rFonts w:ascii="Times New Roman" w:hAnsi="Times New Roman" w:cs="Times New Roman"/>
          <w:b/>
          <w:sz w:val="24"/>
        </w:rPr>
        <w:t>R$ 15.632.640,00 (quinze milhões, seiscentos e trinta e dois mil e seiscentos e quarenta reais</w:t>
      </w:r>
      <w:r w:rsidRPr="00A22930">
        <w:rPr>
          <w:rFonts w:ascii="Times New Roman" w:hAnsi="Times New Roman" w:cs="Times New Roman"/>
          <w:sz w:val="24"/>
        </w:rPr>
        <w:t xml:space="preserve"> </w:t>
      </w:r>
      <w:r w:rsidR="00A97CE9" w:rsidRPr="00A22930">
        <w:rPr>
          <w:rFonts w:ascii="Times New Roman" w:eastAsia="Calibri" w:hAnsi="Times New Roman" w:cs="Times New Roman"/>
          <w:b/>
          <w:sz w:val="24"/>
        </w:rPr>
        <w:t xml:space="preserve">para uma área de </w:t>
      </w:r>
      <w:r w:rsidR="00ED0905" w:rsidRPr="00A22930">
        <w:rPr>
          <w:rFonts w:ascii="Times New Roman" w:eastAsia="Calibri" w:hAnsi="Times New Roman" w:cs="Times New Roman"/>
          <w:b/>
          <w:sz w:val="24"/>
        </w:rPr>
        <w:t>144</w:t>
      </w:r>
      <w:r w:rsidR="00720310" w:rsidRPr="00A22930">
        <w:rPr>
          <w:rFonts w:ascii="Times New Roman" w:eastAsia="Calibri" w:hAnsi="Times New Roman" w:cs="Times New Roman"/>
          <w:b/>
          <w:sz w:val="24"/>
        </w:rPr>
        <w:t>.</w:t>
      </w:r>
      <w:r w:rsidR="00ED0905" w:rsidRPr="00A22930">
        <w:rPr>
          <w:rFonts w:ascii="Times New Roman" w:eastAsia="Calibri" w:hAnsi="Times New Roman" w:cs="Times New Roman"/>
          <w:b/>
          <w:sz w:val="24"/>
        </w:rPr>
        <w:t>000</w:t>
      </w:r>
      <w:r w:rsidR="00720310" w:rsidRPr="00A22930">
        <w:rPr>
          <w:rFonts w:ascii="Times New Roman" w:eastAsia="Calibri" w:hAnsi="Times New Roman" w:cs="Times New Roman"/>
          <w:b/>
          <w:sz w:val="24"/>
        </w:rPr>
        <w:t>,</w:t>
      </w:r>
      <w:r w:rsidR="00ED0905" w:rsidRPr="00A22930">
        <w:rPr>
          <w:rFonts w:ascii="Times New Roman" w:eastAsia="Calibri" w:hAnsi="Times New Roman" w:cs="Times New Roman"/>
          <w:b/>
          <w:sz w:val="24"/>
        </w:rPr>
        <w:t>00</w:t>
      </w:r>
      <w:r w:rsidR="00720310" w:rsidRPr="00A22930">
        <w:rPr>
          <w:rFonts w:ascii="Times New Roman" w:eastAsia="Calibri" w:hAnsi="Times New Roman" w:cs="Times New Roman"/>
          <w:b/>
          <w:sz w:val="24"/>
        </w:rPr>
        <w:t xml:space="preserve"> </w:t>
      </w:r>
      <w:proofErr w:type="spellStart"/>
      <w:r w:rsidR="00A97CE9" w:rsidRPr="00A22930">
        <w:rPr>
          <w:rFonts w:ascii="Times New Roman" w:eastAsia="Calibri" w:hAnsi="Times New Roman" w:cs="Times New Roman"/>
          <w:b/>
          <w:sz w:val="24"/>
        </w:rPr>
        <w:t>m²</w:t>
      </w:r>
      <w:proofErr w:type="spellEnd"/>
      <w:r w:rsidR="00A97CE9" w:rsidRPr="00A22930">
        <w:rPr>
          <w:rFonts w:ascii="Times New Roman" w:eastAsia="Calibri" w:hAnsi="Times New Roman" w:cs="Times New Roman"/>
          <w:b/>
          <w:sz w:val="24"/>
        </w:rPr>
        <w:t>, o que equivale a R$ 1</w:t>
      </w:r>
      <w:r w:rsidR="00ED0905" w:rsidRPr="00A22930">
        <w:rPr>
          <w:rFonts w:ascii="Times New Roman" w:eastAsia="Calibri" w:hAnsi="Times New Roman" w:cs="Times New Roman"/>
          <w:b/>
          <w:sz w:val="24"/>
        </w:rPr>
        <w:t>08,56</w:t>
      </w:r>
      <w:r w:rsidR="00A97CE9" w:rsidRPr="00A22930">
        <w:rPr>
          <w:rFonts w:ascii="Times New Roman" w:eastAsia="Calibri" w:hAnsi="Times New Roman" w:cs="Times New Roman"/>
          <w:b/>
          <w:sz w:val="24"/>
        </w:rPr>
        <w:t>/</w:t>
      </w:r>
      <w:proofErr w:type="spellStart"/>
      <w:r w:rsidR="00A97CE9" w:rsidRPr="00A22930">
        <w:rPr>
          <w:rFonts w:ascii="Times New Roman" w:eastAsia="Calibri" w:hAnsi="Times New Roman" w:cs="Times New Roman"/>
          <w:b/>
          <w:sz w:val="24"/>
        </w:rPr>
        <w:t>m²</w:t>
      </w:r>
      <w:proofErr w:type="spellEnd"/>
      <w:r w:rsidR="00A97CE9" w:rsidRPr="00A22930">
        <w:rPr>
          <w:rFonts w:ascii="Times New Roman" w:eastAsia="Calibri" w:hAnsi="Times New Roman" w:cs="Times New Roman"/>
          <w:b/>
          <w:sz w:val="24"/>
        </w:rPr>
        <w:t xml:space="preserve">, </w:t>
      </w:r>
      <w:r w:rsidRPr="00A22930">
        <w:rPr>
          <w:rFonts w:ascii="Times New Roman" w:hAnsi="Times New Roman" w:cs="Times New Roman"/>
          <w:sz w:val="24"/>
        </w:rPr>
        <w:t xml:space="preserve">tomados como referência a Tabela do </w:t>
      </w:r>
      <w:proofErr w:type="spellStart"/>
      <w:r w:rsidRPr="00A22930">
        <w:rPr>
          <w:rFonts w:ascii="Times New Roman" w:hAnsi="Times New Roman" w:cs="Times New Roman"/>
          <w:sz w:val="24"/>
        </w:rPr>
        <w:t>SINAPI-</w:t>
      </w:r>
      <w:r w:rsidR="00502EE0" w:rsidRPr="00A22930">
        <w:rPr>
          <w:rFonts w:ascii="Times New Roman" w:hAnsi="Times New Roman" w:cs="Times New Roman"/>
          <w:sz w:val="24"/>
        </w:rPr>
        <w:t>BA</w:t>
      </w:r>
      <w:proofErr w:type="spellEnd"/>
      <w:r w:rsidRPr="00A22930">
        <w:rPr>
          <w:rFonts w:ascii="Times New Roman" w:hAnsi="Times New Roman" w:cs="Times New Roman"/>
          <w:sz w:val="24"/>
        </w:rPr>
        <w:t xml:space="preserve"> de </w:t>
      </w:r>
      <w:r w:rsidR="00ED0905" w:rsidRPr="00A22930">
        <w:rPr>
          <w:rFonts w:ascii="Times New Roman" w:hAnsi="Times New Roman" w:cs="Times New Roman"/>
          <w:sz w:val="24"/>
        </w:rPr>
        <w:t>setembro</w:t>
      </w:r>
      <w:r w:rsidRPr="00A22930">
        <w:rPr>
          <w:rFonts w:ascii="Times New Roman" w:hAnsi="Times New Roman" w:cs="Times New Roman"/>
          <w:sz w:val="24"/>
        </w:rPr>
        <w:t xml:space="preserve"> de 2019 (Não Desonerada), do </w:t>
      </w:r>
      <w:proofErr w:type="spellStart"/>
      <w:r w:rsidRPr="00A22930">
        <w:rPr>
          <w:rFonts w:ascii="Times New Roman" w:hAnsi="Times New Roman" w:cs="Times New Roman"/>
          <w:sz w:val="24"/>
        </w:rPr>
        <w:t>ORSE</w:t>
      </w:r>
      <w:proofErr w:type="spellEnd"/>
      <w:r w:rsidRPr="00A22930">
        <w:rPr>
          <w:rFonts w:ascii="Times New Roman" w:hAnsi="Times New Roman" w:cs="Times New Roman"/>
          <w:sz w:val="24"/>
        </w:rPr>
        <w:t xml:space="preserve"> de </w:t>
      </w:r>
      <w:r w:rsidR="00502EE0" w:rsidRPr="00A22930">
        <w:rPr>
          <w:rFonts w:ascii="Times New Roman" w:hAnsi="Times New Roman" w:cs="Times New Roman"/>
          <w:sz w:val="24"/>
        </w:rPr>
        <w:t xml:space="preserve">Julho </w:t>
      </w:r>
      <w:r w:rsidRPr="00A22930">
        <w:rPr>
          <w:rFonts w:ascii="Times New Roman" w:hAnsi="Times New Roman" w:cs="Times New Roman"/>
          <w:sz w:val="24"/>
        </w:rPr>
        <w:t>de 2019,</w:t>
      </w:r>
      <w:r w:rsidR="00ED0905" w:rsidRPr="00A22930">
        <w:rPr>
          <w:rFonts w:ascii="Times New Roman" w:hAnsi="Times New Roman" w:cs="Times New Roman"/>
          <w:sz w:val="24"/>
        </w:rPr>
        <w:t xml:space="preserve"> e</w:t>
      </w:r>
      <w:r w:rsidRPr="00A22930">
        <w:rPr>
          <w:rFonts w:ascii="Times New Roman" w:hAnsi="Times New Roman" w:cs="Times New Roman"/>
          <w:sz w:val="24"/>
        </w:rPr>
        <w:t xml:space="preserve"> composições de preços unitários elaborados pela </w:t>
      </w:r>
      <w:proofErr w:type="spellStart"/>
      <w:r w:rsidRPr="00A22930">
        <w:rPr>
          <w:rFonts w:ascii="Times New Roman" w:hAnsi="Times New Roman" w:cs="Times New Roman"/>
          <w:sz w:val="24"/>
        </w:rPr>
        <w:t>Codevasf</w:t>
      </w:r>
      <w:proofErr w:type="spellEnd"/>
      <w:r w:rsidRPr="00A22930">
        <w:rPr>
          <w:rFonts w:ascii="Times New Roman" w:hAnsi="Times New Roman" w:cs="Times New Roman"/>
          <w:color w:val="000000"/>
          <w:sz w:val="24"/>
        </w:rPr>
        <w:t xml:space="preserve">, já inclusos BDI, encargos sociais, taxas, impostos e emolumentos, conforme especificado em planilhas orçamentárias anexas, atendendo ao disposto no Decreto nº 7.893, de 08/04/2013, no Projeto de Lei Orçamentária Anual - </w:t>
      </w:r>
      <w:proofErr w:type="spellStart"/>
      <w:r w:rsidRPr="00A22930">
        <w:rPr>
          <w:rFonts w:ascii="Times New Roman" w:hAnsi="Times New Roman" w:cs="Times New Roman"/>
          <w:color w:val="000000"/>
          <w:sz w:val="24"/>
        </w:rPr>
        <w:t>PLOA</w:t>
      </w:r>
      <w:proofErr w:type="spellEnd"/>
      <w:r w:rsidRPr="00A22930">
        <w:rPr>
          <w:rFonts w:ascii="Times New Roman" w:hAnsi="Times New Roman" w:cs="Times New Roman"/>
          <w:color w:val="000000"/>
          <w:sz w:val="24"/>
        </w:rPr>
        <w:t xml:space="preserve"> 2019 e na Lei de Diretrizes Orçamentárias – </w:t>
      </w:r>
      <w:proofErr w:type="spellStart"/>
      <w:r w:rsidRPr="00A22930">
        <w:rPr>
          <w:rFonts w:ascii="Times New Roman" w:hAnsi="Times New Roman" w:cs="Times New Roman"/>
          <w:color w:val="000000"/>
          <w:sz w:val="24"/>
        </w:rPr>
        <w:t>LDO</w:t>
      </w:r>
      <w:proofErr w:type="spellEnd"/>
      <w:r w:rsidRPr="00A22930">
        <w:rPr>
          <w:rFonts w:ascii="Times New Roman" w:hAnsi="Times New Roman" w:cs="Times New Roman"/>
          <w:color w:val="000000"/>
          <w:sz w:val="24"/>
        </w:rPr>
        <w:t xml:space="preserve"> 2019, Lei nº 13.707 de 14 de agosto de 2018.</w:t>
      </w:r>
    </w:p>
    <w:p w:rsidR="0049745F" w:rsidRPr="00A22930" w:rsidRDefault="0049745F" w:rsidP="00310A9E">
      <w:pPr>
        <w:pStyle w:val="western"/>
        <w:spacing w:before="0" w:after="0" w:line="276" w:lineRule="auto"/>
        <w:ind w:firstLine="1474"/>
        <w:jc w:val="both"/>
        <w:rPr>
          <w:color w:val="000000"/>
        </w:rPr>
      </w:pPr>
    </w:p>
    <w:p w:rsidR="0049745F" w:rsidRPr="00A22930" w:rsidRDefault="0049745F" w:rsidP="00310A9E">
      <w:pPr>
        <w:tabs>
          <w:tab w:val="left" w:pos="709"/>
        </w:tabs>
        <w:spacing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MEMORIAL DESCRITIVO</w:t>
      </w:r>
    </w:p>
    <w:p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rsidR="0049745F" w:rsidRPr="00A22930" w:rsidRDefault="0049745F" w:rsidP="00310A9E">
      <w:pPr>
        <w:pStyle w:val="western"/>
        <w:spacing w:before="0" w:after="0" w:line="276" w:lineRule="auto"/>
        <w:jc w:val="both"/>
        <w:rPr>
          <w:b/>
          <w:bCs/>
        </w:rPr>
      </w:pPr>
      <w:r w:rsidRPr="00A22930">
        <w:rPr>
          <w:b/>
          <w:bCs/>
        </w:rPr>
        <w:t>DESCRIÇÃO DO PROJETO</w:t>
      </w:r>
    </w:p>
    <w:p w:rsidR="00646041" w:rsidRPr="00A22930" w:rsidRDefault="00646041" w:rsidP="00310A9E">
      <w:pPr>
        <w:pStyle w:val="western"/>
        <w:spacing w:before="0" w:after="0" w:line="276" w:lineRule="auto"/>
        <w:jc w:val="both"/>
        <w:rPr>
          <w:b/>
          <w:bCs/>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pavimentação será executada com </w:t>
      </w:r>
      <w:proofErr w:type="spellStart"/>
      <w:r w:rsidRPr="00A22930">
        <w:rPr>
          <w:rFonts w:ascii="Times New Roman" w:hAnsi="Times New Roman" w:cs="Times New Roman"/>
          <w:color w:val="000000"/>
          <w:sz w:val="24"/>
        </w:rPr>
        <w:t>TSD</w:t>
      </w:r>
      <w:proofErr w:type="spellEnd"/>
      <w:r w:rsidRPr="00A22930">
        <w:rPr>
          <w:rFonts w:ascii="Times New Roman" w:hAnsi="Times New Roman" w:cs="Times New Roman"/>
          <w:color w:val="000000"/>
          <w:sz w:val="24"/>
        </w:rPr>
        <w:t xml:space="preserve">, em vias </w:t>
      </w:r>
      <w:r w:rsidR="00ED0905" w:rsidRPr="00A22930">
        <w:rPr>
          <w:rFonts w:ascii="Times New Roman" w:hAnsi="Times New Roman" w:cs="Times New Roman"/>
          <w:color w:val="000000"/>
          <w:sz w:val="24"/>
        </w:rPr>
        <w:t xml:space="preserve">urbanas e rurais </w:t>
      </w:r>
      <w:r w:rsidRPr="00A22930">
        <w:rPr>
          <w:rFonts w:ascii="Times New Roman" w:hAnsi="Times New Roman" w:cs="Times New Roman"/>
          <w:color w:val="000000"/>
          <w:sz w:val="24"/>
        </w:rPr>
        <w:t xml:space="preserve">nas quais se concentram um fluxo diário importante de deslocamentos de pessoas e veículos, onde serão </w:t>
      </w:r>
      <w:proofErr w:type="gramStart"/>
      <w:r w:rsidRPr="00A22930">
        <w:rPr>
          <w:rFonts w:ascii="Times New Roman" w:hAnsi="Times New Roman" w:cs="Times New Roman"/>
          <w:color w:val="000000"/>
          <w:sz w:val="24"/>
        </w:rPr>
        <w:t>melhorados</w:t>
      </w:r>
      <w:proofErr w:type="gramEnd"/>
      <w:r w:rsidRPr="00A22930">
        <w:rPr>
          <w:rFonts w:ascii="Times New Roman" w:hAnsi="Times New Roman" w:cs="Times New Roman"/>
          <w:color w:val="000000"/>
          <w:sz w:val="24"/>
        </w:rPr>
        <w:t xml:space="preserve"> a acessibilidade e a qualidade de vida das pessoas, o escoamento da produção, o comércio, os serviços e o turismo, além das condições sanitárias e de </w:t>
      </w:r>
      <w:proofErr w:type="spellStart"/>
      <w:r w:rsidRPr="00A22930">
        <w:rPr>
          <w:rFonts w:ascii="Times New Roman" w:hAnsi="Times New Roman" w:cs="Times New Roman"/>
          <w:color w:val="000000"/>
          <w:sz w:val="24"/>
        </w:rPr>
        <w:t>habitabilidade</w:t>
      </w:r>
      <w:proofErr w:type="spellEnd"/>
      <w:r w:rsidRPr="00A22930">
        <w:rPr>
          <w:rFonts w:ascii="Times New Roman" w:hAnsi="Times New Roman" w:cs="Times New Roman"/>
          <w:color w:val="000000"/>
          <w:sz w:val="24"/>
        </w:rPr>
        <w:t xml:space="preserve"> locais, dando fim ao convívio diário com a poeira e minimizando os efeitos de alagamentos e doenças associadas.</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serviços serão executados conforme o projeto e de acordo com as Normas Brasileiras da ABNT.</w:t>
      </w:r>
    </w:p>
    <w:p w:rsidR="0049745F" w:rsidRPr="00A22930" w:rsidRDefault="0049745F" w:rsidP="00310A9E">
      <w:pPr>
        <w:pStyle w:val="western"/>
        <w:spacing w:before="0" w:after="0" w:line="276" w:lineRule="auto"/>
        <w:ind w:firstLine="708"/>
        <w:jc w:val="both"/>
        <w:rPr>
          <w:color w:val="000000"/>
        </w:rPr>
      </w:pPr>
    </w:p>
    <w:p w:rsidR="00ED0905" w:rsidRPr="00A22930"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rsidR="00ED0905" w:rsidRPr="00A22930"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rsidR="00ED0905" w:rsidRPr="00A22930"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rsidR="00ED0905" w:rsidRPr="00A22930"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rsidR="00ED0905" w:rsidRPr="00A22930"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rsidR="00ED0905" w:rsidRPr="00A22930" w:rsidRDefault="00ED0905" w:rsidP="00ED0905">
      <w:pPr>
        <w:pStyle w:val="PargrafodaLista"/>
        <w:numPr>
          <w:ilvl w:val="0"/>
          <w:numId w:val="6"/>
        </w:numPr>
        <w:tabs>
          <w:tab w:val="left" w:pos="709"/>
        </w:tabs>
        <w:spacing w:after="200" w:line="276" w:lineRule="auto"/>
        <w:rPr>
          <w:rFonts w:ascii="Times New Roman" w:eastAsia="Helvetica-Bold" w:hAnsi="Times New Roman" w:cs="Times New Roman"/>
          <w:b/>
          <w:bCs/>
          <w:vanish/>
          <w:kern w:val="1"/>
          <w:sz w:val="24"/>
          <w:lang w:eastAsia="hi-IN" w:bidi="hi-IN"/>
        </w:rPr>
      </w:pPr>
    </w:p>
    <w:p w:rsidR="00ED0905" w:rsidRPr="00A22930" w:rsidRDefault="00C2536A" w:rsidP="005D1036">
      <w:pPr>
        <w:tabs>
          <w:tab w:val="left" w:pos="709"/>
        </w:tabs>
        <w:spacing w:after="200"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ESPECIFICAÇÕES DOS SERVIÇOS</w:t>
      </w:r>
    </w:p>
    <w:p w:rsidR="00646041" w:rsidRPr="00A22930" w:rsidRDefault="00646041" w:rsidP="00310A9E">
      <w:pPr>
        <w:tabs>
          <w:tab w:val="left" w:pos="709"/>
        </w:tabs>
        <w:spacing w:line="276" w:lineRule="auto"/>
        <w:rPr>
          <w:rFonts w:ascii="Times New Roman" w:eastAsia="Helvetica-Bold" w:hAnsi="Times New Roman" w:cs="Times New Roman"/>
          <w:b/>
          <w:bCs/>
          <w:kern w:val="1"/>
          <w:sz w:val="24"/>
          <w:lang w:eastAsia="hi-IN" w:bidi="hi-IN"/>
        </w:rPr>
      </w:pPr>
    </w:p>
    <w:p w:rsidR="00ED0905" w:rsidRPr="00A22930" w:rsidRDefault="00ED0905" w:rsidP="00ED0905">
      <w:pPr>
        <w:pStyle w:val="western"/>
        <w:spacing w:before="0" w:after="0" w:line="276" w:lineRule="auto"/>
        <w:jc w:val="both"/>
        <w:rPr>
          <w:b/>
          <w:bCs/>
        </w:rPr>
      </w:pPr>
      <w:r w:rsidRPr="00A22930">
        <w:rPr>
          <w:b/>
          <w:bCs/>
        </w:rPr>
        <w:t>PLACA DA OBRA</w:t>
      </w:r>
    </w:p>
    <w:p w:rsidR="00ED0905" w:rsidRPr="00A22930" w:rsidRDefault="00ED0905" w:rsidP="00ED0905">
      <w:pPr>
        <w:pStyle w:val="western"/>
        <w:spacing w:before="0" w:after="0" w:line="276" w:lineRule="auto"/>
        <w:jc w:val="both"/>
        <w:rPr>
          <w:b/>
          <w:bCs/>
        </w:rPr>
      </w:pPr>
    </w:p>
    <w:p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placa dos serviços deverá ter dimensões de 3,00 x 2,00 m. O modelo e detalhes da placa estão em anexo aos Termos de Referência, sendo esta independente da exigida pelos órgãos de fiscalização de classe. Será </w:t>
      </w:r>
      <w:proofErr w:type="gramStart"/>
      <w:r w:rsidRPr="00A22930">
        <w:rPr>
          <w:rFonts w:ascii="Times New Roman" w:hAnsi="Times New Roman" w:cs="Times New Roman"/>
          <w:color w:val="000000"/>
          <w:sz w:val="24"/>
        </w:rPr>
        <w:t>executada em chapa galvanizada</w:t>
      </w:r>
      <w:proofErr w:type="gramEnd"/>
      <w:r w:rsidRPr="00A22930">
        <w:rPr>
          <w:rFonts w:ascii="Times New Roman" w:hAnsi="Times New Roman" w:cs="Times New Roman"/>
          <w:color w:val="000000"/>
          <w:sz w:val="24"/>
        </w:rPr>
        <w:t xml:space="preserve"> nº 22 laminada a frio, com tratamento </w:t>
      </w:r>
      <w:proofErr w:type="spellStart"/>
      <w:r w:rsidRPr="00A22930">
        <w:rPr>
          <w:rFonts w:ascii="Times New Roman" w:hAnsi="Times New Roman" w:cs="Times New Roman"/>
          <w:color w:val="000000"/>
          <w:sz w:val="24"/>
        </w:rPr>
        <w:t>anticorrosivo</w:t>
      </w:r>
      <w:proofErr w:type="spellEnd"/>
      <w:r w:rsidRPr="00A22930">
        <w:rPr>
          <w:rFonts w:ascii="Times New Roman" w:hAnsi="Times New Roman" w:cs="Times New Roman"/>
          <w:color w:val="000000"/>
          <w:sz w:val="24"/>
        </w:rPr>
        <w:t xml:space="preserve">, pintada com esmalte sintético nas cores padrão, conforme modelo de placas do Governo Federal. As placas deverão ser molduradas com caibros de madeira e terão como suporte de sustentação pontaletes de madeira mista de 7,5 x 7,5 cm e caibros de </w:t>
      </w:r>
      <w:proofErr w:type="gramStart"/>
      <w:r w:rsidRPr="00A22930">
        <w:rPr>
          <w:rFonts w:ascii="Times New Roman" w:hAnsi="Times New Roman" w:cs="Times New Roman"/>
          <w:color w:val="000000"/>
          <w:sz w:val="24"/>
        </w:rPr>
        <w:t>5</w:t>
      </w:r>
      <w:proofErr w:type="gramEnd"/>
      <w:r w:rsidRPr="00A22930">
        <w:rPr>
          <w:rFonts w:ascii="Times New Roman" w:hAnsi="Times New Roman" w:cs="Times New Roman"/>
          <w:color w:val="000000"/>
          <w:sz w:val="24"/>
        </w:rPr>
        <w:t xml:space="preserve"> x 4 cm, pintados em duas demãos com tinta esmalte sintético. A parte traseira da placa será apoiada em 02 cavaletes, no mínimo. As inscrições deverão ter todas as informações básicas sobre os serviços. </w:t>
      </w:r>
    </w:p>
    <w:p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p>
    <w:p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placa será </w:t>
      </w:r>
      <w:proofErr w:type="gramStart"/>
      <w:r w:rsidRPr="00A22930">
        <w:rPr>
          <w:rFonts w:ascii="Times New Roman" w:hAnsi="Times New Roman" w:cs="Times New Roman"/>
          <w:color w:val="000000"/>
          <w:sz w:val="24"/>
        </w:rPr>
        <w:t>localizada em ponto estratégico a ser definido pela fiscalização</w:t>
      </w:r>
      <w:proofErr w:type="gramEnd"/>
      <w:r w:rsidRPr="00A22930">
        <w:rPr>
          <w:rFonts w:ascii="Times New Roman" w:hAnsi="Times New Roman" w:cs="Times New Roman"/>
          <w:color w:val="000000"/>
          <w:sz w:val="24"/>
        </w:rPr>
        <w:t>.</w:t>
      </w:r>
    </w:p>
    <w:p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p>
    <w:p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A contratada é responsável pela manutenção das placas até o final dos serviços, tendo que substituí-las ou repô-las caso haja algum imprevisto quanto a roubos ou vandalismos.</w:t>
      </w:r>
    </w:p>
    <w:p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p>
    <w:p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Na confecção das placas serão usadas madeiras mistas que possam sustentar a placa até a emissão do Termo de Encerramento Físico do contrato. </w:t>
      </w:r>
    </w:p>
    <w:p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p>
    <w:p w:rsidR="00ED0905" w:rsidRPr="00A22930" w:rsidRDefault="00ED0905" w:rsidP="00ED090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medição deste item será feita por metro quadrado de placa instalada após inspeção e aprovação pela fiscalização, desde que a mesma esteja coerente com as especificações técnicas e instaladas corretamente no local pré-determinado pela fiscalização.</w:t>
      </w:r>
    </w:p>
    <w:p w:rsidR="00ED0905" w:rsidRPr="00A22930" w:rsidRDefault="00ED0905" w:rsidP="00310A9E">
      <w:pPr>
        <w:pStyle w:val="western"/>
        <w:spacing w:before="0" w:after="0" w:line="276" w:lineRule="auto"/>
        <w:jc w:val="both"/>
        <w:rPr>
          <w:b/>
          <w:bCs/>
        </w:rPr>
      </w:pPr>
    </w:p>
    <w:p w:rsidR="0049745F" w:rsidRPr="00A22930" w:rsidRDefault="0049745F" w:rsidP="00310A9E">
      <w:pPr>
        <w:pStyle w:val="western"/>
        <w:spacing w:before="0" w:after="0" w:line="276" w:lineRule="auto"/>
        <w:jc w:val="both"/>
        <w:rPr>
          <w:b/>
          <w:bCs/>
        </w:rPr>
      </w:pPr>
      <w:r w:rsidRPr="00A22930">
        <w:rPr>
          <w:b/>
          <w:bCs/>
        </w:rPr>
        <w:t>MOBILIZAÇÃO E DESMOBILIZAÇÃO</w:t>
      </w:r>
    </w:p>
    <w:p w:rsidR="00646041" w:rsidRPr="00A22930" w:rsidRDefault="00646041" w:rsidP="00310A9E">
      <w:pPr>
        <w:pStyle w:val="western"/>
        <w:spacing w:before="0" w:after="0" w:line="276" w:lineRule="auto"/>
        <w:jc w:val="both"/>
        <w:rPr>
          <w:b/>
          <w:bCs/>
        </w:rPr>
      </w:pPr>
    </w:p>
    <w:p w:rsidR="00AE4725" w:rsidRPr="00A22930" w:rsidRDefault="00AE4725" w:rsidP="00AE4725">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Serviços</w:t>
      </w:r>
    </w:p>
    <w:p w:rsidR="00AE4725" w:rsidRPr="00A22930" w:rsidRDefault="00AE4725" w:rsidP="00AE472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EMPREITEIRA deverá tomar todas as providências relativas à mobilização de pessoal e dos equipamentos logo após a assinatura do Contrato e o recebimento da correspondente Ordem de Serviço, de modo a poder dar início efetivo e a concluir a obra dentro do prazo contratual.</w:t>
      </w:r>
    </w:p>
    <w:p w:rsidR="00AE4725" w:rsidRPr="00A22930" w:rsidRDefault="00AE4725" w:rsidP="00AE4725">
      <w:pPr>
        <w:autoSpaceDE w:val="0"/>
        <w:autoSpaceDN w:val="0"/>
        <w:adjustRightInd w:val="0"/>
        <w:spacing w:line="276" w:lineRule="auto"/>
        <w:rPr>
          <w:rFonts w:ascii="Times New Roman" w:hAnsi="Times New Roman" w:cs="Times New Roman"/>
          <w:color w:val="000000"/>
          <w:sz w:val="24"/>
        </w:rPr>
      </w:pPr>
    </w:p>
    <w:p w:rsidR="00AE4725" w:rsidRPr="00A22930" w:rsidRDefault="00AE4725" w:rsidP="00AE472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Ao final da obra, a EMPREITEIRA deverá remover todo o equipamento, as instalações do acampamento, as edificações temporárias, as sobras de material e o material não utilizado, os detritos e outros materiais similares, de propriedade da EMPREITEIRA, ou utilizados durante a obra sob a sua orientação. Todas as áreas deverão ser entregues completamente limpas.</w:t>
      </w:r>
    </w:p>
    <w:p w:rsidR="00AE4725" w:rsidRPr="00A22930" w:rsidRDefault="00AE4725" w:rsidP="00AE4725">
      <w:pPr>
        <w:autoSpaceDE w:val="0"/>
        <w:autoSpaceDN w:val="0"/>
        <w:adjustRightInd w:val="0"/>
        <w:spacing w:line="276" w:lineRule="auto"/>
        <w:rPr>
          <w:rFonts w:ascii="Times New Roman" w:hAnsi="Times New Roman" w:cs="Times New Roman"/>
          <w:color w:val="000000"/>
          <w:sz w:val="24"/>
        </w:rPr>
      </w:pPr>
    </w:p>
    <w:p w:rsidR="00AE4725" w:rsidRPr="00A22930" w:rsidRDefault="00AE4725" w:rsidP="00AE4725">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Medição e Pagamento</w:t>
      </w:r>
    </w:p>
    <w:p w:rsidR="00AE4725" w:rsidRPr="00A22930" w:rsidRDefault="00AE4725" w:rsidP="00AE472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remuneração correspondente à mobilização, antes do início da obra, e a desmobilização, após o término do Contrato, será efetuada em pagamentos globais constantes da Planilha de Orçamento de Obras.</w:t>
      </w:r>
    </w:p>
    <w:p w:rsidR="00AE4725" w:rsidRPr="00A22930" w:rsidRDefault="00AE4725" w:rsidP="00AE4725">
      <w:pPr>
        <w:autoSpaceDE w:val="0"/>
        <w:autoSpaceDN w:val="0"/>
        <w:adjustRightInd w:val="0"/>
        <w:spacing w:line="276" w:lineRule="auto"/>
        <w:rPr>
          <w:rFonts w:ascii="Times New Roman" w:hAnsi="Times New Roman" w:cs="Times New Roman"/>
          <w:color w:val="000000"/>
          <w:sz w:val="24"/>
        </w:rPr>
      </w:pPr>
    </w:p>
    <w:p w:rsidR="00AE4725" w:rsidRPr="00A22930" w:rsidRDefault="00AE4725" w:rsidP="00AE4725">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preços globais incluem o que segue, embora não se limitem necessariamente a apenas isto:</w:t>
      </w:r>
    </w:p>
    <w:p w:rsidR="00AE4725" w:rsidRPr="00A22930" w:rsidRDefault="00AE4725" w:rsidP="00AE4725">
      <w:pPr>
        <w:autoSpaceDE w:val="0"/>
        <w:autoSpaceDN w:val="0"/>
        <w:adjustRightInd w:val="0"/>
        <w:spacing w:line="276" w:lineRule="auto"/>
        <w:rPr>
          <w:rFonts w:ascii="Times New Roman" w:hAnsi="Times New Roman" w:cs="Times New Roman"/>
          <w:color w:val="000000"/>
          <w:sz w:val="24"/>
        </w:rPr>
      </w:pPr>
    </w:p>
    <w:p w:rsidR="00AE4725" w:rsidRPr="00A22930" w:rsidRDefault="00AE4725" w:rsidP="00AE4725">
      <w:pPr>
        <w:pStyle w:val="PargrafodaLista"/>
        <w:numPr>
          <w:ilvl w:val="0"/>
          <w:numId w:val="45"/>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custos</w:t>
      </w:r>
      <w:proofErr w:type="gramEnd"/>
      <w:r w:rsidRPr="00A22930">
        <w:rPr>
          <w:rFonts w:ascii="Times New Roman" w:hAnsi="Times New Roman" w:cs="Times New Roman"/>
          <w:color w:val="000000"/>
          <w:sz w:val="24"/>
        </w:rPr>
        <w:t xml:space="preserve"> de transporte de todo o equipamento de construção e montagem, de propriedade da EMPREITEIRA ou sublocado, até o canteiro de serviços, e sua posterior retirada;</w:t>
      </w:r>
    </w:p>
    <w:p w:rsidR="00AE4725" w:rsidRPr="00A22930" w:rsidRDefault="00AE4725" w:rsidP="00AE4725">
      <w:pPr>
        <w:pStyle w:val="PargrafodaLista"/>
        <w:numPr>
          <w:ilvl w:val="0"/>
          <w:numId w:val="45"/>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custos</w:t>
      </w:r>
      <w:proofErr w:type="gramEnd"/>
      <w:r w:rsidRPr="00A22930">
        <w:rPr>
          <w:rFonts w:ascii="Times New Roman" w:hAnsi="Times New Roman" w:cs="Times New Roman"/>
          <w:color w:val="000000"/>
          <w:sz w:val="24"/>
        </w:rPr>
        <w:t xml:space="preserve"> de transporte de todo o pessoal da EMPREITEIRA e/ou de sub-empreiteira até o canteiro de serviços, e posterior regresso a seus locais de origem;</w:t>
      </w:r>
    </w:p>
    <w:p w:rsidR="00924163" w:rsidRPr="00A22930" w:rsidRDefault="00AE4725" w:rsidP="00AE4725">
      <w:pPr>
        <w:pStyle w:val="PargrafodaLista"/>
        <w:numPr>
          <w:ilvl w:val="0"/>
          <w:numId w:val="45"/>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custos</w:t>
      </w:r>
      <w:proofErr w:type="gramEnd"/>
      <w:r w:rsidRPr="00A22930">
        <w:rPr>
          <w:rFonts w:ascii="Times New Roman" w:hAnsi="Times New Roman" w:cs="Times New Roman"/>
          <w:color w:val="000000"/>
          <w:sz w:val="24"/>
        </w:rPr>
        <w:t xml:space="preserve"> relativos às viagens do pessoal da EMPREITEIRA que tenham sido necessárias durante a execução da obra, ou conforme determinação do CONTRATANTE, independentemente da duração ou natureza da viagem.</w:t>
      </w:r>
    </w:p>
    <w:p w:rsidR="00924163" w:rsidRPr="00A22930" w:rsidRDefault="00924163"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As remunerações correspondentes à MOBILIZAÇÃO e à DESMOBILIZAÇÃO da CONTRATADA serão efetuadas na medida em que forem sendo realizados os deslocamentos. Os valores a serem pagos corresponderão aos valores descritos na planilha orçamentária.</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A última DESMOBILIZAÇÃO será medida quando da última fatura após a emissão do Termo de Recebimento Definitivo dos serviços.</w:t>
      </w:r>
    </w:p>
    <w:p w:rsidR="0049745F" w:rsidRPr="00A22930" w:rsidRDefault="009103A0" w:rsidP="00310A9E">
      <w:pPr>
        <w:pStyle w:val="western"/>
        <w:spacing w:line="276" w:lineRule="auto"/>
        <w:jc w:val="both"/>
        <w:rPr>
          <w:rFonts w:eastAsia="Helvetica"/>
          <w:b/>
        </w:rPr>
      </w:pPr>
      <w:r w:rsidRPr="00A22930">
        <w:rPr>
          <w:b/>
          <w:bCs/>
        </w:rPr>
        <w:t>ADMINISTRAÇÃO LOCAL</w:t>
      </w:r>
      <w:r w:rsidR="00443E41" w:rsidRPr="00A22930">
        <w:rPr>
          <w:b/>
          <w:bCs/>
        </w:rPr>
        <w:t xml:space="preserve"> E CANTEIRO DE OBRAS</w:t>
      </w:r>
    </w:p>
    <w:p w:rsidR="00486220" w:rsidRPr="00A22930" w:rsidRDefault="00486220" w:rsidP="00310A9E">
      <w:pPr>
        <w:autoSpaceDE w:val="0"/>
        <w:autoSpaceDN w:val="0"/>
        <w:adjustRightInd w:val="0"/>
        <w:spacing w:line="276" w:lineRule="auto"/>
        <w:ind w:firstLine="709"/>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custos diretos de administração local são constituídos por todas as despesas incorridas na montagem e na manutenção da </w:t>
      </w:r>
      <w:proofErr w:type="spellStart"/>
      <w:r w:rsidRPr="00A22930">
        <w:rPr>
          <w:rFonts w:ascii="Times New Roman" w:hAnsi="Times New Roman" w:cs="Times New Roman"/>
          <w:color w:val="000000"/>
          <w:sz w:val="24"/>
        </w:rPr>
        <w:t>infraestrutura</w:t>
      </w:r>
      <w:proofErr w:type="spellEnd"/>
      <w:r w:rsidRPr="00A22930">
        <w:rPr>
          <w:rFonts w:ascii="Times New Roman" w:hAnsi="Times New Roman" w:cs="Times New Roman"/>
          <w:color w:val="000000"/>
          <w:sz w:val="24"/>
        </w:rPr>
        <w:t xml:space="preserve"> dos serviços compreendendo as seguintes atividades básicas de despesas: Chefia de serviços, Administração do contrato, Engenharia e planejamento, Segurança do trabalho, Produção e Gestão de materiais, apoio ao comboio de serviços, sinalizações dos locais.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Incluem-se aí todas as despesas para a realização dos serviços de controle tecnológico e medições, tais como os equipamentos de topografia, dos laboratórios de controle tecnológico de solos e concreto, inclusive manutenção e pessoal de apoio e execução, devendo estar contemplado estes itens na proposta no preço estabelecido.</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Não será admitido pela fiscalização qualquer tipo de paralisação da frente de serviço em execução por falta de apoio logístico, o que será motivo para descontos ou mesmo não pagamento do item Administração Local na medição.</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Será pago conforme o percentual de serviços executados (execução física) no período, limitando-se ao recurso total destinado para o item, sendo que ao final da obra o item será pago 100%.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Deverá</w:t>
      </w:r>
      <w:proofErr w:type="gramEnd"/>
      <w:r w:rsidRPr="00A22930">
        <w:rPr>
          <w:rFonts w:ascii="Times New Roman" w:hAnsi="Times New Roman" w:cs="Times New Roman"/>
          <w:color w:val="000000"/>
          <w:sz w:val="24"/>
        </w:rPr>
        <w:t xml:space="preserve"> ser submetido à aprovação da fiscalização os protótipos ou amostras dos materiais e equipamentos a serem aplicados nos serviços de engenharia objeto do contrato, inclusive os traços dos concretos a serem utilizados.</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ensaios, testes, exames e provas exigidos por normas técnicas oficiais para a boa execução do objeto correrão por conta da CONTRATADA e, para garantir a qualidade dos serviços, deverão ser realizados em laboratórios aprovados pela fiscalização.</w:t>
      </w:r>
    </w:p>
    <w:p w:rsidR="0049745F" w:rsidRPr="00A22930" w:rsidRDefault="0049745F" w:rsidP="00310A9E">
      <w:pPr>
        <w:pStyle w:val="PargrafodaLista"/>
        <w:numPr>
          <w:ilvl w:val="0"/>
          <w:numId w:val="4"/>
        </w:numPr>
        <w:suppressAutoHyphens/>
        <w:spacing w:line="276" w:lineRule="auto"/>
        <w:rPr>
          <w:rFonts w:ascii="Times New Roman" w:hAnsi="Times New Roman" w:cs="Times New Roman"/>
          <w:vanish/>
          <w:color w:val="FF0000"/>
          <w:sz w:val="24"/>
          <w:lang w:eastAsia="ar-SA"/>
        </w:rPr>
      </w:pPr>
    </w:p>
    <w:p w:rsidR="00486220" w:rsidRPr="00A22930" w:rsidRDefault="00486220"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646041"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w:t>
      </w:r>
      <w:r w:rsidR="0049745F" w:rsidRPr="00A22930">
        <w:rPr>
          <w:rFonts w:ascii="Times New Roman" w:hAnsi="Times New Roman" w:cs="Times New Roman"/>
          <w:color w:val="000000"/>
          <w:sz w:val="24"/>
        </w:rPr>
        <w:t xml:space="preserve">CONTRATADA deverá apresentar à </w:t>
      </w:r>
      <w:proofErr w:type="spellStart"/>
      <w:r w:rsidR="0049745F" w:rsidRPr="00A22930">
        <w:rPr>
          <w:rFonts w:ascii="Times New Roman" w:hAnsi="Times New Roman" w:cs="Times New Roman"/>
          <w:color w:val="000000"/>
          <w:sz w:val="24"/>
        </w:rPr>
        <w:t>Codevasf</w:t>
      </w:r>
      <w:proofErr w:type="spellEnd"/>
      <w:r w:rsidR="0049745F" w:rsidRPr="00A22930">
        <w:rPr>
          <w:rFonts w:ascii="Times New Roman" w:hAnsi="Times New Roman" w:cs="Times New Roman"/>
          <w:color w:val="000000"/>
          <w:sz w:val="24"/>
        </w:rPr>
        <w:t>, antes do início dos trabalhos, a identificação da área para implantação do canteiro de obras e o “layout” das instalações e edificações previstas, bem como a área para implantação do laboratório de ensaios de campo, quando for o caso.</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Será admitida a implantação de um canteiro de obras provisório de apoio logístico em lugar estratégico da localização da obra, para acomodação da mão de obra, materiais e equipamentos; constituindo de instalações elétricas básicas, inclusive contra incêndio e raio, e instalações </w:t>
      </w:r>
      <w:proofErr w:type="spellStart"/>
      <w:r w:rsidRPr="00A22930">
        <w:rPr>
          <w:rFonts w:ascii="Times New Roman" w:hAnsi="Times New Roman" w:cs="Times New Roman"/>
          <w:color w:val="000000"/>
          <w:sz w:val="24"/>
        </w:rPr>
        <w:t>hidro-sanitárias</w:t>
      </w:r>
      <w:proofErr w:type="spellEnd"/>
      <w:r w:rsidRPr="00A22930">
        <w:rPr>
          <w:rFonts w:ascii="Times New Roman" w:hAnsi="Times New Roman" w:cs="Times New Roman"/>
          <w:color w:val="000000"/>
          <w:sz w:val="24"/>
        </w:rPr>
        <w:t xml:space="preserve"> (ou banheiros químicos com a devida manutenção e higiene), </w:t>
      </w:r>
      <w:r w:rsidRPr="00A22930">
        <w:rPr>
          <w:rFonts w:ascii="Times New Roman" w:hAnsi="Times New Roman" w:cs="Times New Roman"/>
          <w:color w:val="000000"/>
          <w:sz w:val="24"/>
        </w:rPr>
        <w:lastRenderedPageBreak/>
        <w:t>sendo que todos os ambientes devem ser providos de boa iluminação, ventilação e conforto térmico.</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Licitante vencedora é responsável, desde o início dos serviços até o encerramento do contrato, pelo pagamento integral das despesas referentes à água, energia elétrica, telefone, taxas, impostos e quaisquer outros tributos que venham a ser cobrados como </w:t>
      </w:r>
      <w:proofErr w:type="spellStart"/>
      <w:r w:rsidRPr="00A22930">
        <w:rPr>
          <w:rFonts w:ascii="Times New Roman" w:hAnsi="Times New Roman" w:cs="Times New Roman"/>
          <w:color w:val="000000"/>
          <w:sz w:val="24"/>
        </w:rPr>
        <w:t>consequência</w:t>
      </w:r>
      <w:proofErr w:type="spellEnd"/>
      <w:r w:rsidRPr="00A22930">
        <w:rPr>
          <w:rFonts w:ascii="Times New Roman" w:hAnsi="Times New Roman" w:cs="Times New Roman"/>
          <w:color w:val="000000"/>
          <w:sz w:val="24"/>
        </w:rPr>
        <w:t xml:space="preserve"> da permanência de sua equipe, durante a realização dos serviços contratados. Poderá ser exigida a apresentação e entrega a </w:t>
      </w:r>
      <w:proofErr w:type="spellStart"/>
      <w:r w:rsidRPr="00A22930">
        <w:rPr>
          <w:rFonts w:ascii="Times New Roman" w:hAnsi="Times New Roman" w:cs="Times New Roman"/>
          <w:color w:val="000000"/>
          <w:sz w:val="24"/>
        </w:rPr>
        <w:t>CODEVASF</w:t>
      </w:r>
      <w:proofErr w:type="spellEnd"/>
      <w:r w:rsidRPr="00A22930">
        <w:rPr>
          <w:rFonts w:ascii="Times New Roman" w:hAnsi="Times New Roman" w:cs="Times New Roman"/>
          <w:color w:val="000000"/>
          <w:sz w:val="24"/>
        </w:rPr>
        <w:t>, para controle, das cópias dos comprovantes dos pagamentos.</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Já a remuneração referente à instalação do canteiro será efetuada assim que o mesmo for devidamente instalado.</w:t>
      </w:r>
    </w:p>
    <w:p w:rsidR="0049745F" w:rsidRPr="00A22930" w:rsidRDefault="0049745F" w:rsidP="00310A9E">
      <w:pPr>
        <w:pStyle w:val="western"/>
        <w:spacing w:before="0" w:after="0" w:line="276" w:lineRule="auto"/>
        <w:jc w:val="both"/>
        <w:rPr>
          <w:bCs/>
        </w:rPr>
      </w:pPr>
    </w:p>
    <w:p w:rsidR="0049745F" w:rsidRPr="00A22930" w:rsidRDefault="0049745F" w:rsidP="00310A9E">
      <w:pPr>
        <w:pStyle w:val="western"/>
        <w:spacing w:before="0" w:after="0" w:line="276" w:lineRule="auto"/>
        <w:jc w:val="both"/>
        <w:rPr>
          <w:b/>
          <w:bCs/>
        </w:rPr>
      </w:pPr>
      <w:r w:rsidRPr="00A22930">
        <w:rPr>
          <w:b/>
          <w:bCs/>
        </w:rPr>
        <w:t>LOCAÇÃO/SERVIÇOS TOPOGRÁFICOS</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Deverá obedecer às Normas tipo especificação de serviço do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 (ES 169/86 e ES 173/86).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Será procedida </w:t>
      </w:r>
      <w:proofErr w:type="gramStart"/>
      <w:r w:rsidRPr="00A22930">
        <w:rPr>
          <w:rFonts w:ascii="Times New Roman" w:hAnsi="Times New Roman" w:cs="Times New Roman"/>
          <w:color w:val="000000"/>
          <w:sz w:val="24"/>
        </w:rPr>
        <w:t>a</w:t>
      </w:r>
      <w:proofErr w:type="gramEnd"/>
      <w:r w:rsidRPr="00A22930">
        <w:rPr>
          <w:rFonts w:ascii="Times New Roman" w:hAnsi="Times New Roman" w:cs="Times New Roman"/>
          <w:color w:val="000000"/>
          <w:sz w:val="24"/>
        </w:rPr>
        <w:t xml:space="preserve"> locação das vias, compreendendo a execução do alinhamento com estaqueamento de 20,00m em 20,00m, nivelamento e contranivelamento, levantamento das seções transversais de todas as estacas e cadastro completo de todos os serviços públicos existentes.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locação será executada pelo eixo das vias, apontando-se as estacas dos cruzamentos com outras vias e destacando-se todos os pontos notáveis.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Utiliza-se na execução dos serviços teodolitos, miras balizas, trenas de aço e demais acessórios complementares.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Sendo os serviços executados em ruas, o processo de amarração dos eixos será executado, sempre que possível, utilizando-se postes e macros existentes nos cruzamentos das vias por serem pontos sensíveis e de duração comprovada.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nivelamento e o contranivelamento serão executados geometricamente, com níveis e miras </w:t>
      </w:r>
      <w:proofErr w:type="spellStart"/>
      <w:r w:rsidRPr="00A22930">
        <w:rPr>
          <w:rFonts w:ascii="Times New Roman" w:hAnsi="Times New Roman" w:cs="Times New Roman"/>
          <w:color w:val="000000"/>
          <w:sz w:val="24"/>
        </w:rPr>
        <w:t>centimétricas</w:t>
      </w:r>
      <w:proofErr w:type="spellEnd"/>
      <w:r w:rsidRPr="00A22930">
        <w:rPr>
          <w:rFonts w:ascii="Times New Roman" w:hAnsi="Times New Roman" w:cs="Times New Roman"/>
          <w:color w:val="000000"/>
          <w:sz w:val="24"/>
        </w:rPr>
        <w:t xml:space="preserve">, sendo a cota </w:t>
      </w:r>
      <w:proofErr w:type="spellStart"/>
      <w:r w:rsidRPr="00A22930">
        <w:rPr>
          <w:rFonts w:ascii="Times New Roman" w:hAnsi="Times New Roman" w:cs="Times New Roman"/>
          <w:color w:val="000000"/>
          <w:sz w:val="24"/>
        </w:rPr>
        <w:t>altimetria</w:t>
      </w:r>
      <w:proofErr w:type="spellEnd"/>
      <w:r w:rsidRPr="00A22930">
        <w:rPr>
          <w:rFonts w:ascii="Times New Roman" w:hAnsi="Times New Roman" w:cs="Times New Roman"/>
          <w:color w:val="000000"/>
          <w:sz w:val="24"/>
        </w:rPr>
        <w:t xml:space="preserve"> verdadeira.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Será</w:t>
      </w:r>
      <w:proofErr w:type="gramEnd"/>
      <w:r w:rsidRPr="00A22930">
        <w:rPr>
          <w:rFonts w:ascii="Times New Roman" w:hAnsi="Times New Roman" w:cs="Times New Roman"/>
          <w:color w:val="000000"/>
          <w:sz w:val="24"/>
        </w:rPr>
        <w:t xml:space="preserve"> adotada como tolerância admissível para os serviços de nivelamento os seguintes parâmetros: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numPr>
          <w:ilvl w:val="0"/>
          <w:numId w:val="7"/>
        </w:num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0"/>
          <w:sz w:val="24"/>
        </w:rPr>
        <w:t xml:space="preserve">Para os pontos nivelados e </w:t>
      </w:r>
      <w:proofErr w:type="gramStart"/>
      <w:r w:rsidRPr="00A22930">
        <w:rPr>
          <w:rFonts w:ascii="Times New Roman" w:hAnsi="Times New Roman" w:cs="Times New Roman"/>
          <w:color w:val="000000"/>
          <w:sz w:val="24"/>
        </w:rPr>
        <w:t>contra-nivelados</w:t>
      </w:r>
      <w:proofErr w:type="gramEnd"/>
      <w:r w:rsidRPr="00A22930">
        <w:rPr>
          <w:rFonts w:ascii="Times New Roman" w:hAnsi="Times New Roman" w:cs="Times New Roman"/>
          <w:color w:val="000000"/>
          <w:sz w:val="24"/>
        </w:rPr>
        <w:t>, será admitido o erro de 10 metros entre as cotas obtidas;</w:t>
      </w:r>
    </w:p>
    <w:p w:rsidR="00C601D8" w:rsidRPr="00A22930" w:rsidRDefault="00C601D8" w:rsidP="00310A9E">
      <w:pPr>
        <w:autoSpaceDE w:val="0"/>
        <w:autoSpaceDN w:val="0"/>
        <w:adjustRightInd w:val="0"/>
        <w:spacing w:line="276" w:lineRule="auto"/>
        <w:ind w:left="720"/>
        <w:rPr>
          <w:rFonts w:ascii="Times New Roman" w:hAnsi="Times New Roman" w:cs="Times New Roman"/>
          <w:color w:val="00000A"/>
          <w:sz w:val="24"/>
        </w:rPr>
      </w:pPr>
    </w:p>
    <w:p w:rsidR="0049745F" w:rsidRPr="00A22930" w:rsidRDefault="0049745F" w:rsidP="00310A9E">
      <w:pPr>
        <w:numPr>
          <w:ilvl w:val="0"/>
          <w:numId w:val="7"/>
        </w:num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0"/>
          <w:sz w:val="24"/>
        </w:rPr>
        <w:t xml:space="preserve">Tolerância para intervalos de 1,00 km será de </w:t>
      </w:r>
      <w:proofErr w:type="gramStart"/>
      <w:r w:rsidRPr="00A22930">
        <w:rPr>
          <w:rFonts w:ascii="Times New Roman" w:hAnsi="Times New Roman" w:cs="Times New Roman"/>
          <w:color w:val="000000"/>
          <w:sz w:val="24"/>
        </w:rPr>
        <w:t>20mm</w:t>
      </w:r>
      <w:proofErr w:type="gramEnd"/>
      <w:r w:rsidRPr="00A22930">
        <w:rPr>
          <w:rFonts w:ascii="Times New Roman" w:hAnsi="Times New Roman" w:cs="Times New Roman"/>
          <w:color w:val="000000"/>
          <w:sz w:val="24"/>
        </w:rPr>
        <w:t xml:space="preserve">; e </w:t>
      </w:r>
    </w:p>
    <w:p w:rsidR="0049745F" w:rsidRPr="00A22930" w:rsidRDefault="0049745F" w:rsidP="00310A9E">
      <w:pPr>
        <w:numPr>
          <w:ilvl w:val="0"/>
          <w:numId w:val="7"/>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Para intervalos pré-determinados, o erro máximo admitido é aquele fixado pela expressão: </w:t>
      </w:r>
    </w:p>
    <w:p w:rsidR="00C601D8" w:rsidRPr="00A22930" w:rsidRDefault="00C601D8" w:rsidP="00310A9E">
      <w:pPr>
        <w:pStyle w:val="PargrafodaLista"/>
        <w:numPr>
          <w:ilvl w:val="0"/>
          <w:numId w:val="0"/>
        </w:numPr>
        <w:spacing w:line="276" w:lineRule="auto"/>
        <w:ind w:left="720"/>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ind w:left="851"/>
        <w:rPr>
          <w:rFonts w:ascii="Times New Roman" w:hAnsi="Times New Roman" w:cs="Times New Roman"/>
          <w:color w:val="000000"/>
          <w:sz w:val="24"/>
        </w:rPr>
      </w:pPr>
      <w:r w:rsidRPr="00A22930">
        <w:rPr>
          <w:rFonts w:ascii="Times New Roman" w:hAnsi="Times New Roman" w:cs="Times New Roman"/>
          <w:color w:val="000000"/>
          <w:sz w:val="24"/>
        </w:rPr>
        <w:t xml:space="preserve">E = 12,5 V n </w:t>
      </w:r>
    </w:p>
    <w:p w:rsidR="0049745F" w:rsidRPr="00A22930" w:rsidRDefault="0049745F" w:rsidP="00310A9E">
      <w:pPr>
        <w:autoSpaceDE w:val="0"/>
        <w:autoSpaceDN w:val="0"/>
        <w:adjustRightInd w:val="0"/>
        <w:spacing w:line="276" w:lineRule="auto"/>
        <w:ind w:left="851"/>
        <w:rPr>
          <w:rFonts w:ascii="Times New Roman" w:hAnsi="Times New Roman" w:cs="Times New Roman"/>
          <w:color w:val="000000"/>
          <w:sz w:val="24"/>
        </w:rPr>
      </w:pPr>
      <w:r w:rsidRPr="00A22930">
        <w:rPr>
          <w:rFonts w:ascii="Times New Roman" w:hAnsi="Times New Roman" w:cs="Times New Roman"/>
          <w:color w:val="000000"/>
          <w:sz w:val="24"/>
        </w:rPr>
        <w:t xml:space="preserve">N = extensão em Km </w:t>
      </w:r>
    </w:p>
    <w:p w:rsidR="0049745F" w:rsidRPr="00A22930" w:rsidRDefault="0049745F" w:rsidP="00310A9E">
      <w:pPr>
        <w:autoSpaceDE w:val="0"/>
        <w:autoSpaceDN w:val="0"/>
        <w:adjustRightInd w:val="0"/>
        <w:spacing w:line="276" w:lineRule="auto"/>
        <w:ind w:left="851"/>
        <w:rPr>
          <w:rFonts w:ascii="Times New Roman" w:hAnsi="Times New Roman" w:cs="Times New Roman"/>
          <w:color w:val="000000"/>
          <w:sz w:val="24"/>
        </w:rPr>
      </w:pPr>
      <w:r w:rsidRPr="00A22930">
        <w:rPr>
          <w:rFonts w:ascii="Times New Roman" w:hAnsi="Times New Roman" w:cs="Times New Roman"/>
          <w:color w:val="000000"/>
          <w:sz w:val="24"/>
        </w:rPr>
        <w:t>E = mm</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As seções transversais serão levantadas a nível em todas as estacas do eixo locado.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As seções serão levantadas de modos a abranger os limites de </w:t>
      </w:r>
      <w:r w:rsidR="00C601D8" w:rsidRPr="00A22930">
        <w:rPr>
          <w:rFonts w:ascii="Times New Roman" w:hAnsi="Times New Roman" w:cs="Times New Roman"/>
          <w:color w:val="000000"/>
          <w:sz w:val="24"/>
        </w:rPr>
        <w:t>r</w:t>
      </w:r>
      <w:r w:rsidRPr="00A22930">
        <w:rPr>
          <w:rFonts w:ascii="Times New Roman" w:hAnsi="Times New Roman" w:cs="Times New Roman"/>
          <w:color w:val="000000"/>
          <w:sz w:val="24"/>
        </w:rPr>
        <w:t xml:space="preserve">uas, sendo cadastradas as soleiras, das casas, muros, cercas, etc.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0"/>
          <w:sz w:val="24"/>
        </w:rPr>
        <w:t>O levantamento cadastral objetiva caracterizar todos os elementos notáveis existentes, bem como os serviços públicos.</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295B01" w:rsidRPr="00A22930" w:rsidRDefault="0049745F" w:rsidP="00310A9E">
      <w:pPr>
        <w:autoSpaceDE w:val="0"/>
        <w:autoSpaceDN w:val="0"/>
        <w:adjustRightInd w:val="0"/>
        <w:spacing w:line="276" w:lineRule="auto"/>
        <w:rPr>
          <w:rFonts w:ascii="Times New Roman" w:hAnsi="Times New Roman" w:cs="Times New Roman"/>
          <w:b/>
          <w:sz w:val="24"/>
        </w:rPr>
      </w:pPr>
      <w:r w:rsidRPr="00A22930">
        <w:rPr>
          <w:rFonts w:ascii="Times New Roman" w:hAnsi="Times New Roman" w:cs="Times New Roman"/>
          <w:b/>
          <w:sz w:val="24"/>
        </w:rPr>
        <w:t xml:space="preserve">Metodologia </w:t>
      </w:r>
    </w:p>
    <w:p w:rsidR="00295B01" w:rsidRPr="00A22930" w:rsidRDefault="00295B01" w:rsidP="00310A9E">
      <w:pPr>
        <w:autoSpaceDE w:val="0"/>
        <w:autoSpaceDN w:val="0"/>
        <w:adjustRightInd w:val="0"/>
        <w:spacing w:line="276" w:lineRule="auto"/>
        <w:rPr>
          <w:rFonts w:ascii="Times New Roman" w:hAnsi="Times New Roman" w:cs="Times New Roman"/>
          <w:b/>
          <w:sz w:val="24"/>
        </w:rPr>
      </w:pPr>
    </w:p>
    <w:p w:rsidR="0049745F" w:rsidRPr="00A22930" w:rsidRDefault="0049745F" w:rsidP="00310A9E">
      <w:pPr>
        <w:autoSpaceDE w:val="0"/>
        <w:autoSpaceDN w:val="0"/>
        <w:adjustRightInd w:val="0"/>
        <w:spacing w:line="276" w:lineRule="auto"/>
        <w:rPr>
          <w:rFonts w:ascii="Times New Roman" w:hAnsi="Times New Roman" w:cs="Times New Roman"/>
          <w:b/>
          <w:sz w:val="24"/>
        </w:rPr>
      </w:pPr>
      <w:r w:rsidRPr="00A22930">
        <w:rPr>
          <w:rFonts w:ascii="Times New Roman" w:hAnsi="Times New Roman" w:cs="Times New Roman"/>
          <w:color w:val="000000"/>
          <w:sz w:val="24"/>
        </w:rPr>
        <w:t xml:space="preserve">A partir da locação das vias e do respectivo levantamento cadastral, considerando-se a hierarquização e função viária dentro da malha urbana, definem-se seções transversais e demais características geométricas de cada rua. </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b/>
          <w:sz w:val="24"/>
        </w:rPr>
      </w:pPr>
      <w:r w:rsidRPr="00A22930">
        <w:rPr>
          <w:rFonts w:ascii="Times New Roman" w:hAnsi="Times New Roman" w:cs="Times New Roman"/>
          <w:b/>
          <w:sz w:val="24"/>
        </w:rPr>
        <w:t xml:space="preserve">Alinhamento das Vias </w:t>
      </w:r>
    </w:p>
    <w:p w:rsidR="00295B01" w:rsidRPr="00A22930" w:rsidRDefault="00295B01"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alinhamento das vias é retilíneo, nas concordâncias dos cruzamentos de passeios adota-se raio de 5,00m.</w:t>
      </w:r>
    </w:p>
    <w:p w:rsidR="00E31EB6" w:rsidRPr="00A22930" w:rsidRDefault="00E31EB6" w:rsidP="00E31EB6">
      <w:pPr>
        <w:autoSpaceDE w:val="0"/>
        <w:autoSpaceDN w:val="0"/>
        <w:adjustRightInd w:val="0"/>
        <w:spacing w:line="276" w:lineRule="auto"/>
        <w:rPr>
          <w:rFonts w:ascii="Times New Roman" w:hAnsi="Times New Roman" w:cs="Times New Roman"/>
          <w:b/>
          <w:color w:val="00000A"/>
          <w:sz w:val="24"/>
        </w:rPr>
      </w:pPr>
    </w:p>
    <w:p w:rsidR="00E31EB6" w:rsidRPr="00A22930" w:rsidRDefault="00E31EB6" w:rsidP="00E31EB6">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DESMATAMENTO E LIMPEZA </w:t>
      </w:r>
    </w:p>
    <w:p w:rsidR="00E31EB6" w:rsidRPr="00A22930" w:rsidRDefault="00E31EB6" w:rsidP="00E31EB6">
      <w:pPr>
        <w:autoSpaceDE w:val="0"/>
        <w:autoSpaceDN w:val="0"/>
        <w:adjustRightInd w:val="0"/>
        <w:spacing w:line="276" w:lineRule="auto"/>
        <w:rPr>
          <w:rFonts w:ascii="Times New Roman" w:hAnsi="Times New Roman" w:cs="Times New Roman"/>
          <w:color w:val="00000A"/>
          <w:sz w:val="24"/>
        </w:rPr>
      </w:pPr>
    </w:p>
    <w:p w:rsidR="00E31EB6" w:rsidRPr="00A22930" w:rsidRDefault="00E31EB6" w:rsidP="00E31EB6">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Definições </w:t>
      </w:r>
    </w:p>
    <w:p w:rsidR="00E31EB6" w:rsidRPr="00A22930" w:rsidRDefault="00E31EB6" w:rsidP="00E31EB6">
      <w:pPr>
        <w:autoSpaceDE w:val="0"/>
        <w:autoSpaceDN w:val="0"/>
        <w:adjustRightInd w:val="0"/>
        <w:spacing w:line="276" w:lineRule="auto"/>
        <w:rPr>
          <w:rFonts w:ascii="Times New Roman" w:hAnsi="Times New Roman" w:cs="Times New Roman"/>
          <w:color w:val="000000"/>
          <w:sz w:val="24"/>
        </w:rPr>
      </w:pPr>
    </w:p>
    <w:p w:rsidR="00E31EB6" w:rsidRPr="00A22930" w:rsidRDefault="00E31EB6" w:rsidP="00E31EB6">
      <w:pPr>
        <w:tabs>
          <w:tab w:val="left" w:pos="709"/>
        </w:tabs>
        <w:spacing w:after="200" w:line="276" w:lineRule="auto"/>
        <w:rPr>
          <w:rFonts w:ascii="Times New Roman" w:hAnsi="Times New Roman" w:cs="Times New Roman"/>
          <w:color w:val="000000"/>
          <w:sz w:val="24"/>
        </w:rPr>
      </w:pPr>
      <w:r w:rsidRPr="00A22930">
        <w:rPr>
          <w:rFonts w:ascii="Times New Roman" w:hAnsi="Times New Roman" w:cs="Times New Roman"/>
          <w:color w:val="000000"/>
          <w:sz w:val="24"/>
        </w:rPr>
        <w:t>Os serviços de desmatamento, destocamento e limpeza consistem no conjunto de operações destinadas à remoção das obstruções naturais ou artificiais existentes nas áreas de implantação da obra, áreas de empréstimo e áreas de ocorrência de material.</w:t>
      </w:r>
    </w:p>
    <w:p w:rsidR="00E31EB6" w:rsidRPr="00A22930" w:rsidRDefault="00E31EB6" w:rsidP="00E31EB6">
      <w:pPr>
        <w:tabs>
          <w:tab w:val="left" w:pos="709"/>
        </w:tabs>
        <w:spacing w:after="200" w:line="276" w:lineRule="auto"/>
        <w:rPr>
          <w:rFonts w:ascii="Times New Roman" w:hAnsi="Times New Roman" w:cs="Times New Roman"/>
          <w:color w:val="000000"/>
          <w:sz w:val="24"/>
        </w:rPr>
      </w:pPr>
      <w:r w:rsidRPr="00A22930">
        <w:rPr>
          <w:rFonts w:ascii="Times New Roman" w:hAnsi="Times New Roman" w:cs="Times New Roman"/>
          <w:color w:val="000000"/>
          <w:sz w:val="24"/>
        </w:rPr>
        <w:t>Desmatamento e destocamento consistem no corte e remoção de toda vegetação (árvores, arbustos,</w:t>
      </w:r>
      <w:r w:rsidR="00B5629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coqueiros) de qualquer densidade ou tipo.</w:t>
      </w:r>
    </w:p>
    <w:p w:rsidR="00686972" w:rsidRPr="00A22930" w:rsidRDefault="00E31EB6" w:rsidP="00E31EB6">
      <w:pPr>
        <w:tabs>
          <w:tab w:val="left" w:pos="709"/>
        </w:tabs>
        <w:spacing w:after="200" w:line="276" w:lineRule="auto"/>
        <w:rPr>
          <w:rFonts w:ascii="Times New Roman" w:hAnsi="Times New Roman" w:cs="Times New Roman"/>
          <w:color w:val="000000"/>
          <w:sz w:val="24"/>
        </w:rPr>
      </w:pPr>
      <w:r w:rsidRPr="00A22930">
        <w:rPr>
          <w:rFonts w:ascii="Times New Roman" w:hAnsi="Times New Roman" w:cs="Times New Roman"/>
          <w:color w:val="000000"/>
          <w:sz w:val="24"/>
        </w:rPr>
        <w:t>Consideram-se como Limpeza as operações de</w:t>
      </w:r>
      <w:r w:rsidR="00B5629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escavação e remoção total dos tocos e raízes, da</w:t>
      </w:r>
      <w:r w:rsidR="00B5629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 xml:space="preserve">camada de solo orgânico, de entulho, </w:t>
      </w:r>
      <w:proofErr w:type="spellStart"/>
      <w:r w:rsidRPr="00A22930">
        <w:rPr>
          <w:rFonts w:ascii="Times New Roman" w:hAnsi="Times New Roman" w:cs="Times New Roman"/>
          <w:color w:val="000000"/>
          <w:sz w:val="24"/>
        </w:rPr>
        <w:t>matacões</w:t>
      </w:r>
      <w:proofErr w:type="spellEnd"/>
      <w:r w:rsidRPr="00A22930">
        <w:rPr>
          <w:rFonts w:ascii="Times New Roman" w:hAnsi="Times New Roman" w:cs="Times New Roman"/>
          <w:color w:val="000000"/>
          <w:sz w:val="24"/>
        </w:rPr>
        <w:t xml:space="preserve"> ou</w:t>
      </w:r>
      <w:r w:rsidR="00B5629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de qualquer outro material considerado prejudicial,</w:t>
      </w:r>
      <w:r w:rsidR="00B5629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na profundidade necessária até o nível do terreno</w:t>
      </w:r>
      <w:r w:rsidR="00B5629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considerado apto para terraplenagem.</w:t>
      </w:r>
      <w:r w:rsidRPr="00A22930">
        <w:rPr>
          <w:rFonts w:ascii="Times New Roman" w:hAnsi="Times New Roman" w:cs="Times New Roman"/>
          <w:color w:val="000000"/>
          <w:sz w:val="24"/>
        </w:rPr>
        <w:cr/>
      </w:r>
    </w:p>
    <w:p w:rsidR="0048164F" w:rsidRPr="00A22930" w:rsidRDefault="0048164F" w:rsidP="00E31EB6">
      <w:pPr>
        <w:tabs>
          <w:tab w:val="left" w:pos="709"/>
        </w:tabs>
        <w:spacing w:after="200" w:line="276" w:lineRule="auto"/>
        <w:rPr>
          <w:rFonts w:ascii="Times New Roman" w:hAnsi="Times New Roman" w:cs="Times New Roman"/>
          <w:color w:val="000000"/>
          <w:sz w:val="24"/>
        </w:rPr>
      </w:pPr>
    </w:p>
    <w:p w:rsidR="00B56296" w:rsidRPr="00A22930" w:rsidRDefault="00B56296" w:rsidP="00E31EB6">
      <w:pPr>
        <w:tabs>
          <w:tab w:val="left" w:pos="709"/>
        </w:tabs>
        <w:spacing w:after="200"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lastRenderedPageBreak/>
        <w:t>Método Executivo</w:t>
      </w:r>
    </w:p>
    <w:p w:rsidR="00B56296" w:rsidRPr="00A22930" w:rsidRDefault="00B56296" w:rsidP="00B56296">
      <w:p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As operações de desmatamento, destocamento e limpeza se darão dentro das faixas de serviço das obras ou dos limites estabelecidos para os empréstimos ou jazidas. As operações serão executadas na área mínima compreendida entre as estacas de amarração, “</w:t>
      </w:r>
      <w:proofErr w:type="gramStart"/>
      <w:r w:rsidRPr="00A22930">
        <w:rPr>
          <w:rFonts w:ascii="Times New Roman" w:eastAsia="Helvetica-Bold" w:hAnsi="Times New Roman" w:cs="Times New Roman"/>
          <w:bCs/>
          <w:kern w:val="1"/>
          <w:sz w:val="24"/>
          <w:lang w:eastAsia="hi-IN" w:bidi="hi-IN"/>
        </w:rPr>
        <w:t>off</w:t>
      </w:r>
      <w:proofErr w:type="gramEnd"/>
      <w:r w:rsidRPr="00A22930">
        <w:rPr>
          <w:rFonts w:ascii="Times New Roman" w:eastAsia="Helvetica-Bold" w:hAnsi="Times New Roman" w:cs="Times New Roman"/>
          <w:bCs/>
          <w:kern w:val="1"/>
          <w:sz w:val="24"/>
          <w:lang w:eastAsia="hi-IN" w:bidi="hi-IN"/>
        </w:rPr>
        <w:t xml:space="preserve"> sets”, com o acréscimo de 1 (um) metros para cada lado. No caso de empréstimo ou jazida, a área será a indispensável a sua exploração.</w:t>
      </w:r>
    </w:p>
    <w:p w:rsidR="00B56296" w:rsidRPr="00A22930" w:rsidRDefault="00B56296" w:rsidP="00B56296">
      <w:p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Serão removido s todos os tocos e raízes bem como toda a camada de solo orgânico e outros materiais indesejáveis que ocorram até o nível do terreno considerado apto para terraplenagem.</w:t>
      </w:r>
    </w:p>
    <w:p w:rsidR="00B56296" w:rsidRPr="00A22930" w:rsidRDefault="00B56296" w:rsidP="00B56296">
      <w:p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 xml:space="preserve">A profundidade será definida pela Fiscalização. O material proveniente do serviço será removido, podendo ser transportado para local de “bota-fora”, local de estocagem ou ainda, </w:t>
      </w:r>
      <w:proofErr w:type="spellStart"/>
      <w:r w:rsidRPr="00A22930">
        <w:rPr>
          <w:rFonts w:ascii="Times New Roman" w:eastAsia="Helvetica-Bold" w:hAnsi="Times New Roman" w:cs="Times New Roman"/>
          <w:bCs/>
          <w:kern w:val="1"/>
          <w:sz w:val="24"/>
          <w:lang w:eastAsia="hi-IN" w:bidi="hi-IN"/>
        </w:rPr>
        <w:t>enleirado</w:t>
      </w:r>
      <w:proofErr w:type="spellEnd"/>
      <w:r w:rsidRPr="00A22930">
        <w:rPr>
          <w:rFonts w:ascii="Times New Roman" w:eastAsia="Helvetica-Bold" w:hAnsi="Times New Roman" w:cs="Times New Roman"/>
          <w:bCs/>
          <w:kern w:val="1"/>
          <w:sz w:val="24"/>
          <w:lang w:eastAsia="hi-IN" w:bidi="hi-IN"/>
        </w:rPr>
        <w:t xml:space="preserve"> e queimado com fogo controlado, a critério da Fiscalização. </w:t>
      </w:r>
    </w:p>
    <w:p w:rsidR="00B56296" w:rsidRPr="00A22930" w:rsidRDefault="00B56296" w:rsidP="00B56296">
      <w:p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A remoção ou estocagem dependerá de eventual utilização, a ser definida pela Fiscalização, não sendo permitida a sua deposição em locais de aterros nem sua permanência em locais que possam provocar a obstrução dos sistemas de drenagem natural.</w:t>
      </w:r>
    </w:p>
    <w:p w:rsidR="00B56296" w:rsidRPr="00A22930" w:rsidRDefault="00B56296" w:rsidP="00B56296">
      <w:p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A queima de materiais só será permitida por ordem da Fiscalização, em época oportuna e de maneira apropriada.</w:t>
      </w:r>
    </w:p>
    <w:p w:rsidR="00B56296" w:rsidRPr="00A22930" w:rsidRDefault="00B56296" w:rsidP="00B56296">
      <w:p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No caso de empréstimos e jazidas, o material proveniente do desmatamento, destocamento e limpeza deverá ser estocado em local determinado pela Fiscalização podendo eventualmente ser reutilizado na recomposição daquelas áreas.</w:t>
      </w:r>
    </w:p>
    <w:p w:rsidR="00B56296" w:rsidRPr="00A22930" w:rsidRDefault="00B56296" w:rsidP="00B56296">
      <w:p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Os locais de bota-fora dos materiais serão indicados pela Fiscalização.</w:t>
      </w:r>
    </w:p>
    <w:p w:rsidR="00B56296" w:rsidRPr="00A22930" w:rsidRDefault="00B56296" w:rsidP="00B56296">
      <w:p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As operações serão executadas utilizando-se equipamentos adequados complementados com o emprego de serviço manual. A escolha do equipamento se fará em função da densidade e do tipo de vegetação local e dos prazos exigidos para a execução da obra.</w:t>
      </w:r>
    </w:p>
    <w:p w:rsidR="00B56296" w:rsidRPr="00A22930" w:rsidRDefault="00B56296" w:rsidP="00B56296">
      <w:p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Observação: “</w:t>
      </w:r>
      <w:proofErr w:type="gramStart"/>
      <w:r w:rsidRPr="00A22930">
        <w:rPr>
          <w:rFonts w:ascii="Times New Roman" w:eastAsia="Helvetica-Bold" w:hAnsi="Times New Roman" w:cs="Times New Roman"/>
          <w:bCs/>
          <w:kern w:val="1"/>
          <w:sz w:val="24"/>
          <w:lang w:eastAsia="hi-IN" w:bidi="hi-IN"/>
        </w:rPr>
        <w:t>Off</w:t>
      </w:r>
      <w:proofErr w:type="gramEnd"/>
      <w:r w:rsidRPr="00A22930">
        <w:rPr>
          <w:rFonts w:ascii="Times New Roman" w:eastAsia="Helvetica-Bold" w:hAnsi="Times New Roman" w:cs="Times New Roman"/>
          <w:bCs/>
          <w:kern w:val="1"/>
          <w:sz w:val="24"/>
          <w:lang w:eastAsia="hi-IN" w:bidi="hi-IN"/>
        </w:rPr>
        <w:t xml:space="preserve"> sets" - linhas de estacas demarcadoras da área de execução dos serviços.</w:t>
      </w:r>
    </w:p>
    <w:p w:rsidR="00B56296" w:rsidRPr="00A22930" w:rsidRDefault="00B56296" w:rsidP="00E31EB6">
      <w:pPr>
        <w:tabs>
          <w:tab w:val="left" w:pos="709"/>
        </w:tabs>
        <w:spacing w:after="200"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Critérios de Controle</w:t>
      </w:r>
    </w:p>
    <w:p w:rsidR="00B56296" w:rsidRPr="00A22930" w:rsidRDefault="00B56296" w:rsidP="00B56296">
      <w:p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O controle das operações de desmatamento, destocamento e limpeza será feito por inspeção visual da qualidade dos serviços.</w:t>
      </w:r>
    </w:p>
    <w:p w:rsidR="00B56296" w:rsidRPr="00A22930" w:rsidRDefault="00B56296" w:rsidP="00B56296">
      <w:p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 xml:space="preserve">A Contratada deverá assegurar, sob sua responsabilidade e custo </w:t>
      </w:r>
      <w:proofErr w:type="gramStart"/>
      <w:r w:rsidRPr="00A22930">
        <w:rPr>
          <w:rFonts w:ascii="Times New Roman" w:eastAsia="Helvetica-Bold" w:hAnsi="Times New Roman" w:cs="Times New Roman"/>
          <w:bCs/>
          <w:kern w:val="1"/>
          <w:sz w:val="24"/>
          <w:lang w:eastAsia="hi-IN" w:bidi="hi-IN"/>
        </w:rPr>
        <w:t>a</w:t>
      </w:r>
      <w:proofErr w:type="gramEnd"/>
      <w:r w:rsidRPr="00A22930">
        <w:rPr>
          <w:rFonts w:ascii="Times New Roman" w:eastAsia="Helvetica-Bold" w:hAnsi="Times New Roman" w:cs="Times New Roman"/>
          <w:bCs/>
          <w:kern w:val="1"/>
          <w:sz w:val="24"/>
          <w:lang w:eastAsia="hi-IN" w:bidi="hi-IN"/>
        </w:rPr>
        <w:t xml:space="preserve"> proteção e a conservação de todos os elementos de composição paisagística assinalados no projeto e das referências topográficas. Havendo necessidade, </w:t>
      </w:r>
      <w:proofErr w:type="gramStart"/>
      <w:r w:rsidRPr="00A22930">
        <w:rPr>
          <w:rFonts w:ascii="Times New Roman" w:eastAsia="Helvetica-Bold" w:hAnsi="Times New Roman" w:cs="Times New Roman"/>
          <w:bCs/>
          <w:kern w:val="1"/>
          <w:sz w:val="24"/>
          <w:lang w:eastAsia="hi-IN" w:bidi="hi-IN"/>
        </w:rPr>
        <w:t>deverá promover</w:t>
      </w:r>
      <w:proofErr w:type="gramEnd"/>
      <w:r w:rsidRPr="00A22930">
        <w:rPr>
          <w:rFonts w:ascii="Times New Roman" w:eastAsia="Helvetica-Bold" w:hAnsi="Times New Roman" w:cs="Times New Roman"/>
          <w:bCs/>
          <w:kern w:val="1"/>
          <w:sz w:val="24"/>
          <w:lang w:eastAsia="hi-IN" w:bidi="hi-IN"/>
        </w:rPr>
        <w:t xml:space="preserve"> a </w:t>
      </w:r>
      <w:proofErr w:type="spellStart"/>
      <w:r w:rsidRPr="00A22930">
        <w:rPr>
          <w:rFonts w:ascii="Times New Roman" w:eastAsia="Helvetica-Bold" w:hAnsi="Times New Roman" w:cs="Times New Roman"/>
          <w:bCs/>
          <w:kern w:val="1"/>
          <w:sz w:val="24"/>
          <w:lang w:eastAsia="hi-IN" w:bidi="hi-IN"/>
        </w:rPr>
        <w:t>relocação</w:t>
      </w:r>
      <w:proofErr w:type="spellEnd"/>
      <w:r w:rsidRPr="00A22930">
        <w:rPr>
          <w:rFonts w:ascii="Times New Roman" w:eastAsia="Helvetica-Bold" w:hAnsi="Times New Roman" w:cs="Times New Roman"/>
          <w:bCs/>
          <w:kern w:val="1"/>
          <w:sz w:val="24"/>
          <w:lang w:eastAsia="hi-IN" w:bidi="hi-IN"/>
        </w:rPr>
        <w:t xml:space="preserve"> das referências topográficas, todas elas com base nas Notas de Serviço.</w:t>
      </w:r>
    </w:p>
    <w:p w:rsidR="00B56296" w:rsidRPr="00A22930" w:rsidRDefault="00B56296" w:rsidP="00B56296">
      <w:pPr>
        <w:tabs>
          <w:tab w:val="left" w:pos="709"/>
        </w:tabs>
        <w:spacing w:after="200" w:line="276" w:lineRule="auto"/>
        <w:rPr>
          <w:rFonts w:ascii="Times New Roman" w:eastAsia="Helvetica-Bold" w:hAnsi="Times New Roman" w:cs="Times New Roman"/>
          <w:bCs/>
          <w:kern w:val="1"/>
          <w:sz w:val="24"/>
          <w:lang w:eastAsia="hi-IN" w:bidi="hi-IN"/>
        </w:rPr>
      </w:pPr>
      <w:proofErr w:type="gramStart"/>
      <w:r w:rsidRPr="00A22930">
        <w:rPr>
          <w:rFonts w:ascii="Times New Roman" w:eastAsia="Helvetica-Bold" w:hAnsi="Times New Roman" w:cs="Times New Roman"/>
          <w:bCs/>
          <w:kern w:val="1"/>
          <w:sz w:val="24"/>
          <w:lang w:eastAsia="hi-IN" w:bidi="hi-IN"/>
        </w:rPr>
        <w:t>Nas terraplenagens</w:t>
      </w:r>
      <w:proofErr w:type="gramEnd"/>
      <w:r w:rsidRPr="00A22930">
        <w:rPr>
          <w:rFonts w:ascii="Times New Roman" w:eastAsia="Helvetica-Bold" w:hAnsi="Times New Roman" w:cs="Times New Roman"/>
          <w:bCs/>
          <w:kern w:val="1"/>
          <w:sz w:val="24"/>
          <w:lang w:eastAsia="hi-IN" w:bidi="hi-IN"/>
        </w:rPr>
        <w:t xml:space="preserve"> exige-se que, no mínimo, uma camada de 60 (sessenta) centímetros abaixo do </w:t>
      </w:r>
      <w:proofErr w:type="spellStart"/>
      <w:r w:rsidRPr="00A22930">
        <w:rPr>
          <w:rFonts w:ascii="Times New Roman" w:eastAsia="Helvetica-Bold" w:hAnsi="Times New Roman" w:cs="Times New Roman"/>
          <w:bCs/>
          <w:kern w:val="1"/>
          <w:sz w:val="24"/>
          <w:lang w:eastAsia="hi-IN" w:bidi="hi-IN"/>
        </w:rPr>
        <w:t>greide</w:t>
      </w:r>
      <w:proofErr w:type="spellEnd"/>
      <w:r w:rsidRPr="00A22930">
        <w:rPr>
          <w:rFonts w:ascii="Times New Roman" w:eastAsia="Helvetica-Bold" w:hAnsi="Times New Roman" w:cs="Times New Roman"/>
          <w:bCs/>
          <w:kern w:val="1"/>
          <w:sz w:val="24"/>
          <w:lang w:eastAsia="hi-IN" w:bidi="hi-IN"/>
        </w:rPr>
        <w:t xml:space="preserve"> projetado fique isenta de tocos ou raízes. Nenhum movimento de terra poderá ser </w:t>
      </w:r>
      <w:r w:rsidRPr="00A22930">
        <w:rPr>
          <w:rFonts w:ascii="Times New Roman" w:eastAsia="Helvetica-Bold" w:hAnsi="Times New Roman" w:cs="Times New Roman"/>
          <w:bCs/>
          <w:kern w:val="1"/>
          <w:sz w:val="24"/>
          <w:lang w:eastAsia="hi-IN" w:bidi="hi-IN"/>
        </w:rPr>
        <w:lastRenderedPageBreak/>
        <w:t xml:space="preserve">iniciado enquanto as operações de desmatamento, destocamento e limpeza nas áreas devidas não tiverem sido totalmente concluídas. </w:t>
      </w:r>
    </w:p>
    <w:p w:rsidR="00B56296" w:rsidRPr="00A22930" w:rsidRDefault="00B56296" w:rsidP="00B56296">
      <w:p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Os serviços rejeitados deverão ser corrigidos, complementados ou refeitos.</w:t>
      </w:r>
    </w:p>
    <w:p w:rsidR="00B56296" w:rsidRPr="00A22930" w:rsidRDefault="00B56296" w:rsidP="00B56296">
      <w:pPr>
        <w:tabs>
          <w:tab w:val="left" w:pos="709"/>
        </w:tabs>
        <w:spacing w:after="200"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Manejo Ambiental</w:t>
      </w:r>
    </w:p>
    <w:p w:rsidR="00B56296" w:rsidRPr="00A22930" w:rsidRDefault="00B56296" w:rsidP="00B56296">
      <w:p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Nas operações de desmatamento, destocamento e limpeza adotam-se as seguintes medidas de proteção ambiental:</w:t>
      </w:r>
    </w:p>
    <w:p w:rsidR="00B56296" w:rsidRPr="00A22930" w:rsidRDefault="00B56296" w:rsidP="00B56296">
      <w:p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Para garantia da qualidade dos serviços o projeto fornecerá orientação de procedimento prévio, ao início das operações.</w:t>
      </w:r>
    </w:p>
    <w:p w:rsidR="00B56296" w:rsidRPr="00A22930" w:rsidRDefault="00B56296" w:rsidP="00B56296">
      <w:p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Não será permitido o uso de explosivos para remoção de vegetação. Outros obstáculos, sempre que possível, serão removidos por meio de equipamento convencional, mesmo que com certo grau de dificuldade, objeto de criteriosa análise e metodologia adequada.</w:t>
      </w:r>
      <w:r w:rsidRPr="00A22930">
        <w:rPr>
          <w:rFonts w:ascii="Times New Roman" w:eastAsia="Helvetica-Bold" w:hAnsi="Times New Roman" w:cs="Times New Roman"/>
          <w:bCs/>
          <w:kern w:val="1"/>
          <w:sz w:val="24"/>
          <w:lang w:eastAsia="hi-IN" w:bidi="hi-IN"/>
        </w:rPr>
        <w:cr/>
      </w:r>
    </w:p>
    <w:p w:rsidR="00B56296" w:rsidRPr="00A22930" w:rsidRDefault="00B56296" w:rsidP="00B56296">
      <w:pPr>
        <w:tabs>
          <w:tab w:val="left" w:pos="709"/>
        </w:tabs>
        <w:spacing w:after="200" w:line="276" w:lineRule="auto"/>
        <w:rPr>
          <w:rFonts w:ascii="Times New Roman" w:eastAsia="Helvetica-Bold" w:hAnsi="Times New Roman" w:cs="Times New Roman"/>
          <w:b/>
          <w:bCs/>
          <w:kern w:val="1"/>
          <w:sz w:val="24"/>
          <w:lang w:eastAsia="hi-IN" w:bidi="hi-IN"/>
        </w:rPr>
      </w:pPr>
      <w:r w:rsidRPr="00A22930">
        <w:rPr>
          <w:rFonts w:ascii="Times New Roman" w:eastAsia="Helvetica-Bold" w:hAnsi="Times New Roman" w:cs="Times New Roman"/>
          <w:b/>
          <w:bCs/>
          <w:kern w:val="1"/>
          <w:sz w:val="24"/>
          <w:lang w:eastAsia="hi-IN" w:bidi="hi-IN"/>
        </w:rPr>
        <w:t>Critérios de Medição e Pagamento</w:t>
      </w:r>
    </w:p>
    <w:p w:rsidR="00B56296" w:rsidRPr="00A22930" w:rsidRDefault="00B56296" w:rsidP="00B56296">
      <w:p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Os serviços aceitos serão medidos de acordo com</w:t>
      </w:r>
      <w:r w:rsidR="00E21B00" w:rsidRPr="00A22930">
        <w:rPr>
          <w:rFonts w:ascii="Times New Roman" w:eastAsia="Helvetica-Bold" w:hAnsi="Times New Roman" w:cs="Times New Roman"/>
          <w:bCs/>
          <w:kern w:val="1"/>
          <w:sz w:val="24"/>
          <w:lang w:eastAsia="hi-IN" w:bidi="hi-IN"/>
        </w:rPr>
        <w:t xml:space="preserve"> </w:t>
      </w:r>
      <w:r w:rsidRPr="00A22930">
        <w:rPr>
          <w:rFonts w:ascii="Times New Roman" w:eastAsia="Helvetica-Bold" w:hAnsi="Times New Roman" w:cs="Times New Roman"/>
          <w:bCs/>
          <w:kern w:val="1"/>
          <w:sz w:val="24"/>
          <w:lang w:eastAsia="hi-IN" w:bidi="hi-IN"/>
        </w:rPr>
        <w:t>os critérios seguintes:</w:t>
      </w:r>
    </w:p>
    <w:p w:rsidR="00E21B00" w:rsidRPr="00A22930" w:rsidRDefault="00B56296" w:rsidP="00E21B00">
      <w:pPr>
        <w:pStyle w:val="PargrafodaLista"/>
        <w:numPr>
          <w:ilvl w:val="0"/>
          <w:numId w:val="39"/>
        </w:num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Os serviços de desmatamento, destocamento e</w:t>
      </w:r>
      <w:r w:rsidR="00E21B00" w:rsidRPr="00A22930">
        <w:rPr>
          <w:rFonts w:ascii="Times New Roman" w:eastAsia="Helvetica-Bold" w:hAnsi="Times New Roman" w:cs="Times New Roman"/>
          <w:bCs/>
          <w:kern w:val="1"/>
          <w:sz w:val="24"/>
          <w:lang w:eastAsia="hi-IN" w:bidi="hi-IN"/>
        </w:rPr>
        <w:t xml:space="preserve"> </w:t>
      </w:r>
      <w:r w:rsidRPr="00A22930">
        <w:rPr>
          <w:rFonts w:ascii="Times New Roman" w:eastAsia="Helvetica-Bold" w:hAnsi="Times New Roman" w:cs="Times New Roman"/>
          <w:bCs/>
          <w:kern w:val="1"/>
          <w:sz w:val="24"/>
          <w:lang w:eastAsia="hi-IN" w:bidi="hi-IN"/>
        </w:rPr>
        <w:t>limpeza de árvores de diâmetro inferior a 0,15</w:t>
      </w:r>
      <w:r w:rsidR="00E21B00" w:rsidRPr="00A22930">
        <w:rPr>
          <w:rFonts w:ascii="Times New Roman" w:eastAsia="Helvetica-Bold" w:hAnsi="Times New Roman" w:cs="Times New Roman"/>
          <w:bCs/>
          <w:kern w:val="1"/>
          <w:sz w:val="24"/>
          <w:lang w:eastAsia="hi-IN" w:bidi="hi-IN"/>
        </w:rPr>
        <w:t xml:space="preserve"> </w:t>
      </w:r>
      <w:r w:rsidRPr="00A22930">
        <w:rPr>
          <w:rFonts w:ascii="Times New Roman" w:eastAsia="Helvetica-Bold" w:hAnsi="Times New Roman" w:cs="Times New Roman"/>
          <w:bCs/>
          <w:kern w:val="1"/>
          <w:sz w:val="24"/>
          <w:lang w:eastAsia="hi-IN" w:bidi="hi-IN"/>
        </w:rPr>
        <w:t>m serão medidos em função da área (m2)</w:t>
      </w:r>
      <w:r w:rsidR="00E21B00" w:rsidRPr="00A22930">
        <w:rPr>
          <w:rFonts w:ascii="Times New Roman" w:eastAsia="Helvetica-Bold" w:hAnsi="Times New Roman" w:cs="Times New Roman"/>
          <w:bCs/>
          <w:kern w:val="1"/>
          <w:sz w:val="24"/>
          <w:lang w:eastAsia="hi-IN" w:bidi="hi-IN"/>
        </w:rPr>
        <w:t xml:space="preserve"> </w:t>
      </w:r>
      <w:r w:rsidRPr="00A22930">
        <w:rPr>
          <w:rFonts w:ascii="Times New Roman" w:eastAsia="Helvetica-Bold" w:hAnsi="Times New Roman" w:cs="Times New Roman"/>
          <w:bCs/>
          <w:kern w:val="1"/>
          <w:sz w:val="24"/>
          <w:lang w:eastAsia="hi-IN" w:bidi="hi-IN"/>
        </w:rPr>
        <w:t>efetivamente trabalhada.</w:t>
      </w:r>
      <w:r w:rsidRPr="00A22930">
        <w:rPr>
          <w:rFonts w:ascii="Times New Roman" w:eastAsia="Helvetica-Bold" w:hAnsi="Times New Roman" w:cs="Times New Roman"/>
          <w:bCs/>
          <w:kern w:val="1"/>
          <w:sz w:val="24"/>
          <w:lang w:eastAsia="hi-IN" w:bidi="hi-IN"/>
        </w:rPr>
        <w:cr/>
      </w:r>
    </w:p>
    <w:p w:rsidR="00E21B00" w:rsidRPr="00A22930" w:rsidRDefault="00E21B00" w:rsidP="00E21B00">
      <w:pPr>
        <w:pStyle w:val="PargrafodaLista"/>
        <w:numPr>
          <w:ilvl w:val="0"/>
          <w:numId w:val="39"/>
        </w:num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As árvores de diâmetro igual ou superior a 0,15 m serão medidas isoladamente, em função das unidades (</w:t>
      </w:r>
      <w:proofErr w:type="spellStart"/>
      <w:r w:rsidRPr="00A22930">
        <w:rPr>
          <w:rFonts w:ascii="Times New Roman" w:eastAsia="Helvetica-Bold" w:hAnsi="Times New Roman" w:cs="Times New Roman"/>
          <w:bCs/>
          <w:kern w:val="1"/>
          <w:sz w:val="24"/>
          <w:lang w:eastAsia="hi-IN" w:bidi="hi-IN"/>
        </w:rPr>
        <w:t>un</w:t>
      </w:r>
      <w:proofErr w:type="spellEnd"/>
      <w:r w:rsidRPr="00A22930">
        <w:rPr>
          <w:rFonts w:ascii="Times New Roman" w:eastAsia="Helvetica-Bold" w:hAnsi="Times New Roman" w:cs="Times New Roman"/>
          <w:bCs/>
          <w:kern w:val="1"/>
          <w:sz w:val="24"/>
          <w:lang w:eastAsia="hi-IN" w:bidi="hi-IN"/>
        </w:rPr>
        <w:t>) destocadas.</w:t>
      </w:r>
    </w:p>
    <w:p w:rsidR="00E21B00" w:rsidRPr="00A22930" w:rsidRDefault="00E21B00" w:rsidP="00E21B00">
      <w:pPr>
        <w:pStyle w:val="PargrafodaLista"/>
        <w:numPr>
          <w:ilvl w:val="0"/>
          <w:numId w:val="39"/>
        </w:num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O diâmetro das árvores será apreciado a um metro de altura do nível do terreno.</w:t>
      </w:r>
    </w:p>
    <w:p w:rsidR="00E21B00" w:rsidRPr="00A22930" w:rsidRDefault="00E21B00" w:rsidP="00E21B00">
      <w:pPr>
        <w:pStyle w:val="PargrafodaLista"/>
        <w:numPr>
          <w:ilvl w:val="0"/>
          <w:numId w:val="39"/>
        </w:num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Os coqueiros que forem removidos com finalidade de reaproveitamento</w:t>
      </w:r>
      <w:proofErr w:type="gramStart"/>
      <w:r w:rsidRPr="00A22930">
        <w:rPr>
          <w:rFonts w:ascii="Times New Roman" w:eastAsia="Helvetica-Bold" w:hAnsi="Times New Roman" w:cs="Times New Roman"/>
          <w:bCs/>
          <w:kern w:val="1"/>
          <w:sz w:val="24"/>
          <w:lang w:eastAsia="hi-IN" w:bidi="hi-IN"/>
        </w:rPr>
        <w:t>, serão</w:t>
      </w:r>
      <w:proofErr w:type="gramEnd"/>
      <w:r w:rsidRPr="00A22930">
        <w:rPr>
          <w:rFonts w:ascii="Times New Roman" w:eastAsia="Helvetica-Bold" w:hAnsi="Times New Roman" w:cs="Times New Roman"/>
          <w:bCs/>
          <w:kern w:val="1"/>
          <w:sz w:val="24"/>
          <w:lang w:eastAsia="hi-IN" w:bidi="hi-IN"/>
        </w:rPr>
        <w:t xml:space="preserve"> medidos isoladamente, por unidade. Quando não houver previsão de reaproveitamento, o serviço será medido em função da área (m2) efetivamente trabalhada.</w:t>
      </w:r>
    </w:p>
    <w:p w:rsidR="00E21B00" w:rsidRPr="00A22930" w:rsidRDefault="00E21B00" w:rsidP="00E21B00">
      <w:pPr>
        <w:pStyle w:val="PargrafodaLista"/>
        <w:numPr>
          <w:ilvl w:val="0"/>
          <w:numId w:val="39"/>
        </w:num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A carga e o transporte de material proveniente do desmatamento, destocamento e limpeza, até uma distância média de 50 m não serão considerados para fins de medição.</w:t>
      </w:r>
    </w:p>
    <w:p w:rsidR="00E21B00" w:rsidRPr="00A22930" w:rsidRDefault="00E21B00" w:rsidP="00E21B00">
      <w:pPr>
        <w:pStyle w:val="PargrafodaLista"/>
        <w:numPr>
          <w:ilvl w:val="0"/>
          <w:numId w:val="39"/>
        </w:numPr>
        <w:tabs>
          <w:tab w:val="left" w:pos="709"/>
        </w:tabs>
        <w:spacing w:after="200" w:line="276" w:lineRule="auto"/>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Para efeito de medição de carga e transporte, nas distâncias superiores a 50 m, o material proveniente do desmatamento e destocamento será considerado como “entulho”.</w:t>
      </w:r>
    </w:p>
    <w:p w:rsidR="00B56296" w:rsidRPr="00A22930" w:rsidRDefault="00E21B00" w:rsidP="00E21B00">
      <w:pPr>
        <w:tabs>
          <w:tab w:val="left" w:pos="709"/>
        </w:tabs>
        <w:spacing w:after="200" w:line="276" w:lineRule="auto"/>
        <w:ind w:left="360"/>
        <w:rPr>
          <w:rFonts w:ascii="Times New Roman" w:eastAsia="Helvetica-Bold" w:hAnsi="Times New Roman" w:cs="Times New Roman"/>
          <w:bCs/>
          <w:kern w:val="1"/>
          <w:sz w:val="24"/>
          <w:lang w:eastAsia="hi-IN" w:bidi="hi-IN"/>
        </w:rPr>
      </w:pPr>
      <w:r w:rsidRPr="00A22930">
        <w:rPr>
          <w:rFonts w:ascii="Times New Roman" w:eastAsia="Helvetica-Bold" w:hAnsi="Times New Roman" w:cs="Times New Roman"/>
          <w:bCs/>
          <w:kern w:val="1"/>
          <w:sz w:val="24"/>
          <w:lang w:eastAsia="hi-IN" w:bidi="hi-IN"/>
        </w:rPr>
        <w:t>O pagamento será efetuado por preço unitário contratual e conforme medição aprovada pela Fiscalização, estando incluídos neles todo o equipamento e pessoal necessários, bem como os encargos e outras despesas necessárias à sua execução.</w:t>
      </w:r>
    </w:p>
    <w:p w:rsidR="000F3F17" w:rsidRPr="00A22930" w:rsidRDefault="000F3F17" w:rsidP="00310A9E">
      <w:pPr>
        <w:autoSpaceDE w:val="0"/>
        <w:autoSpaceDN w:val="0"/>
        <w:adjustRightInd w:val="0"/>
        <w:spacing w:line="276" w:lineRule="auto"/>
        <w:rPr>
          <w:rFonts w:ascii="Times New Roman" w:hAnsi="Times New Roman" w:cs="Times New Roman"/>
          <w:b/>
          <w:color w:val="00000A"/>
          <w:sz w:val="24"/>
        </w:rPr>
      </w:pPr>
    </w:p>
    <w:p w:rsidR="0048164F" w:rsidRPr="00A22930" w:rsidRDefault="0048164F" w:rsidP="00310A9E">
      <w:pPr>
        <w:autoSpaceDE w:val="0"/>
        <w:autoSpaceDN w:val="0"/>
        <w:adjustRightInd w:val="0"/>
        <w:spacing w:line="276" w:lineRule="auto"/>
        <w:rPr>
          <w:rFonts w:ascii="Times New Roman" w:hAnsi="Times New Roman" w:cs="Times New Roman"/>
          <w:b/>
          <w:color w:val="00000A"/>
          <w:sz w:val="24"/>
        </w:rPr>
      </w:pPr>
    </w:p>
    <w:p w:rsidR="0048164F" w:rsidRPr="00A22930" w:rsidRDefault="0048164F" w:rsidP="00310A9E">
      <w:pPr>
        <w:autoSpaceDE w:val="0"/>
        <w:autoSpaceDN w:val="0"/>
        <w:adjustRightInd w:val="0"/>
        <w:spacing w:line="276" w:lineRule="auto"/>
        <w:rPr>
          <w:rFonts w:ascii="Times New Roman" w:hAnsi="Times New Roman" w:cs="Times New Roman"/>
          <w:b/>
          <w:color w:val="00000A"/>
          <w:sz w:val="24"/>
        </w:rPr>
      </w:pPr>
    </w:p>
    <w:p w:rsidR="00E21B00" w:rsidRPr="00A22930" w:rsidRDefault="00BD3407"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REGULARIZAÇÃO</w:t>
      </w:r>
      <w:r w:rsidR="0049745F" w:rsidRPr="00A22930">
        <w:rPr>
          <w:rFonts w:ascii="Times New Roman" w:hAnsi="Times New Roman" w:cs="Times New Roman"/>
          <w:b/>
          <w:color w:val="00000A"/>
          <w:sz w:val="24"/>
        </w:rPr>
        <w:t xml:space="preserve"> </w:t>
      </w:r>
      <w:r w:rsidR="00E21B00" w:rsidRPr="00A22930">
        <w:rPr>
          <w:rFonts w:ascii="Times New Roman" w:hAnsi="Times New Roman" w:cs="Times New Roman"/>
          <w:b/>
          <w:color w:val="00000A"/>
          <w:sz w:val="24"/>
        </w:rPr>
        <w:t xml:space="preserve">DA </w:t>
      </w:r>
      <w:r w:rsidR="000F3F17" w:rsidRPr="00A22930">
        <w:rPr>
          <w:rFonts w:ascii="Times New Roman" w:hAnsi="Times New Roman" w:cs="Times New Roman"/>
          <w:b/>
          <w:color w:val="00000A"/>
          <w:sz w:val="24"/>
        </w:rPr>
        <w:t>BASE</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Definições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os efeitos desta Norma, aplicam-se as seguintes definições: </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b/>
          <w:color w:val="00000A"/>
          <w:sz w:val="24"/>
        </w:rPr>
        <w:t>Regularização d</w:t>
      </w:r>
      <w:r w:rsidR="00E21B00" w:rsidRPr="00A22930">
        <w:rPr>
          <w:rFonts w:ascii="Times New Roman" w:hAnsi="Times New Roman" w:cs="Times New Roman"/>
          <w:b/>
          <w:color w:val="00000A"/>
          <w:sz w:val="24"/>
        </w:rPr>
        <w:t>a</w:t>
      </w:r>
      <w:r w:rsidRPr="00A22930">
        <w:rPr>
          <w:rFonts w:ascii="Times New Roman" w:hAnsi="Times New Roman" w:cs="Times New Roman"/>
          <w:b/>
          <w:color w:val="00000A"/>
          <w:sz w:val="24"/>
        </w:rPr>
        <w:t xml:space="preserve"> </w:t>
      </w:r>
      <w:r w:rsidR="0048164F" w:rsidRPr="00A22930">
        <w:rPr>
          <w:rFonts w:ascii="Times New Roman" w:hAnsi="Times New Roman" w:cs="Times New Roman"/>
          <w:b/>
          <w:color w:val="00000A"/>
          <w:sz w:val="24"/>
        </w:rPr>
        <w:t xml:space="preserve">Base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Operação destinada a conformar o leito, transversal e longitudinalmente, obedecendo às larguras e cotas constantes das notas de serviço de regularização de terraplenagem do projeto, compreendendo cortes ou aterros até </w:t>
      </w:r>
      <w:proofErr w:type="gramStart"/>
      <w:r w:rsidRPr="00A22930">
        <w:rPr>
          <w:rFonts w:ascii="Times New Roman" w:hAnsi="Times New Roman" w:cs="Times New Roman"/>
          <w:color w:val="000000"/>
          <w:sz w:val="24"/>
        </w:rPr>
        <w:t>20cm</w:t>
      </w:r>
      <w:proofErr w:type="gramEnd"/>
      <w:r w:rsidRPr="00A22930">
        <w:rPr>
          <w:rFonts w:ascii="Times New Roman" w:hAnsi="Times New Roman" w:cs="Times New Roman"/>
          <w:color w:val="000000"/>
          <w:sz w:val="24"/>
        </w:rPr>
        <w:t xml:space="preserve"> de espessura.</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b/>
          <w:color w:val="00000A"/>
          <w:sz w:val="24"/>
        </w:rPr>
        <w:t xml:space="preserve">Nota de serviço de regularização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Documento de projeto que contém o conjunto de dados numéricos relativos às larguras e cotas a serem obedecidas na execução da camada. </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Condições gerais </w:t>
      </w:r>
    </w:p>
    <w:p w:rsidR="0007040A" w:rsidRPr="00A22930" w:rsidRDefault="0007040A"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48164F">
      <w:pPr>
        <w:pStyle w:val="PargrafodaLista"/>
        <w:numPr>
          <w:ilvl w:val="0"/>
          <w:numId w:val="46"/>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regularização deve ser executada prévia e isoladamente da construção de outra camada do pavimento.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48164F">
      <w:pPr>
        <w:pStyle w:val="PargrafodaLista"/>
        <w:numPr>
          <w:ilvl w:val="0"/>
          <w:numId w:val="46"/>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Cortes e aterros com espessuras superiores a </w:t>
      </w:r>
      <w:proofErr w:type="gramStart"/>
      <w:r w:rsidRPr="00A22930">
        <w:rPr>
          <w:rFonts w:ascii="Times New Roman" w:hAnsi="Times New Roman" w:cs="Times New Roman"/>
          <w:color w:val="000000"/>
          <w:sz w:val="24"/>
        </w:rPr>
        <w:t>20cm</w:t>
      </w:r>
      <w:proofErr w:type="gramEnd"/>
      <w:r w:rsidRPr="00A22930">
        <w:rPr>
          <w:rFonts w:ascii="Times New Roman" w:hAnsi="Times New Roman" w:cs="Times New Roman"/>
          <w:color w:val="000000"/>
          <w:sz w:val="24"/>
        </w:rPr>
        <w:t xml:space="preserve"> devem ser executados previamente à execução da regularização, de acordo com as especificações de terraplenagem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 105/2009-ES,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 106/2009-ES,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 107/2009-ES e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 108/2009-ES.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48164F">
      <w:pPr>
        <w:pStyle w:val="PargrafodaLista"/>
        <w:numPr>
          <w:ilvl w:val="0"/>
          <w:numId w:val="46"/>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Não deve ser permitida a execução dos serviços objeto desta Norma em dias de chuva.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48164F">
      <w:pPr>
        <w:pStyle w:val="PargrafodaLista"/>
        <w:numPr>
          <w:ilvl w:val="0"/>
          <w:numId w:val="46"/>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É responsabilidade da executante a proteção dos serviços e materiais contra a ação destrutiva das águas pluviais, do tráfego e de outros agentes que possam danificá-los. </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Condições específicas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Material </w:t>
      </w:r>
    </w:p>
    <w:p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0"/>
          <w:sz w:val="24"/>
        </w:rPr>
        <w:t xml:space="preserve">Em caso de substituição ou adição de material, estes devem ser provenientes de ocorrências de materiais indicadas no projeto e apresentar as características estabelecidas na alínea “d” da subseção Materiais, da Norma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 108/2009-ES: Terraplenagem – Aterros – Especificação de Serviço, quais sejam, a melhor capacidade de suporte e expansão ≤ 2%, cabendo a determinação da compactação de </w:t>
      </w:r>
      <w:proofErr w:type="spellStart"/>
      <w:r w:rsidRPr="00A22930">
        <w:rPr>
          <w:rFonts w:ascii="Times New Roman" w:hAnsi="Times New Roman" w:cs="Times New Roman"/>
          <w:color w:val="000000"/>
          <w:sz w:val="24"/>
        </w:rPr>
        <w:t>CBR</w:t>
      </w:r>
      <w:proofErr w:type="spellEnd"/>
      <w:r w:rsidRPr="00A22930">
        <w:rPr>
          <w:rFonts w:ascii="Times New Roman" w:hAnsi="Times New Roman" w:cs="Times New Roman"/>
          <w:color w:val="000000"/>
          <w:sz w:val="24"/>
        </w:rPr>
        <w:t xml:space="preserve"> e de expansão pertinentes, por intermédio dos seguintes ensaios:</w:t>
      </w:r>
    </w:p>
    <w:p w:rsidR="0049745F" w:rsidRPr="00A22930" w:rsidRDefault="0049745F" w:rsidP="00310A9E">
      <w:pPr>
        <w:numPr>
          <w:ilvl w:val="0"/>
          <w:numId w:val="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Ensaio de Compactação – Norma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129/94, na energia definida no projeto; </w:t>
      </w:r>
    </w:p>
    <w:p w:rsidR="00DD17AC" w:rsidRPr="00A22930" w:rsidRDefault="00DD17AC" w:rsidP="00310A9E">
      <w:pPr>
        <w:autoSpaceDE w:val="0"/>
        <w:autoSpaceDN w:val="0"/>
        <w:adjustRightInd w:val="0"/>
        <w:spacing w:line="276" w:lineRule="auto"/>
        <w:ind w:left="720"/>
        <w:rPr>
          <w:rFonts w:ascii="Times New Roman" w:hAnsi="Times New Roman" w:cs="Times New Roman"/>
          <w:color w:val="000000"/>
          <w:sz w:val="24"/>
        </w:rPr>
      </w:pPr>
    </w:p>
    <w:p w:rsidR="0049745F" w:rsidRPr="00A22930" w:rsidRDefault="0049745F" w:rsidP="00310A9E">
      <w:pPr>
        <w:numPr>
          <w:ilvl w:val="0"/>
          <w:numId w:val="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Ensaio de índice de Suporte Califórnia – </w:t>
      </w:r>
      <w:proofErr w:type="spellStart"/>
      <w:r w:rsidRPr="00A22930">
        <w:rPr>
          <w:rFonts w:ascii="Times New Roman" w:hAnsi="Times New Roman" w:cs="Times New Roman"/>
          <w:color w:val="000000"/>
          <w:sz w:val="24"/>
        </w:rPr>
        <w:t>ISC</w:t>
      </w:r>
      <w:proofErr w:type="spellEnd"/>
      <w:r w:rsidRPr="00A22930">
        <w:rPr>
          <w:rFonts w:ascii="Times New Roman" w:hAnsi="Times New Roman" w:cs="Times New Roman"/>
          <w:color w:val="000000"/>
          <w:sz w:val="24"/>
        </w:rPr>
        <w:t xml:space="preserve"> – Norma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49/94, com a energia do Ensaio de Compactação.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Quando submetidos aos ensaios de caracterização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080/94,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082/94 e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122/94, devem atender ao que se segue: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numPr>
          <w:ilvl w:val="0"/>
          <w:numId w:val="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Não possuir partículas com diâmetro máximo acima de 76 mm (</w:t>
      </w:r>
      <w:proofErr w:type="gramStart"/>
      <w:r w:rsidRPr="00A22930">
        <w:rPr>
          <w:rFonts w:ascii="Times New Roman" w:hAnsi="Times New Roman" w:cs="Times New Roman"/>
          <w:color w:val="000000"/>
          <w:sz w:val="24"/>
        </w:rPr>
        <w:t>3</w:t>
      </w:r>
      <w:proofErr w:type="gramEnd"/>
      <w:r w:rsidRPr="00A22930">
        <w:rPr>
          <w:rFonts w:ascii="Times New Roman" w:hAnsi="Times New Roman" w:cs="Times New Roman"/>
          <w:color w:val="000000"/>
          <w:sz w:val="24"/>
        </w:rPr>
        <w:t xml:space="preserve"> polegadas); </w:t>
      </w:r>
    </w:p>
    <w:p w:rsidR="00DD17AC" w:rsidRPr="00A22930" w:rsidRDefault="00DD17AC" w:rsidP="00310A9E">
      <w:pPr>
        <w:autoSpaceDE w:val="0"/>
        <w:autoSpaceDN w:val="0"/>
        <w:adjustRightInd w:val="0"/>
        <w:spacing w:line="276" w:lineRule="auto"/>
        <w:ind w:left="720"/>
        <w:rPr>
          <w:rFonts w:ascii="Times New Roman" w:hAnsi="Times New Roman" w:cs="Times New Roman"/>
          <w:color w:val="000000"/>
          <w:sz w:val="24"/>
        </w:rPr>
      </w:pPr>
    </w:p>
    <w:p w:rsidR="0049745F" w:rsidRPr="00A22930" w:rsidRDefault="0049745F" w:rsidP="00310A9E">
      <w:pPr>
        <w:numPr>
          <w:ilvl w:val="0"/>
          <w:numId w:val="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Índice de Grupo (</w:t>
      </w:r>
      <w:proofErr w:type="spellStart"/>
      <w:r w:rsidRPr="00A22930">
        <w:rPr>
          <w:rFonts w:ascii="Times New Roman" w:hAnsi="Times New Roman" w:cs="Times New Roman"/>
          <w:color w:val="000000"/>
          <w:sz w:val="24"/>
        </w:rPr>
        <w:t>IG</w:t>
      </w:r>
      <w:proofErr w:type="spellEnd"/>
      <w:r w:rsidRPr="00A22930">
        <w:rPr>
          <w:rFonts w:ascii="Times New Roman" w:hAnsi="Times New Roman" w:cs="Times New Roman"/>
          <w:color w:val="000000"/>
          <w:sz w:val="24"/>
        </w:rPr>
        <w:t xml:space="preserve">) deve ser no máximo igual ao do subleito indicado no projeto. </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Equipamento</w:t>
      </w:r>
    </w:p>
    <w:p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São indicados os seguintes tipos de equipamento para a execução de regularização:</w:t>
      </w:r>
    </w:p>
    <w:p w:rsidR="0049745F" w:rsidRPr="00A22930" w:rsidRDefault="0049745F" w:rsidP="00EC3F24">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w:t>
      </w:r>
      <w:proofErr w:type="spellStart"/>
      <w:r w:rsidRPr="00A22930">
        <w:rPr>
          <w:rFonts w:ascii="Times New Roman" w:hAnsi="Times New Roman" w:cs="Times New Roman"/>
          <w:color w:val="000000"/>
          <w:sz w:val="24"/>
        </w:rPr>
        <w:t>Motoniveladora</w:t>
      </w:r>
      <w:proofErr w:type="spellEnd"/>
      <w:r w:rsidRPr="00A22930">
        <w:rPr>
          <w:rFonts w:ascii="Times New Roman" w:hAnsi="Times New Roman" w:cs="Times New Roman"/>
          <w:color w:val="000000"/>
          <w:sz w:val="24"/>
        </w:rPr>
        <w:t xml:space="preserve"> pesada, com </w:t>
      </w:r>
      <w:proofErr w:type="spellStart"/>
      <w:r w:rsidRPr="00A22930">
        <w:rPr>
          <w:rFonts w:ascii="Times New Roman" w:hAnsi="Times New Roman" w:cs="Times New Roman"/>
          <w:color w:val="000000"/>
          <w:sz w:val="24"/>
        </w:rPr>
        <w:t>escarificador</w:t>
      </w:r>
      <w:proofErr w:type="spellEnd"/>
      <w:r w:rsidRPr="00A22930">
        <w:rPr>
          <w:rFonts w:ascii="Times New Roman" w:hAnsi="Times New Roman" w:cs="Times New Roman"/>
          <w:color w:val="000000"/>
          <w:sz w:val="24"/>
        </w:rPr>
        <w:t xml:space="preserve">; </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Execução </w:t>
      </w:r>
    </w:p>
    <w:p w:rsidR="0007040A" w:rsidRPr="00A22930" w:rsidRDefault="0007040A"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EC3F24">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Toda a vegetação e material </w:t>
      </w:r>
      <w:proofErr w:type="gramStart"/>
      <w:r w:rsidRPr="00A22930">
        <w:rPr>
          <w:rFonts w:ascii="Times New Roman" w:hAnsi="Times New Roman" w:cs="Times New Roman"/>
          <w:color w:val="000000"/>
          <w:sz w:val="24"/>
        </w:rPr>
        <w:t>orgânico porventura existentes</w:t>
      </w:r>
      <w:proofErr w:type="gramEnd"/>
      <w:r w:rsidRPr="00A22930">
        <w:rPr>
          <w:rFonts w:ascii="Times New Roman" w:hAnsi="Times New Roman" w:cs="Times New Roman"/>
          <w:color w:val="000000"/>
          <w:sz w:val="24"/>
        </w:rPr>
        <w:t xml:space="preserve"> no leito da rua devem ser removidos. </w:t>
      </w:r>
    </w:p>
    <w:p w:rsidR="00EC3F24" w:rsidRPr="00A22930" w:rsidRDefault="00EC3F24" w:rsidP="00EC3F24">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EC3F24">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w:t>
      </w:r>
      <w:r w:rsidR="00E21B00" w:rsidRPr="00A22930">
        <w:rPr>
          <w:rFonts w:ascii="Times New Roman" w:hAnsi="Times New Roman" w:cs="Times New Roman"/>
          <w:color w:val="000000"/>
          <w:sz w:val="24"/>
        </w:rPr>
        <w:t xml:space="preserve">Será </w:t>
      </w:r>
      <w:r w:rsidRPr="00A22930">
        <w:rPr>
          <w:rFonts w:ascii="Times New Roman" w:hAnsi="Times New Roman" w:cs="Times New Roman"/>
          <w:color w:val="000000"/>
          <w:sz w:val="24"/>
        </w:rPr>
        <w:t>execu</w:t>
      </w:r>
      <w:r w:rsidR="00E21B00" w:rsidRPr="00A22930">
        <w:rPr>
          <w:rFonts w:ascii="Times New Roman" w:hAnsi="Times New Roman" w:cs="Times New Roman"/>
          <w:color w:val="000000"/>
          <w:sz w:val="24"/>
        </w:rPr>
        <w:t>tado</w:t>
      </w:r>
      <w:r w:rsidRPr="00A22930">
        <w:rPr>
          <w:rFonts w:ascii="Times New Roman" w:hAnsi="Times New Roman" w:cs="Times New Roman"/>
          <w:color w:val="000000"/>
          <w:sz w:val="24"/>
        </w:rPr>
        <w:t xml:space="preserve"> </w:t>
      </w:r>
      <w:r w:rsidR="00E21B00" w:rsidRPr="00A22930">
        <w:rPr>
          <w:rFonts w:ascii="Times New Roman" w:hAnsi="Times New Roman" w:cs="Times New Roman"/>
          <w:color w:val="000000"/>
          <w:sz w:val="24"/>
        </w:rPr>
        <w:t>cortes, aterros ou</w:t>
      </w:r>
      <w:r w:rsidRPr="00A22930">
        <w:rPr>
          <w:rFonts w:ascii="Times New Roman" w:hAnsi="Times New Roman" w:cs="Times New Roman"/>
          <w:color w:val="000000"/>
          <w:sz w:val="24"/>
        </w:rPr>
        <w:t xml:space="preserve"> adição do material necessário para atingir o </w:t>
      </w:r>
      <w:proofErr w:type="spellStart"/>
      <w:r w:rsidRPr="00A22930">
        <w:rPr>
          <w:rFonts w:ascii="Times New Roman" w:hAnsi="Times New Roman" w:cs="Times New Roman"/>
          <w:color w:val="000000"/>
          <w:sz w:val="24"/>
        </w:rPr>
        <w:t>greide</w:t>
      </w:r>
      <w:proofErr w:type="spellEnd"/>
      <w:r w:rsidRPr="00A22930">
        <w:rPr>
          <w:rFonts w:ascii="Times New Roman" w:hAnsi="Times New Roman" w:cs="Times New Roman"/>
          <w:color w:val="000000"/>
          <w:sz w:val="24"/>
        </w:rPr>
        <w:t xml:space="preserve"> de projeto</w:t>
      </w:r>
      <w:r w:rsidR="00E21B00" w:rsidRPr="00A22930">
        <w:rPr>
          <w:rFonts w:ascii="Times New Roman" w:hAnsi="Times New Roman" w:cs="Times New Roman"/>
          <w:color w:val="000000"/>
          <w:sz w:val="24"/>
        </w:rPr>
        <w:t xml:space="preserve"> da base</w:t>
      </w:r>
      <w:r w:rsidRPr="00A22930">
        <w:rPr>
          <w:rFonts w:ascii="Times New Roman" w:hAnsi="Times New Roman" w:cs="Times New Roman"/>
          <w:color w:val="000000"/>
          <w:sz w:val="24"/>
        </w:rPr>
        <w:t xml:space="preserve">. </w:t>
      </w:r>
    </w:p>
    <w:p w:rsidR="00EC3F24" w:rsidRPr="00A22930" w:rsidRDefault="00EC3F24" w:rsidP="00EC3F24">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EC3F24">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 No caso de cortes em rocha a regularização deve ser executada de acordo com o projeto específico de cada caso.</w:t>
      </w:r>
    </w:p>
    <w:p w:rsidR="00EC3F24" w:rsidRPr="00A22930" w:rsidRDefault="00EC3F24" w:rsidP="00EC3F24">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EC3F24">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 O perfil transversal d</w:t>
      </w:r>
      <w:r w:rsidR="00BD3407" w:rsidRPr="00A22930">
        <w:rPr>
          <w:rFonts w:ascii="Times New Roman" w:hAnsi="Times New Roman" w:cs="Times New Roman"/>
          <w:color w:val="000000"/>
          <w:sz w:val="24"/>
        </w:rPr>
        <w:t>a base</w:t>
      </w:r>
      <w:r w:rsidRPr="00A22930">
        <w:rPr>
          <w:rFonts w:ascii="Times New Roman" w:hAnsi="Times New Roman" w:cs="Times New Roman"/>
          <w:color w:val="000000"/>
          <w:sz w:val="24"/>
        </w:rPr>
        <w:t xml:space="preserve"> deverá conformar rampas de 3%.</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Condicionantes ambientais </w:t>
      </w:r>
    </w:p>
    <w:p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Objetivando a preservação ambiental, devem ser devidamente observadas e adotadas as soluções e os respectivos procedimentos específicos atinentes ao tema </w:t>
      </w:r>
      <w:proofErr w:type="gramStart"/>
      <w:r w:rsidRPr="00A22930">
        <w:rPr>
          <w:rFonts w:ascii="Times New Roman" w:hAnsi="Times New Roman" w:cs="Times New Roman"/>
          <w:color w:val="000000"/>
          <w:sz w:val="24"/>
        </w:rPr>
        <w:t>ambiental definidos</w:t>
      </w:r>
      <w:proofErr w:type="gramEnd"/>
      <w:r w:rsidRPr="00A22930">
        <w:rPr>
          <w:rFonts w:ascii="Times New Roman" w:hAnsi="Times New Roman" w:cs="Times New Roman"/>
          <w:color w:val="000000"/>
          <w:sz w:val="24"/>
        </w:rPr>
        <w:t xml:space="preserve"> e/ou instituídos no instrumental técnico-normativo pertinente vigente no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 especialmente a Norma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 070/2006-PRO, e na documentação técnica vinculada à execução das obras, documentação esta que compreende o Projeto de Engenharia – PE, o Estudo Ambiental (EIA ou outro), os Programas Ambientais do Plano Básico Ambiental – </w:t>
      </w:r>
      <w:proofErr w:type="spellStart"/>
      <w:r w:rsidRPr="00A22930">
        <w:rPr>
          <w:rFonts w:ascii="Times New Roman" w:hAnsi="Times New Roman" w:cs="Times New Roman"/>
          <w:color w:val="000000"/>
          <w:sz w:val="24"/>
        </w:rPr>
        <w:t>PBA</w:t>
      </w:r>
      <w:proofErr w:type="spellEnd"/>
      <w:r w:rsidRPr="00A22930">
        <w:rPr>
          <w:rFonts w:ascii="Times New Roman" w:hAnsi="Times New Roman" w:cs="Times New Roman"/>
          <w:color w:val="000000"/>
          <w:sz w:val="24"/>
        </w:rPr>
        <w:t xml:space="preserve"> pertinentes e as recomendações e exigências dos órgãos ambientais.</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Inspeções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dos Insumos </w:t>
      </w:r>
    </w:p>
    <w:p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Ensaios de caracterização do material </w:t>
      </w:r>
      <w:r w:rsidR="00BD3407" w:rsidRPr="00A22930">
        <w:rPr>
          <w:rFonts w:ascii="Times New Roman" w:hAnsi="Times New Roman" w:cs="Times New Roman"/>
          <w:color w:val="000000"/>
          <w:sz w:val="24"/>
        </w:rPr>
        <w:t>da</w:t>
      </w:r>
      <w:r w:rsidRPr="00A22930">
        <w:rPr>
          <w:rFonts w:ascii="Times New Roman" w:hAnsi="Times New Roman" w:cs="Times New Roman"/>
          <w:color w:val="000000"/>
          <w:sz w:val="24"/>
        </w:rPr>
        <w:t xml:space="preserve"> rua, em locais escolhidos aleatoriamente. Deve ser coletada uma amostra, para cada 200 m ou por jornada diária de trabalho. A </w:t>
      </w:r>
      <w:proofErr w:type="spellStart"/>
      <w:r w:rsidR="00EF1FA6" w:rsidRPr="00A22930">
        <w:rPr>
          <w:rFonts w:ascii="Times New Roman" w:hAnsi="Times New Roman" w:cs="Times New Roman"/>
          <w:color w:val="000000"/>
          <w:sz w:val="24"/>
        </w:rPr>
        <w:t>frequência</w:t>
      </w:r>
      <w:proofErr w:type="spellEnd"/>
      <w:r w:rsidRPr="00A22930">
        <w:rPr>
          <w:rFonts w:ascii="Times New Roman" w:hAnsi="Times New Roman" w:cs="Times New Roman"/>
          <w:color w:val="000000"/>
          <w:sz w:val="24"/>
        </w:rPr>
        <w:t xml:space="preserve"> destes ensaios pode ser reduzida, a critério da Fiscalização, para uma amostra por segmento de 400 m de extensão, no caso de materiais homogêneos. </w:t>
      </w:r>
    </w:p>
    <w:p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Ensaios de compactação pelo método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129/94, para o material coletado na rua, em locais escolhidos aleatoriamente. Deve ser coletada uma amostra para cada 200 m de rua ou jornada diária de trabalho. A </w:t>
      </w:r>
      <w:proofErr w:type="spellStart"/>
      <w:r w:rsidR="00EF1FA6" w:rsidRPr="00A22930">
        <w:rPr>
          <w:rFonts w:ascii="Times New Roman" w:hAnsi="Times New Roman" w:cs="Times New Roman"/>
          <w:color w:val="000000"/>
          <w:sz w:val="24"/>
        </w:rPr>
        <w:t>frequência</w:t>
      </w:r>
      <w:proofErr w:type="spellEnd"/>
      <w:r w:rsidRPr="00A22930">
        <w:rPr>
          <w:rFonts w:ascii="Times New Roman" w:hAnsi="Times New Roman" w:cs="Times New Roman"/>
          <w:color w:val="000000"/>
          <w:sz w:val="24"/>
        </w:rPr>
        <w:t xml:space="preserve"> destes ensaios pode ser reduzida a critério da Fiscalização, para uma amostra por segmento de 400 m de extensão, no caso de materiais homogêneos. </w:t>
      </w:r>
    </w:p>
    <w:p w:rsidR="000A00AC" w:rsidRPr="00A22930" w:rsidRDefault="000A00AC"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 Ensaios de Índice de Suporte Califórnia (</w:t>
      </w:r>
      <w:proofErr w:type="spellStart"/>
      <w:r w:rsidRPr="00A22930">
        <w:rPr>
          <w:rFonts w:ascii="Times New Roman" w:hAnsi="Times New Roman" w:cs="Times New Roman"/>
          <w:color w:val="000000"/>
          <w:sz w:val="24"/>
        </w:rPr>
        <w:t>ISC</w:t>
      </w:r>
      <w:proofErr w:type="spellEnd"/>
      <w:r w:rsidRPr="00A22930">
        <w:rPr>
          <w:rFonts w:ascii="Times New Roman" w:hAnsi="Times New Roman" w:cs="Times New Roman"/>
          <w:color w:val="000000"/>
          <w:sz w:val="24"/>
        </w:rPr>
        <w:t xml:space="preserve">) e Expansão, pelo método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049/94, com energia de compactação, para o material coletado na rua, a cada 400 m em locais escolhidos aleatoriamente, onde foram retiradas amostras para o ensaio de compactação. A </w:t>
      </w:r>
      <w:proofErr w:type="spellStart"/>
      <w:r w:rsidR="00EF1FA6" w:rsidRPr="00A22930">
        <w:rPr>
          <w:rFonts w:ascii="Times New Roman" w:hAnsi="Times New Roman" w:cs="Times New Roman"/>
          <w:color w:val="000000"/>
          <w:sz w:val="24"/>
        </w:rPr>
        <w:t>frequência</w:t>
      </w:r>
      <w:proofErr w:type="spellEnd"/>
      <w:r w:rsidRPr="00A22930">
        <w:rPr>
          <w:rFonts w:ascii="Times New Roman" w:hAnsi="Times New Roman" w:cs="Times New Roman"/>
          <w:color w:val="000000"/>
          <w:sz w:val="24"/>
        </w:rPr>
        <w:t xml:space="preserve"> destes ensaios pode ser reduzida, a critério da Fiscalização, para uma amostra a cada 800 m de extensão, no caso de materiais homogêneos. </w:t>
      </w:r>
    </w:p>
    <w:p w:rsidR="000A00AC" w:rsidRPr="00A22930" w:rsidRDefault="000A00AC"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 A </w:t>
      </w:r>
      <w:proofErr w:type="spellStart"/>
      <w:r w:rsidR="00EF1FA6" w:rsidRPr="00A22930">
        <w:rPr>
          <w:rFonts w:ascii="Times New Roman" w:hAnsi="Times New Roman" w:cs="Times New Roman"/>
          <w:color w:val="000000"/>
          <w:sz w:val="24"/>
        </w:rPr>
        <w:t>frequência</w:t>
      </w:r>
      <w:proofErr w:type="spellEnd"/>
      <w:r w:rsidRPr="00A22930">
        <w:rPr>
          <w:rFonts w:ascii="Times New Roman" w:hAnsi="Times New Roman" w:cs="Times New Roman"/>
          <w:color w:val="000000"/>
          <w:sz w:val="24"/>
        </w:rPr>
        <w:t xml:space="preserve"> indicada para a execução de ensaios é a mínima aceitável.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ruas de extensão limitada, com área de até 4.000 </w:t>
      </w:r>
      <w:proofErr w:type="spellStart"/>
      <w:r w:rsidRPr="00A22930">
        <w:rPr>
          <w:rFonts w:ascii="Times New Roman" w:hAnsi="Times New Roman" w:cs="Times New Roman"/>
          <w:color w:val="000000"/>
          <w:sz w:val="24"/>
        </w:rPr>
        <w:t>m²</w:t>
      </w:r>
      <w:proofErr w:type="spellEnd"/>
      <w:r w:rsidRPr="00A22930">
        <w:rPr>
          <w:rFonts w:ascii="Times New Roman" w:hAnsi="Times New Roman" w:cs="Times New Roman"/>
          <w:color w:val="000000"/>
          <w:sz w:val="24"/>
        </w:rPr>
        <w:t xml:space="preserve">, devem ser coletadas pelo menos </w:t>
      </w:r>
      <w:proofErr w:type="gramStart"/>
      <w:r w:rsidRPr="00A22930">
        <w:rPr>
          <w:rFonts w:ascii="Times New Roman" w:hAnsi="Times New Roman" w:cs="Times New Roman"/>
          <w:color w:val="000000"/>
          <w:sz w:val="24"/>
        </w:rPr>
        <w:t>5</w:t>
      </w:r>
      <w:proofErr w:type="gramEnd"/>
      <w:r w:rsidRPr="00A22930">
        <w:rPr>
          <w:rFonts w:ascii="Times New Roman" w:hAnsi="Times New Roman" w:cs="Times New Roman"/>
          <w:color w:val="000000"/>
          <w:sz w:val="24"/>
        </w:rPr>
        <w:t xml:space="preserve"> amostras, para execução do controle dos insumos.</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Controle da execução</w:t>
      </w:r>
    </w:p>
    <w:p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controle da execução da regularização d</w:t>
      </w:r>
      <w:r w:rsidR="00BD3407" w:rsidRPr="00A22930">
        <w:rPr>
          <w:rFonts w:ascii="Times New Roman" w:hAnsi="Times New Roman" w:cs="Times New Roman"/>
          <w:color w:val="000000"/>
          <w:sz w:val="24"/>
        </w:rPr>
        <w:t>a base</w:t>
      </w:r>
      <w:r w:rsidRPr="00A22930">
        <w:rPr>
          <w:rFonts w:ascii="Times New Roman" w:hAnsi="Times New Roman" w:cs="Times New Roman"/>
          <w:color w:val="000000"/>
          <w:sz w:val="24"/>
        </w:rPr>
        <w:t xml:space="preserve"> deve ser exercido mediante a coleta de amostras, ensaios e determinações feitas de maneira aleatória, de acordo com o Plano de Amostragem Variável (vide subseção “Plano de amostragem – Controle tecnológico”). Devem ser efetuados as seguintes determinações e ensaios: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Ensaio de umidade higroscópica do material, imediatamente antes da compactação, para cada 100 m de rua a ser compactada, em locais escolhidos aleatoriamente (método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052/94 ou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088/94). A tolerância admitida para a umidade higroscópica deve ser de ± 2% em relação à umidade ótima. </w:t>
      </w:r>
    </w:p>
    <w:p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Ensaio de massa específica aparente seca “in </w:t>
      </w:r>
      <w:proofErr w:type="spellStart"/>
      <w:r w:rsidRPr="00A22930">
        <w:rPr>
          <w:rFonts w:ascii="Times New Roman" w:hAnsi="Times New Roman" w:cs="Times New Roman"/>
          <w:color w:val="000000"/>
          <w:sz w:val="24"/>
        </w:rPr>
        <w:t>situ</w:t>
      </w:r>
      <w:proofErr w:type="spellEnd"/>
      <w:r w:rsidRPr="00A22930">
        <w:rPr>
          <w:rFonts w:ascii="Times New Roman" w:hAnsi="Times New Roman" w:cs="Times New Roman"/>
          <w:color w:val="000000"/>
          <w:sz w:val="24"/>
        </w:rPr>
        <w:t xml:space="preserve">”, determinada pelos métodos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092/94 ou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036/94, em locais escolhidos aleatoriamente. Para ruas de extensão limitada, com volumes de, no máximo, 1.250 </w:t>
      </w:r>
      <w:proofErr w:type="spellStart"/>
      <w:r w:rsidRPr="00A22930">
        <w:rPr>
          <w:rFonts w:ascii="Times New Roman" w:hAnsi="Times New Roman" w:cs="Times New Roman"/>
          <w:color w:val="000000"/>
          <w:sz w:val="24"/>
        </w:rPr>
        <w:t>m³</w:t>
      </w:r>
      <w:proofErr w:type="spellEnd"/>
      <w:r w:rsidRPr="00A22930">
        <w:rPr>
          <w:rFonts w:ascii="Times New Roman" w:hAnsi="Times New Roman" w:cs="Times New Roman"/>
          <w:color w:val="000000"/>
          <w:sz w:val="24"/>
        </w:rPr>
        <w:t xml:space="preserve"> de material, devem ser feitas, pelo menos, cinco determinações para o cálculo de grau de compactação (</w:t>
      </w:r>
      <w:proofErr w:type="spellStart"/>
      <w:r w:rsidRPr="00A22930">
        <w:rPr>
          <w:rFonts w:ascii="Times New Roman" w:hAnsi="Times New Roman" w:cs="Times New Roman"/>
          <w:color w:val="000000"/>
          <w:sz w:val="24"/>
        </w:rPr>
        <w:t>GC</w:t>
      </w:r>
      <w:proofErr w:type="spellEnd"/>
      <w:r w:rsidRPr="00A22930">
        <w:rPr>
          <w:rFonts w:ascii="Times New Roman" w:hAnsi="Times New Roman" w:cs="Times New Roman"/>
          <w:color w:val="000000"/>
          <w:sz w:val="24"/>
        </w:rPr>
        <w:t xml:space="preserve">). </w:t>
      </w:r>
    </w:p>
    <w:p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Os cálculos de grau de compactação devem ser realizados utilizando-se os valores da massa específica aparente seca máxima obtida no laboratório e da massa específica aparente seca “in </w:t>
      </w:r>
      <w:proofErr w:type="spellStart"/>
      <w:r w:rsidRPr="00A22930">
        <w:rPr>
          <w:rFonts w:ascii="Times New Roman" w:hAnsi="Times New Roman" w:cs="Times New Roman"/>
          <w:color w:val="000000"/>
          <w:sz w:val="24"/>
        </w:rPr>
        <w:t>situ</w:t>
      </w:r>
      <w:proofErr w:type="spellEnd"/>
      <w:r w:rsidRPr="00A22930">
        <w:rPr>
          <w:rFonts w:ascii="Times New Roman" w:hAnsi="Times New Roman" w:cs="Times New Roman"/>
          <w:color w:val="000000"/>
          <w:sz w:val="24"/>
        </w:rPr>
        <w:t>” obtida na rua. Não devem ser aceitos valores de grau de compactação inferiores a 100% em relação à massa específica aparente seca máxima, obtida no laboratório.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Verificação do produto </w:t>
      </w:r>
    </w:p>
    <w:p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verificação final da qualidade da camada de regularização do subleito (Produto) deve ser exercida através das determinações executadas de acordo com o Plano de Amostragem </w:t>
      </w:r>
      <w:r w:rsidRPr="00A22930">
        <w:rPr>
          <w:rFonts w:ascii="Times New Roman" w:hAnsi="Times New Roman" w:cs="Times New Roman"/>
          <w:color w:val="000000"/>
          <w:sz w:val="24"/>
        </w:rPr>
        <w:lastRenderedPageBreak/>
        <w:t>Variável (vide subseção “Plano de amostragem – Controle tecnológico”). Após a execução da regularização d</w:t>
      </w:r>
      <w:r w:rsidR="00BD3407" w:rsidRPr="00A22930">
        <w:rPr>
          <w:rFonts w:ascii="Times New Roman" w:hAnsi="Times New Roman" w:cs="Times New Roman"/>
          <w:color w:val="000000"/>
          <w:sz w:val="24"/>
        </w:rPr>
        <w:t>a base</w:t>
      </w:r>
      <w:r w:rsidRPr="00A22930">
        <w:rPr>
          <w:rFonts w:ascii="Times New Roman" w:hAnsi="Times New Roman" w:cs="Times New Roman"/>
          <w:color w:val="000000"/>
          <w:sz w:val="24"/>
        </w:rPr>
        <w:t xml:space="preserve">, deve-se proceder ao controle geométrico, mediante a </w:t>
      </w:r>
      <w:proofErr w:type="spellStart"/>
      <w:r w:rsidRPr="00A22930">
        <w:rPr>
          <w:rFonts w:ascii="Times New Roman" w:hAnsi="Times New Roman" w:cs="Times New Roman"/>
          <w:color w:val="000000"/>
          <w:sz w:val="24"/>
        </w:rPr>
        <w:t>relocação</w:t>
      </w:r>
      <w:proofErr w:type="spellEnd"/>
      <w:r w:rsidRPr="00A22930">
        <w:rPr>
          <w:rFonts w:ascii="Times New Roman" w:hAnsi="Times New Roman" w:cs="Times New Roman"/>
          <w:color w:val="000000"/>
          <w:sz w:val="24"/>
        </w:rPr>
        <w:t xml:space="preserve"> e o nivelamento do eixo e das bordas, permitindo-se as seguintes tolerâncias: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 10 cm, quanto à largura da plataforma;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até 20%, em excesso, para a flecha de abaulamento, não se tolerando falta;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 3 cm em relação às cotas do </w:t>
      </w:r>
      <w:proofErr w:type="spellStart"/>
      <w:r w:rsidRPr="00A22930">
        <w:rPr>
          <w:rFonts w:ascii="Times New Roman" w:hAnsi="Times New Roman" w:cs="Times New Roman"/>
          <w:color w:val="000000"/>
          <w:sz w:val="24"/>
        </w:rPr>
        <w:t>greide</w:t>
      </w:r>
      <w:proofErr w:type="spellEnd"/>
      <w:r w:rsidRPr="00A22930">
        <w:rPr>
          <w:rFonts w:ascii="Times New Roman" w:hAnsi="Times New Roman" w:cs="Times New Roman"/>
          <w:color w:val="000000"/>
          <w:sz w:val="24"/>
        </w:rPr>
        <w:t xml:space="preserve"> do projeto.</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Plano de amostragem – Controle tecnológico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número e a </w:t>
      </w:r>
      <w:proofErr w:type="spellStart"/>
      <w:r w:rsidR="00EF1FA6" w:rsidRPr="00A22930">
        <w:rPr>
          <w:rFonts w:ascii="Times New Roman" w:hAnsi="Times New Roman" w:cs="Times New Roman"/>
          <w:color w:val="000000"/>
          <w:sz w:val="24"/>
        </w:rPr>
        <w:t>frequência</w:t>
      </w:r>
      <w:proofErr w:type="spellEnd"/>
      <w:r w:rsidRPr="00A22930">
        <w:rPr>
          <w:rFonts w:ascii="Times New Roman" w:hAnsi="Times New Roman" w:cs="Times New Roman"/>
          <w:color w:val="000000"/>
          <w:sz w:val="24"/>
        </w:rPr>
        <w:t xml:space="preserve"> de determinações correspondentes aos diversos ensaios para o controle tecnológico da execução e do produto devem ser estabelecidos segundo um Plano de Amostragem aprovado pela Fiscalização, elaborado de acordo com os preceitos da Norma </w:t>
      </w:r>
      <w:proofErr w:type="spellStart"/>
      <w:r w:rsidRPr="00A22930">
        <w:rPr>
          <w:rFonts w:ascii="Times New Roman" w:hAnsi="Times New Roman" w:cs="Times New Roman"/>
          <w:color w:val="000000"/>
          <w:sz w:val="24"/>
        </w:rPr>
        <w:t>DNER-PRO</w:t>
      </w:r>
      <w:proofErr w:type="spellEnd"/>
      <w:r w:rsidRPr="00A22930">
        <w:rPr>
          <w:rFonts w:ascii="Times New Roman" w:hAnsi="Times New Roman" w:cs="Times New Roman"/>
          <w:color w:val="000000"/>
          <w:sz w:val="24"/>
        </w:rPr>
        <w:t xml:space="preserve"> 277/97.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tamanho das amostras deve ser documentado e previamente informado à Fiscalização.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Condições de conformidade e não-conformidade </w:t>
      </w:r>
    </w:p>
    <w:p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Todos os ensaios de controle e determinações relativos à execução e ao produto, realizados de acordo com o Plano de Amostragem citado na subseção “Plano de amostragem – Controle tecnológico”</w:t>
      </w:r>
      <w:proofErr w:type="gramStart"/>
      <w:r w:rsidRPr="00A22930">
        <w:rPr>
          <w:rFonts w:ascii="Times New Roman" w:hAnsi="Times New Roman" w:cs="Times New Roman"/>
          <w:color w:val="000000"/>
          <w:sz w:val="24"/>
        </w:rPr>
        <w:t>, devem</w:t>
      </w:r>
      <w:proofErr w:type="gramEnd"/>
      <w:r w:rsidRPr="00A22930">
        <w:rPr>
          <w:rFonts w:ascii="Times New Roman" w:hAnsi="Times New Roman" w:cs="Times New Roman"/>
          <w:color w:val="000000"/>
          <w:sz w:val="24"/>
        </w:rPr>
        <w:t xml:space="preserve"> cumprir as condições gerais e específicas desta Norma, e estar de acordo com os seguintes critérios: </w:t>
      </w:r>
    </w:p>
    <w:p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Quando especificado valor ou limite mínimo e/ou máximo a </w:t>
      </w:r>
      <w:proofErr w:type="gramStart"/>
      <w:r w:rsidRPr="00A22930">
        <w:rPr>
          <w:rFonts w:ascii="Times New Roman" w:hAnsi="Times New Roman" w:cs="Times New Roman"/>
          <w:color w:val="000000"/>
          <w:sz w:val="24"/>
        </w:rPr>
        <w:t>ser(</w:t>
      </w:r>
      <w:proofErr w:type="gramEnd"/>
      <w:r w:rsidRPr="00A22930">
        <w:rPr>
          <w:rFonts w:ascii="Times New Roman" w:hAnsi="Times New Roman" w:cs="Times New Roman"/>
          <w:color w:val="000000"/>
          <w:sz w:val="24"/>
        </w:rPr>
        <w:t>em) atingido(s), devem ser verificadas as seguintes condições</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 Condições de conformidade: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mínimo especificado;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máximo especificado.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b) Condições de não-conformidade: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&lt; valor mínimo especificado;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&gt; valor máximo especificado.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Sendo:</w:t>
      </w:r>
    </w:p>
    <w:p w:rsidR="0049745F" w:rsidRPr="00A22930" w:rsidRDefault="00EC3F24"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noProof/>
          <w:color w:val="00000A"/>
          <w:sz w:val="24"/>
          <w:lang w:eastAsia="pt-BR"/>
        </w:rPr>
        <w:drawing>
          <wp:inline distT="0" distB="0" distL="0" distR="0">
            <wp:extent cx="1914525" cy="916383"/>
            <wp:effectExtent l="19050" t="0" r="9525" b="0"/>
            <wp:docPr id="4"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b="54187"/>
                    <a:stretch>
                      <a:fillRect/>
                    </a:stretch>
                  </pic:blipFill>
                  <pic:spPr bwMode="auto">
                    <a:xfrm>
                      <a:off x="0" y="0"/>
                      <a:ext cx="1914525" cy="916383"/>
                    </a:xfrm>
                    <a:prstGeom prst="rect">
                      <a:avLst/>
                    </a:prstGeom>
                    <a:noFill/>
                    <a:ln>
                      <a:noFill/>
                    </a:ln>
                  </pic:spPr>
                </pic:pic>
              </a:graphicData>
            </a:graphic>
          </wp:inline>
        </w:drawing>
      </w:r>
      <w:r w:rsidR="0049745F" w:rsidRPr="00A22930">
        <w:rPr>
          <w:rFonts w:ascii="Times New Roman" w:hAnsi="Times New Roman" w:cs="Times New Roman"/>
          <w:noProof/>
          <w:color w:val="00000A"/>
          <w:sz w:val="24"/>
          <w:lang w:eastAsia="pt-BR"/>
        </w:rPr>
        <w:drawing>
          <wp:inline distT="0" distB="0" distL="0" distR="0">
            <wp:extent cx="1914525" cy="828675"/>
            <wp:effectExtent l="19050" t="0" r="9525"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t="58571"/>
                    <a:stretch>
                      <a:fillRect/>
                    </a:stretch>
                  </pic:blipFill>
                  <pic:spPr bwMode="auto">
                    <a:xfrm>
                      <a:off x="0" y="0"/>
                      <a:ext cx="1914525" cy="828675"/>
                    </a:xfrm>
                    <a:prstGeom prst="rect">
                      <a:avLst/>
                    </a:prstGeom>
                    <a:noFill/>
                    <a:ln>
                      <a:noFill/>
                    </a:ln>
                  </pic:spPr>
                </pic:pic>
              </a:graphicData>
            </a:graphic>
          </wp:inline>
        </w:drawing>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Onde: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Xi – valores individuais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 - desvio padrão da amostra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k - coeficiente tabelado em função do número de determinações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 - número de determinações (tamanho da amostra).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Quando especificado um valor máximo a ser atingido, devem ser verificadas as seguintes condições: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resultados do controle estatístico devem ser registrados em relatórios periódicos de acompanhamento, de acordo com a norma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 011- PRO, a qual estabelece que sejam tomadas providências para tratamento das “Não-conformidades” da execução e do produto.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só devem ser aceitos se atenderem às prescrições desta Norma.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 detalhe incorreto ou mal executado deve ser corrigido.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Qualquer serviço corrigido só deve ser aceito se as correções executadas o colocarem em conformidade com o disposto nesta Norma; caso contrário deve ser rejeitado.</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medição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considerados conformes devem ser medidos de acordo com os critérios estabelecidos no Edital de Licitação dos serviços ou, na falta destes critérios, de acordo com as seguintes disposições gerais: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a regularização </w:t>
      </w:r>
      <w:r w:rsidR="00BD3407" w:rsidRPr="00A22930">
        <w:rPr>
          <w:rFonts w:ascii="Times New Roman" w:hAnsi="Times New Roman" w:cs="Times New Roman"/>
          <w:color w:val="000000"/>
          <w:sz w:val="24"/>
        </w:rPr>
        <w:t>da base</w:t>
      </w:r>
      <w:r w:rsidRPr="00A22930">
        <w:rPr>
          <w:rFonts w:ascii="Times New Roman" w:hAnsi="Times New Roman" w:cs="Times New Roman"/>
          <w:color w:val="000000"/>
          <w:sz w:val="24"/>
        </w:rPr>
        <w:t xml:space="preserve"> deve ser medida em metros quadrados, considerando a área efetivamente executada. Não devem ser motivos de medição em separado: mão-de-obra, materiais, transporte, equipamentos e encargos, devendo os mesmos ser incluídos na composição do preço unitário; </w:t>
      </w:r>
    </w:p>
    <w:p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no cálculo da área de regularização devem ser consideradas as larguras médias da plataforma obtidas no controle geométrico; </w:t>
      </w:r>
    </w:p>
    <w:p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 não devem ser considerados quantitativos de serviço superiores aos indicados no projeto;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ESCAVAÇÃO MECÂNICA DE MATERIAL 1A. CATEGORIA COM TRATOR ESTEIRAS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Objetivo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Estabelecer as condições exigíveis para as operações de escavação e classificação dos materiais escavados para implantação da plataforma, em conformidade com o projeto.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Definições </w:t>
      </w:r>
    </w:p>
    <w:p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os efeitos desta norma são adotadas as definições dos parágrafos seguintes: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numPr>
          <w:ilvl w:val="0"/>
          <w:numId w:val="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Cortes - segmentos em que a implantação requer a escavação do terreno natural, ao longo do eixo e no interior dos limites das seções do projeto (“</w:t>
      </w:r>
      <w:proofErr w:type="gramStart"/>
      <w:r w:rsidRPr="00A22930">
        <w:rPr>
          <w:rFonts w:ascii="Times New Roman" w:hAnsi="Times New Roman" w:cs="Times New Roman"/>
          <w:color w:val="000000"/>
          <w:sz w:val="24"/>
        </w:rPr>
        <w:t>off</w:t>
      </w:r>
      <w:proofErr w:type="gramEnd"/>
      <w:r w:rsidRPr="00A22930">
        <w:rPr>
          <w:rFonts w:ascii="Times New Roman" w:hAnsi="Times New Roman" w:cs="Times New Roman"/>
          <w:color w:val="000000"/>
          <w:sz w:val="24"/>
        </w:rPr>
        <w:t xml:space="preserve">-set”) que definem o corpo. </w:t>
      </w:r>
    </w:p>
    <w:p w:rsidR="00EB71DB" w:rsidRPr="00A22930" w:rsidRDefault="00EB71DB" w:rsidP="00310A9E">
      <w:pPr>
        <w:autoSpaceDE w:val="0"/>
        <w:autoSpaceDN w:val="0"/>
        <w:adjustRightInd w:val="0"/>
        <w:spacing w:line="276" w:lineRule="auto"/>
        <w:ind w:left="720"/>
        <w:rPr>
          <w:rFonts w:ascii="Times New Roman" w:hAnsi="Times New Roman" w:cs="Times New Roman"/>
          <w:color w:val="000000"/>
          <w:sz w:val="24"/>
        </w:rPr>
      </w:pPr>
    </w:p>
    <w:p w:rsidR="0049745F" w:rsidRPr="00A22930" w:rsidRDefault="0049745F" w:rsidP="00310A9E">
      <w:pPr>
        <w:numPr>
          <w:ilvl w:val="0"/>
          <w:numId w:val="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Material de 1ª Categoria – compreende o solo em geral, residual ou sedimentar, seixos rolados ou não, com diâmetro máximo ou inferior a 0,15m, qualquer que seja o teor de umidade apresentado.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Condições Gerais </w:t>
      </w:r>
    </w:p>
    <w:p w:rsidR="0007040A" w:rsidRPr="00A22930" w:rsidRDefault="0007040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operação será procedida da execução dos serviços de escavação de material d</w:t>
      </w:r>
      <w:r w:rsidR="00BD3407" w:rsidRPr="00A22930">
        <w:rPr>
          <w:rFonts w:ascii="Times New Roman" w:hAnsi="Times New Roman" w:cs="Times New Roman"/>
          <w:color w:val="000000"/>
          <w:sz w:val="24"/>
        </w:rPr>
        <w:t>a</w:t>
      </w:r>
      <w:r w:rsidRPr="00A22930">
        <w:rPr>
          <w:rFonts w:ascii="Times New Roman" w:hAnsi="Times New Roman" w:cs="Times New Roman"/>
          <w:color w:val="000000"/>
          <w:sz w:val="24"/>
        </w:rPr>
        <w:t xml:space="preserve"> plataforma.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roofErr w:type="gramStart"/>
      <w:r w:rsidRPr="00A22930">
        <w:rPr>
          <w:rFonts w:ascii="Times New Roman" w:hAnsi="Times New Roman" w:cs="Times New Roman"/>
          <w:b/>
          <w:color w:val="00000A"/>
          <w:sz w:val="24"/>
        </w:rPr>
        <w:t>Condições especificas</w:t>
      </w:r>
      <w:proofErr w:type="gramEnd"/>
      <w:r w:rsidRPr="00A22930">
        <w:rPr>
          <w:rFonts w:ascii="Times New Roman" w:hAnsi="Times New Roman" w:cs="Times New Roman"/>
          <w:b/>
          <w:color w:val="00000A"/>
          <w:sz w:val="24"/>
        </w:rPr>
        <w:t xml:space="preserv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Equipamento</w:t>
      </w:r>
    </w:p>
    <w:p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escavação do corte será executada mediante a utilização racional de equipamento adequado, que possibilite a execução dos serviços sob as condições especificadas e produtividade requerida.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 seleção dos equipamentos obedecerá às indicações seguintes: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corte em solo – utilizam-se, em geral, tratores equipados com lâminas, </w:t>
      </w:r>
      <w:proofErr w:type="spellStart"/>
      <w:r w:rsidRPr="00A22930">
        <w:rPr>
          <w:rFonts w:ascii="Times New Roman" w:hAnsi="Times New Roman" w:cs="Times New Roman"/>
          <w:color w:val="000000"/>
          <w:sz w:val="24"/>
        </w:rPr>
        <w:t>escavo-transportadores</w:t>
      </w:r>
      <w:proofErr w:type="spellEnd"/>
      <w:r w:rsidRPr="00A22930">
        <w:rPr>
          <w:rFonts w:ascii="Times New Roman" w:hAnsi="Times New Roman" w:cs="Times New Roman"/>
          <w:color w:val="000000"/>
          <w:sz w:val="24"/>
        </w:rPr>
        <w:t xml:space="preserve">, ou escavadores conjugados com transportadores diversos. A operação incluirá, complementarmente, a utilização de tratores e </w:t>
      </w:r>
      <w:proofErr w:type="spellStart"/>
      <w:r w:rsidRPr="00A22930">
        <w:rPr>
          <w:rFonts w:ascii="Times New Roman" w:hAnsi="Times New Roman" w:cs="Times New Roman"/>
          <w:color w:val="000000"/>
          <w:sz w:val="24"/>
        </w:rPr>
        <w:t>motoniveladoras</w:t>
      </w:r>
      <w:proofErr w:type="spellEnd"/>
      <w:r w:rsidRPr="00A22930">
        <w:rPr>
          <w:rFonts w:ascii="Times New Roman" w:hAnsi="Times New Roman" w:cs="Times New Roman"/>
          <w:color w:val="000000"/>
          <w:sz w:val="24"/>
        </w:rPr>
        <w:t xml:space="preserve">, para </w:t>
      </w:r>
      <w:proofErr w:type="spellStart"/>
      <w:r w:rsidRPr="00A22930">
        <w:rPr>
          <w:rFonts w:ascii="Times New Roman" w:hAnsi="Times New Roman" w:cs="Times New Roman"/>
          <w:color w:val="000000"/>
          <w:sz w:val="24"/>
        </w:rPr>
        <w:t>escarificação</w:t>
      </w:r>
      <w:proofErr w:type="spellEnd"/>
      <w:r w:rsidRPr="00A22930">
        <w:rPr>
          <w:rFonts w:ascii="Times New Roman" w:hAnsi="Times New Roman" w:cs="Times New Roman"/>
          <w:color w:val="000000"/>
          <w:sz w:val="24"/>
        </w:rPr>
        <w:t>, manutenção de caminhos de serviço e áreas de trabalho, além de tratores empurradores (“</w:t>
      </w:r>
      <w:proofErr w:type="spellStart"/>
      <w:r w:rsidRPr="00A22930">
        <w:rPr>
          <w:rFonts w:ascii="Times New Roman" w:hAnsi="Times New Roman" w:cs="Times New Roman"/>
          <w:color w:val="000000"/>
          <w:sz w:val="24"/>
        </w:rPr>
        <w:t>pushers</w:t>
      </w:r>
      <w:proofErr w:type="spellEnd"/>
      <w:r w:rsidRPr="00A22930">
        <w:rPr>
          <w:rFonts w:ascii="Times New Roman" w:hAnsi="Times New Roman" w:cs="Times New Roman"/>
          <w:color w:val="000000"/>
          <w:sz w:val="24"/>
        </w:rPr>
        <w:t>”).</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Execução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As operações de cortes que compreendem o contido nos seguintes parágrafos: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pStyle w:val="PargrafodaLista"/>
        <w:numPr>
          <w:ilvl w:val="0"/>
          <w:numId w:val="31"/>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Escavação dos materiais constituintes do terreno natural, de acordo com as indicações técnicas de projeto. </w:t>
      </w:r>
    </w:p>
    <w:p w:rsidR="0049745F" w:rsidRPr="00A22930" w:rsidRDefault="0049745F" w:rsidP="00310A9E">
      <w:pPr>
        <w:pStyle w:val="PargrafodaLista"/>
        <w:numPr>
          <w:ilvl w:val="0"/>
          <w:numId w:val="31"/>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desenvolvimento da escavação se dará em face da utilização adequada dos materiais extraídos. Assim, apenas serão transportados para constituição dos aterros aqueles que, pela classificação e caracterização efetuadas nos cortes, sejam compatíveis com as </w:t>
      </w:r>
      <w:r w:rsidRPr="00A22930">
        <w:rPr>
          <w:rFonts w:ascii="Times New Roman" w:hAnsi="Times New Roman" w:cs="Times New Roman"/>
          <w:color w:val="000000"/>
          <w:sz w:val="24"/>
        </w:rPr>
        <w:lastRenderedPageBreak/>
        <w:t xml:space="preserve">especificações da execução dos aterros, no caso material de jazida, em conformidade com o projeto. </w:t>
      </w:r>
    </w:p>
    <w:p w:rsidR="0049745F" w:rsidRPr="00A22930" w:rsidRDefault="0049745F" w:rsidP="00310A9E">
      <w:pPr>
        <w:pStyle w:val="PargrafodaLista"/>
        <w:numPr>
          <w:ilvl w:val="0"/>
          <w:numId w:val="31"/>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Constatada a conveniência técnica e econômica de reserva do material escavado nos cortes, para a confecção das camadas superficiais da plataforma, será o mesmo depositado em local de intervenção, no caso o reforço de subleito, onde se faz necessário sua utilização. </w:t>
      </w:r>
    </w:p>
    <w:p w:rsidR="0049745F" w:rsidRPr="00A22930" w:rsidRDefault="0049745F" w:rsidP="00310A9E">
      <w:pPr>
        <w:pStyle w:val="PargrafodaLista"/>
        <w:numPr>
          <w:ilvl w:val="0"/>
          <w:numId w:val="31"/>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Quando, ao nível da plataforma dos cortes, </w:t>
      </w:r>
      <w:proofErr w:type="gramStart"/>
      <w:r w:rsidRPr="00A22930">
        <w:rPr>
          <w:rFonts w:ascii="Times New Roman" w:hAnsi="Times New Roman" w:cs="Times New Roman"/>
          <w:color w:val="000000"/>
          <w:sz w:val="24"/>
        </w:rPr>
        <w:t>for</w:t>
      </w:r>
      <w:proofErr w:type="gramEnd"/>
      <w:r w:rsidRPr="00A22930">
        <w:rPr>
          <w:rFonts w:ascii="Times New Roman" w:hAnsi="Times New Roman" w:cs="Times New Roman"/>
          <w:color w:val="000000"/>
          <w:sz w:val="24"/>
        </w:rPr>
        <w:t xml:space="preserve"> verificadas ocorrências de rocha, sã ou em decomposição, ou de solo de expansão maior que 2%, baixa capacidade de suporte ou de solos orgânicos, promovem-se o rebaixamento, respectivamente, na ordem de 0,40m e 0,60m, e execução de novas camadas, constituídas de materiais selecionados. </w:t>
      </w:r>
    </w:p>
    <w:p w:rsidR="0049745F" w:rsidRPr="00A22930" w:rsidRDefault="0049745F" w:rsidP="00310A9E">
      <w:pPr>
        <w:pStyle w:val="PargrafodaLista"/>
        <w:numPr>
          <w:ilvl w:val="0"/>
          <w:numId w:val="31"/>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Nos pontos de passagem de corte para aterro, precedendo este último, a escavação transversal ao eixo deverá ser executada até profundidade necessária para evitar recalques diferenciais.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Manejo Ambiental </w:t>
      </w:r>
    </w:p>
    <w:p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Nas operações destinadas a execução de cortes, a preservação do meio ambiente, exigirá a adoção dos procedimentos nos parágrafos seguintes: </w:t>
      </w:r>
    </w:p>
    <w:p w:rsidR="0049745F" w:rsidRPr="00A22930" w:rsidRDefault="0049745F" w:rsidP="00310A9E">
      <w:pPr>
        <w:pStyle w:val="PargrafodaLista"/>
        <w:numPr>
          <w:ilvl w:val="0"/>
          <w:numId w:val="32"/>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Quando houver excesso de material de cortes e for impossível incorporá-los ao corpo dos aterros, serão devidamente compactados. </w:t>
      </w:r>
    </w:p>
    <w:p w:rsidR="0049745F" w:rsidRPr="00A22930" w:rsidRDefault="0049745F" w:rsidP="00310A9E">
      <w:pPr>
        <w:pStyle w:val="PargrafodaLista"/>
        <w:numPr>
          <w:ilvl w:val="0"/>
          <w:numId w:val="32"/>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trânsito dos equipamentos e veículos de serviço, fora das áreas de trabalho, deverá ser evitado tanto quanto for possível, principalmente, quando houver área com relevante interesse paisagístico ou ecológico.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Inspeção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da execução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Geométrico </w:t>
      </w:r>
    </w:p>
    <w:p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Levantamentos topográficos apontaram se a altura e a largura da plataforma nos corte</w:t>
      </w:r>
      <w:r w:rsidR="00EF1FA6" w:rsidRPr="00A22930">
        <w:rPr>
          <w:rFonts w:ascii="Times New Roman" w:hAnsi="Times New Roman" w:cs="Times New Roman"/>
          <w:color w:val="000000"/>
          <w:sz w:val="24"/>
        </w:rPr>
        <w:t>s</w:t>
      </w:r>
      <w:r w:rsidRPr="00A22930">
        <w:rPr>
          <w:rFonts w:ascii="Times New Roman" w:hAnsi="Times New Roman" w:cs="Times New Roman"/>
          <w:color w:val="000000"/>
          <w:sz w:val="24"/>
        </w:rPr>
        <w:t xml:space="preserve"> atendem à seção transversal especificada no projeto.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taludes dos cortes deverão apresentar, após operação de terraplanagem, a inclinação indicada no projeto.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Verificação final da qualidade </w:t>
      </w:r>
    </w:p>
    <w:p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acabamento da plataforma de corte deverá atender à conformação da seção transversal indicada no projeto, admitidas as tolerâncias seguintes: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variação de altura máxima, para eixo e bordos: </w:t>
      </w:r>
    </w:p>
    <w:p w:rsidR="0049745F" w:rsidRPr="00A22930" w:rsidRDefault="0049745F" w:rsidP="00310A9E">
      <w:pPr>
        <w:numPr>
          <w:ilvl w:val="0"/>
          <w:numId w:val="9"/>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cortes</w:t>
      </w:r>
      <w:proofErr w:type="gramEnd"/>
      <w:r w:rsidRPr="00A22930">
        <w:rPr>
          <w:rFonts w:ascii="Times New Roman" w:hAnsi="Times New Roman" w:cs="Times New Roman"/>
          <w:color w:val="000000"/>
          <w:sz w:val="24"/>
        </w:rPr>
        <w:t xml:space="preserve"> em solo: + 0,05m; </w:t>
      </w:r>
    </w:p>
    <w:p w:rsidR="0049745F" w:rsidRPr="00A22930" w:rsidRDefault="0049745F" w:rsidP="00310A9E">
      <w:pPr>
        <w:numPr>
          <w:ilvl w:val="0"/>
          <w:numId w:val="9"/>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cortes</w:t>
      </w:r>
      <w:proofErr w:type="gramEnd"/>
      <w:r w:rsidRPr="00A22930">
        <w:rPr>
          <w:rFonts w:ascii="Times New Roman" w:hAnsi="Times New Roman" w:cs="Times New Roman"/>
          <w:color w:val="000000"/>
          <w:sz w:val="24"/>
        </w:rPr>
        <w:t xml:space="preserve"> em rocha: + 0,10m.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variação de largura de + 0,20m para cada </w:t>
      </w:r>
      <w:proofErr w:type="gramStart"/>
      <w:r w:rsidRPr="00A22930">
        <w:rPr>
          <w:rFonts w:ascii="Times New Roman" w:hAnsi="Times New Roman" w:cs="Times New Roman"/>
          <w:color w:val="000000"/>
          <w:sz w:val="24"/>
        </w:rPr>
        <w:t>semi-plataforma</w:t>
      </w:r>
      <w:proofErr w:type="gramEnd"/>
      <w:r w:rsidRPr="00A22930">
        <w:rPr>
          <w:rFonts w:ascii="Times New Roman" w:hAnsi="Times New Roman" w:cs="Times New Roman"/>
          <w:color w:val="000000"/>
          <w:sz w:val="24"/>
        </w:rPr>
        <w:t xml:space="preserve">, não se admitindo variação negativa. </w:t>
      </w:r>
    </w:p>
    <w:p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acabamento do talude de corte deverá ao descrito na subseção “Execução” com as tolerâncias indicadas no parágrafo anterior.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Aceitação e rejeição </w:t>
      </w:r>
    </w:p>
    <w:p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serão aceitos se estiverem de acordo com esta Especificação, e serão rejeitados em caso contrário.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rejeitados serão corrigidos ou complementados.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Critério de medição </w:t>
      </w:r>
    </w:p>
    <w:p w:rsidR="00710A90" w:rsidRPr="00A22930" w:rsidRDefault="00710A90" w:rsidP="00310A9E">
      <w:pPr>
        <w:autoSpaceDE w:val="0"/>
        <w:autoSpaceDN w:val="0"/>
        <w:adjustRightInd w:val="0"/>
        <w:spacing w:line="276" w:lineRule="auto"/>
        <w:rPr>
          <w:rFonts w:ascii="Times New Roman" w:hAnsi="Times New Roman" w:cs="Times New Roman"/>
          <w:sz w:val="24"/>
        </w:rPr>
      </w:pPr>
    </w:p>
    <w:p w:rsidR="0049745F" w:rsidRPr="00A22930" w:rsidRDefault="0049745F" w:rsidP="00310A9E">
      <w:pPr>
        <w:autoSpaceDE w:val="0"/>
        <w:autoSpaceDN w:val="0"/>
        <w:adjustRightInd w:val="0"/>
        <w:spacing w:line="276" w:lineRule="auto"/>
        <w:rPr>
          <w:rFonts w:ascii="Times New Roman" w:hAnsi="Times New Roman" w:cs="Times New Roman"/>
          <w:sz w:val="24"/>
        </w:rPr>
      </w:pPr>
      <w:r w:rsidRPr="00A22930">
        <w:rPr>
          <w:rFonts w:ascii="Times New Roman" w:hAnsi="Times New Roman" w:cs="Times New Roman"/>
          <w:sz w:val="24"/>
        </w:rPr>
        <w:t xml:space="preserve">A medição considera o volume extraído, medido no corte, e a distância de transporte este e local de deposito. Os serviços aceitos serão medidos de acordo com os critérios dos parágrafos abaixo: </w:t>
      </w:r>
    </w:p>
    <w:p w:rsidR="00710A90" w:rsidRPr="00A22930" w:rsidRDefault="00710A90" w:rsidP="00310A9E">
      <w:pPr>
        <w:autoSpaceDE w:val="0"/>
        <w:autoSpaceDN w:val="0"/>
        <w:adjustRightInd w:val="0"/>
        <w:spacing w:line="276" w:lineRule="auto"/>
        <w:rPr>
          <w:rFonts w:ascii="Times New Roman" w:hAnsi="Times New Roman" w:cs="Times New Roman"/>
          <w:sz w:val="24"/>
        </w:rPr>
      </w:pPr>
    </w:p>
    <w:p w:rsidR="0049745F" w:rsidRPr="00A22930" w:rsidRDefault="0049745F" w:rsidP="00310A9E">
      <w:pPr>
        <w:autoSpaceDE w:val="0"/>
        <w:autoSpaceDN w:val="0"/>
        <w:adjustRightInd w:val="0"/>
        <w:spacing w:line="276" w:lineRule="auto"/>
        <w:rPr>
          <w:rFonts w:ascii="Times New Roman" w:hAnsi="Times New Roman" w:cs="Times New Roman"/>
          <w:sz w:val="24"/>
        </w:rPr>
      </w:pPr>
      <w:r w:rsidRPr="00A22930">
        <w:rPr>
          <w:rFonts w:ascii="Times New Roman" w:hAnsi="Times New Roman" w:cs="Times New Roman"/>
          <w:sz w:val="24"/>
        </w:rPr>
        <w:t xml:space="preserve">Uma vez perfeitamente caracterizado material de 1ª categoria, proceder </w:t>
      </w:r>
      <w:proofErr w:type="gramStart"/>
      <w:r w:rsidRPr="00A22930">
        <w:rPr>
          <w:rFonts w:ascii="Times New Roman" w:hAnsi="Times New Roman" w:cs="Times New Roman"/>
          <w:sz w:val="24"/>
        </w:rPr>
        <w:t>a</w:t>
      </w:r>
      <w:proofErr w:type="gramEnd"/>
      <w:r w:rsidRPr="00A22930">
        <w:rPr>
          <w:rFonts w:ascii="Times New Roman" w:hAnsi="Times New Roman" w:cs="Times New Roman"/>
          <w:sz w:val="24"/>
        </w:rPr>
        <w:t xml:space="preserve"> medição especifica, não se admitindo, neste caso, classificação percentual do referido material. Os cortes que apresentarem mistura do material de 1ª categoria com as demais, de limites poucos definidos serão objeto de classificação especifica.</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BASE DE SOLO ESTABILIZADO SEM MISTURA, </w:t>
      </w:r>
      <w:r w:rsidR="00D72320" w:rsidRPr="00A22930">
        <w:rPr>
          <w:rFonts w:ascii="Times New Roman" w:hAnsi="Times New Roman" w:cs="Times New Roman"/>
          <w:b/>
          <w:color w:val="00000A"/>
          <w:sz w:val="24"/>
        </w:rPr>
        <w:t>COMPACTAÇÃO</w:t>
      </w:r>
      <w:r w:rsidRPr="00A22930">
        <w:rPr>
          <w:rFonts w:ascii="Times New Roman" w:hAnsi="Times New Roman" w:cs="Times New Roman"/>
          <w:b/>
          <w:color w:val="00000A"/>
          <w:sz w:val="24"/>
        </w:rPr>
        <w:t xml:space="preserve"> 100% </w:t>
      </w:r>
      <w:proofErr w:type="spellStart"/>
      <w:r w:rsidRPr="00A22930">
        <w:rPr>
          <w:rFonts w:ascii="Times New Roman" w:hAnsi="Times New Roman" w:cs="Times New Roman"/>
          <w:b/>
          <w:color w:val="00000A"/>
          <w:sz w:val="24"/>
        </w:rPr>
        <w:t>PROCTOR</w:t>
      </w:r>
      <w:proofErr w:type="spellEnd"/>
      <w:r w:rsidRPr="00A22930">
        <w:rPr>
          <w:rFonts w:ascii="Times New Roman" w:hAnsi="Times New Roman" w:cs="Times New Roman"/>
          <w:b/>
          <w:color w:val="00000A"/>
          <w:sz w:val="24"/>
        </w:rPr>
        <w:t xml:space="preserve"> NORMAL, EXCLUSIVE </w:t>
      </w:r>
      <w:r w:rsidR="00D72320" w:rsidRPr="00A22930">
        <w:rPr>
          <w:rFonts w:ascii="Times New Roman" w:hAnsi="Times New Roman" w:cs="Times New Roman"/>
          <w:b/>
          <w:color w:val="00000A"/>
          <w:sz w:val="24"/>
        </w:rPr>
        <w:t>ESCAVAÇÃO</w:t>
      </w:r>
      <w:r w:rsidRPr="00A22930">
        <w:rPr>
          <w:rFonts w:ascii="Times New Roman" w:hAnsi="Times New Roman" w:cs="Times New Roman"/>
          <w:b/>
          <w:color w:val="00000A"/>
          <w:sz w:val="24"/>
        </w:rPr>
        <w:t>, CARGA E TRANSPORTE DO SOLO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Definições </w:t>
      </w:r>
    </w:p>
    <w:p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os efeitos desta Norma, aplicam-se as seguintes definições: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Base </w:t>
      </w:r>
    </w:p>
    <w:p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Camada de pavimentação destinada a resistir aos esforços verticais oriundos dos veículos, distribuindo os adequadamente à camada subjacente, executada sobre a sub-base, subleito ou reforço do subleito devidamente regularizado e compactado.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Estabilização granulométrica</w:t>
      </w:r>
    </w:p>
    <w:p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Processo de melhoria da capacidade resistente de materiais “in natura” ou mistura de materiais, mediante emprego de energia de compactação adequada, de forma a se obter um produto final com propriedades adequadas de estabilidade e durabilidade.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Base estabilizada granulometricamente</w:t>
      </w:r>
    </w:p>
    <w:p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Camada de base executada com utilização do processo de estabilização granulométrica.</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Condições gerais </w:t>
      </w:r>
    </w:p>
    <w:p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Não deve ser permitida a execução dos serviços, objeto desta Norma, em dias de chuva.</w:t>
      </w:r>
    </w:p>
    <w:p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b) É responsabilidade da executante a proteção dos serviços e materiais contra a ação destrutiva das águas pluviais, do tráfego e de outros agentes que possam danificá-los.</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Condições específicas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Material </w:t>
      </w:r>
    </w:p>
    <w:p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Os materiais constituintes são solos, mistura de solos, mistura de solos e materiais britados. </w:t>
      </w:r>
    </w:p>
    <w:p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Quando submetidos aos ensaios de caracterização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080/94,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082/94 e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122/94, e ao ensaio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054/97, os materiais devem apresentar as características indicadas a seguir: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Devem possuir composição granulométrica satisfazendo a uma das faixas da Tabela 1 a seguir, de acordo com o Número N de tráfego calculado segundo a metodologia do </w:t>
      </w:r>
      <w:proofErr w:type="spellStart"/>
      <w:r w:rsidRPr="00A22930">
        <w:rPr>
          <w:rFonts w:ascii="Times New Roman" w:hAnsi="Times New Roman" w:cs="Times New Roman"/>
          <w:color w:val="000000"/>
          <w:sz w:val="24"/>
        </w:rPr>
        <w:t>USACE</w:t>
      </w:r>
      <w:proofErr w:type="spellEnd"/>
      <w:r w:rsidRPr="00A22930">
        <w:rPr>
          <w:rFonts w:ascii="Times New Roman" w:hAnsi="Times New Roman" w:cs="Times New Roman"/>
          <w:color w:val="000000"/>
          <w:sz w:val="24"/>
        </w:rPr>
        <w:t>.</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0"/>
          <w:sz w:val="24"/>
        </w:rPr>
        <w:t xml:space="preserve">Tabela 1 – </w:t>
      </w:r>
      <w:proofErr w:type="spellStart"/>
      <w:r w:rsidRPr="00A22930">
        <w:rPr>
          <w:rFonts w:ascii="Times New Roman" w:hAnsi="Times New Roman" w:cs="Times New Roman"/>
          <w:b/>
          <w:color w:val="000000"/>
          <w:sz w:val="24"/>
        </w:rPr>
        <w:t>Granulometria</w:t>
      </w:r>
      <w:proofErr w:type="spellEnd"/>
      <w:r w:rsidRPr="00A22930">
        <w:rPr>
          <w:rFonts w:ascii="Times New Roman" w:hAnsi="Times New Roman" w:cs="Times New Roman"/>
          <w:b/>
          <w:color w:val="000000"/>
          <w:sz w:val="24"/>
        </w:rPr>
        <w:t xml:space="preserve"> do material</w:t>
      </w:r>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noProof/>
          <w:color w:val="000000"/>
          <w:sz w:val="24"/>
          <w:lang w:eastAsia="pt-BR"/>
        </w:rPr>
        <w:drawing>
          <wp:inline distT="0" distB="0" distL="0" distR="0">
            <wp:extent cx="3771900" cy="2731043"/>
            <wp:effectExtent l="19050" t="0" r="0"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771900" cy="2731043"/>
                    </a:xfrm>
                    <a:prstGeom prst="rect">
                      <a:avLst/>
                    </a:prstGeom>
                    <a:noFill/>
                    <a:ln>
                      <a:noFill/>
                    </a:ln>
                  </pic:spPr>
                </pic:pic>
              </a:graphicData>
            </a:graphic>
          </wp:inline>
        </w:drawing>
      </w:r>
    </w:p>
    <w:p w:rsidR="0049745F" w:rsidRPr="00A22930" w:rsidRDefault="0049745F" w:rsidP="00310A9E">
      <w:pPr>
        <w:pStyle w:val="PargrafodaLista"/>
        <w:numPr>
          <w:ilvl w:val="0"/>
          <w:numId w:val="33"/>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A fração que passa na peneira n° 40 deve apresentar limite de liquidez inferior ou igual a 25%, e índice de plasticidade inferior ou igual a 6%; quando esses limites forem ultrapassados, o equivalente de areia </w:t>
      </w:r>
      <w:proofErr w:type="spellStart"/>
      <w:r w:rsidRPr="00A22930">
        <w:rPr>
          <w:rFonts w:ascii="Times New Roman" w:hAnsi="Times New Roman" w:cs="Times New Roman"/>
          <w:color w:val="000000"/>
          <w:sz w:val="24"/>
        </w:rPr>
        <w:t>deveser</w:t>
      </w:r>
      <w:proofErr w:type="spellEnd"/>
      <w:r w:rsidRPr="00A22930">
        <w:rPr>
          <w:rFonts w:ascii="Times New Roman" w:hAnsi="Times New Roman" w:cs="Times New Roman"/>
          <w:color w:val="000000"/>
          <w:sz w:val="24"/>
        </w:rPr>
        <w:t xml:space="preserve"> maior que 30%. </w:t>
      </w:r>
    </w:p>
    <w:p w:rsidR="0049745F" w:rsidRPr="00A22930" w:rsidRDefault="0049745F" w:rsidP="00310A9E">
      <w:pPr>
        <w:pStyle w:val="PargrafodaLista"/>
        <w:numPr>
          <w:ilvl w:val="0"/>
          <w:numId w:val="33"/>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porcentagem do material que passa na peneira n° 200 não deve ultrapassar 2/3 da porcentagem que passa na peneira n° 40. </w:t>
      </w:r>
    </w:p>
    <w:p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Índice Suporte Califórnia – </w:t>
      </w:r>
      <w:proofErr w:type="spellStart"/>
      <w:r w:rsidRPr="00A22930">
        <w:rPr>
          <w:rFonts w:ascii="Times New Roman" w:hAnsi="Times New Roman" w:cs="Times New Roman"/>
          <w:color w:val="000000"/>
          <w:sz w:val="24"/>
        </w:rPr>
        <w:t>ISC</w:t>
      </w:r>
      <w:proofErr w:type="spellEnd"/>
      <w:r w:rsidRPr="00A22930">
        <w:rPr>
          <w:rFonts w:ascii="Times New Roman" w:hAnsi="Times New Roman" w:cs="Times New Roman"/>
          <w:color w:val="000000"/>
          <w:sz w:val="24"/>
        </w:rPr>
        <w:t xml:space="preserve"> ≥ 60% para Número N ≤ </w:t>
      </w:r>
      <w:proofErr w:type="gramStart"/>
      <w:r w:rsidRPr="00A22930">
        <w:rPr>
          <w:rFonts w:ascii="Times New Roman" w:hAnsi="Times New Roman" w:cs="Times New Roman"/>
          <w:color w:val="000000"/>
          <w:sz w:val="24"/>
        </w:rPr>
        <w:t>5</w:t>
      </w:r>
      <w:proofErr w:type="gramEnd"/>
      <w:r w:rsidRPr="00A22930">
        <w:rPr>
          <w:rFonts w:ascii="Times New Roman" w:hAnsi="Times New Roman" w:cs="Times New Roman"/>
          <w:color w:val="000000"/>
          <w:sz w:val="24"/>
        </w:rPr>
        <w:t xml:space="preserve"> X 106, </w:t>
      </w:r>
      <w:proofErr w:type="spellStart"/>
      <w:r w:rsidRPr="00A22930">
        <w:rPr>
          <w:rFonts w:ascii="Times New Roman" w:hAnsi="Times New Roman" w:cs="Times New Roman"/>
          <w:color w:val="000000"/>
          <w:sz w:val="24"/>
        </w:rPr>
        <w:t>ISC</w:t>
      </w:r>
      <w:proofErr w:type="spellEnd"/>
      <w:r w:rsidRPr="00A22930">
        <w:rPr>
          <w:rFonts w:ascii="Times New Roman" w:hAnsi="Times New Roman" w:cs="Times New Roman"/>
          <w:color w:val="000000"/>
          <w:sz w:val="24"/>
        </w:rPr>
        <w:t xml:space="preserve"> ≥ 80% para Número N &gt; 5 X 106, e Expansão ≤ 0,5%, determinados através dos ensaios: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pStyle w:val="PargrafodaLista"/>
        <w:numPr>
          <w:ilvl w:val="0"/>
          <w:numId w:val="34"/>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Ensaio de Compactação -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129/94, na energia do </w:t>
      </w:r>
      <w:proofErr w:type="spellStart"/>
      <w:r w:rsidRPr="00A22930">
        <w:rPr>
          <w:rFonts w:ascii="Times New Roman" w:hAnsi="Times New Roman" w:cs="Times New Roman"/>
          <w:color w:val="000000"/>
          <w:sz w:val="24"/>
        </w:rPr>
        <w:t>Proctor</w:t>
      </w:r>
      <w:proofErr w:type="spellEnd"/>
      <w:r w:rsidRPr="00A22930">
        <w:rPr>
          <w:rFonts w:ascii="Times New Roman" w:hAnsi="Times New Roman" w:cs="Times New Roman"/>
          <w:color w:val="000000"/>
          <w:sz w:val="24"/>
        </w:rPr>
        <w:t xml:space="preserve"> modificado, indicada no projeto; </w:t>
      </w:r>
    </w:p>
    <w:p w:rsidR="0049745F" w:rsidRPr="00A22930" w:rsidRDefault="0049745F" w:rsidP="00310A9E">
      <w:pPr>
        <w:pStyle w:val="PargrafodaLista"/>
        <w:numPr>
          <w:ilvl w:val="0"/>
          <w:numId w:val="34"/>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Ensaio de Índice de Suporte Califórnia -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049/94, com a energia do ensaio de compactação.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 O agregado retido na peneira n° 10 deve ser constituído de partículas duras e resistentes, isentas de fragmentos moles, alongados ou achatados, e isento de matéria vegetal ou outra substância prejudicial. Quando submetidos ao ensaio de abrasão </w:t>
      </w:r>
      <w:proofErr w:type="spellStart"/>
      <w:r w:rsidRPr="00A22930">
        <w:rPr>
          <w:rFonts w:ascii="Times New Roman" w:hAnsi="Times New Roman" w:cs="Times New Roman"/>
          <w:color w:val="000000"/>
          <w:sz w:val="24"/>
        </w:rPr>
        <w:t>Los</w:t>
      </w:r>
      <w:proofErr w:type="spellEnd"/>
      <w:r w:rsidRPr="00A22930">
        <w:rPr>
          <w:rFonts w:ascii="Times New Roman" w:hAnsi="Times New Roman" w:cs="Times New Roman"/>
          <w:color w:val="000000"/>
          <w:sz w:val="24"/>
        </w:rPr>
        <w:t xml:space="preserve"> Angeles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035/98), não devem apresentar desgaste superior a 55%, admitindo-se valores maiores, no caso de, em utilização anterior, terem apresentado desempenho satisfatório.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Equipamento </w:t>
      </w:r>
    </w:p>
    <w:p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São indicados os seguintes tipos de equipamentos para a execução da base: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w:t>
      </w:r>
      <w:proofErr w:type="spellStart"/>
      <w:r w:rsidRPr="00A22930">
        <w:rPr>
          <w:rFonts w:ascii="Times New Roman" w:hAnsi="Times New Roman" w:cs="Times New Roman"/>
          <w:color w:val="000000"/>
          <w:sz w:val="24"/>
        </w:rPr>
        <w:t>motoniveladora</w:t>
      </w:r>
      <w:proofErr w:type="spellEnd"/>
      <w:r w:rsidRPr="00A22930">
        <w:rPr>
          <w:rFonts w:ascii="Times New Roman" w:hAnsi="Times New Roman" w:cs="Times New Roman"/>
          <w:color w:val="000000"/>
          <w:sz w:val="24"/>
        </w:rPr>
        <w:t xml:space="preserve"> pesada, com </w:t>
      </w:r>
      <w:proofErr w:type="spellStart"/>
      <w:r w:rsidRPr="00A22930">
        <w:rPr>
          <w:rFonts w:ascii="Times New Roman" w:hAnsi="Times New Roman" w:cs="Times New Roman"/>
          <w:color w:val="000000"/>
          <w:sz w:val="24"/>
        </w:rPr>
        <w:t>escarificador</w:t>
      </w:r>
      <w:proofErr w:type="spellEnd"/>
      <w:r w:rsidRPr="00A22930">
        <w:rPr>
          <w:rFonts w:ascii="Times New Roman" w:hAnsi="Times New Roman" w:cs="Times New Roman"/>
          <w:color w:val="000000"/>
          <w:sz w:val="24"/>
        </w:rPr>
        <w:t>;</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carro tanque distribuidor de água;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rolos compactadores tipo </w:t>
      </w:r>
      <w:proofErr w:type="spellStart"/>
      <w:r w:rsidRPr="00A22930">
        <w:rPr>
          <w:rFonts w:ascii="Times New Roman" w:hAnsi="Times New Roman" w:cs="Times New Roman"/>
          <w:color w:val="000000"/>
          <w:sz w:val="24"/>
        </w:rPr>
        <w:t>pé-de-carneiro</w:t>
      </w:r>
      <w:proofErr w:type="spellEnd"/>
      <w:r w:rsidRPr="00A22930">
        <w:rPr>
          <w:rFonts w:ascii="Times New Roman" w:hAnsi="Times New Roman" w:cs="Times New Roman"/>
          <w:color w:val="000000"/>
          <w:sz w:val="24"/>
        </w:rPr>
        <w:t xml:space="preserve">, liso-vibratório e pneumático;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 grade de discos e/ou </w:t>
      </w:r>
      <w:proofErr w:type="spellStart"/>
      <w:r w:rsidRPr="00A22930">
        <w:rPr>
          <w:rFonts w:ascii="Times New Roman" w:hAnsi="Times New Roman" w:cs="Times New Roman"/>
          <w:color w:val="000000"/>
          <w:sz w:val="24"/>
        </w:rPr>
        <w:t>pulvimisturador</w:t>
      </w:r>
      <w:proofErr w:type="spellEnd"/>
      <w:r w:rsidRPr="00A22930">
        <w:rPr>
          <w:rFonts w:ascii="Times New Roman" w:hAnsi="Times New Roman" w:cs="Times New Roman"/>
          <w:color w:val="000000"/>
          <w:sz w:val="24"/>
        </w:rPr>
        <w:t xml:space="preserv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 pá-carregadeira;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f) arado de disco;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g) central de mistura;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h) rolo vibratório portátil ou sapo mecânico.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Execução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Execução da base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execução da base compreende as operações de mistura e pulverização, umedecimento ou secagem dos materiais, em central de mistura ou na via, seguidas de espalhamento, compactação e acabamento, realizadas na via devidamente preparada, na largura desejada, nas quantidades que permitam, após a compactação, atingir a espessura projetada.</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8164F" w:rsidRPr="00A22930" w:rsidRDefault="0048164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 xml:space="preserve">Mistura dos materiais </w:t>
      </w:r>
    </w:p>
    <w:p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utilização de misturas de materiais devem ser obedecidos os seguintes procedimentos: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Mistura prévia – Deve ser executada preferencialmente em centrais de mistura próprias para este fim. Caso as quantidades a serem executadas não justifiquem a instalação de central de mistura, a mesma pode ser feita com pá-carregadeira.</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No segundo caso, a medida-padrão pode ser a concha da pá carregadeira utilizada no carregamento do material. Conhecidos os números da medida-padrão de cada material que melhor reproduza a dosagem projetada, deve ser iniciado o processo de mistura em local próximo a uma das jazidas. Depositar alternadamente os materiais, em lugar apropriado e na proporção desejada. A mistura deve ser processada após revolver o monte formado com evoluções da concha da pá-carregadeira.</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evitar erros na contagem do número de medidas-padrão dos materiais, a etapa descrita anteriormente deve ser executada após a dosagem de um ciclo da mistura, por vez.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Após a mistura prévia, o material deve ser transportado, por meio de caminhões basculantes e depositado sobre a via, em montes adequadamente espaçados.</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seguir, deve ser realizado o espalhamento pela ação da </w:t>
      </w:r>
      <w:proofErr w:type="spellStart"/>
      <w:r w:rsidRPr="00A22930">
        <w:rPr>
          <w:rFonts w:ascii="Times New Roman" w:hAnsi="Times New Roman" w:cs="Times New Roman"/>
          <w:color w:val="000000"/>
          <w:sz w:val="24"/>
        </w:rPr>
        <w:t>motoniveladora</w:t>
      </w:r>
      <w:proofErr w:type="spellEnd"/>
      <w:r w:rsidRPr="00A22930">
        <w:rPr>
          <w:rFonts w:ascii="Times New Roman" w:hAnsi="Times New Roman" w:cs="Times New Roman"/>
          <w:color w:val="000000"/>
          <w:sz w:val="24"/>
        </w:rPr>
        <w:t>.</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Mistura na via - A mistura na via somente pode ser procedida quando na mesma for utilizado material da via existente, ou quando as quantidades a </w:t>
      </w:r>
      <w:proofErr w:type="gramStart"/>
      <w:r w:rsidRPr="00A22930">
        <w:rPr>
          <w:rFonts w:ascii="Times New Roman" w:hAnsi="Times New Roman" w:cs="Times New Roman"/>
          <w:color w:val="000000"/>
          <w:sz w:val="24"/>
        </w:rPr>
        <w:t>serem</w:t>
      </w:r>
      <w:proofErr w:type="gramEnd"/>
      <w:r w:rsidRPr="00A22930">
        <w:rPr>
          <w:rFonts w:ascii="Times New Roman" w:hAnsi="Times New Roman" w:cs="Times New Roman"/>
          <w:color w:val="000000"/>
          <w:sz w:val="24"/>
        </w:rPr>
        <w:t xml:space="preserve"> executadas não justificarem a instalação de central de mistura.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Inicialmente, deve ser distribuído na via o material que entra na composição da mistura em maior quantidade. A seguir, deve ser espalhado o segundo material, em quantidade que assegure o atendimento à dosagem e à espessura pretendidas.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material espalhado deve receber adequada conformação, de forma que a camada apresente espessura constante.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Espalhamento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material distribuído deve ser homogeneizado mediante ação combinada de grade de discos e </w:t>
      </w:r>
      <w:proofErr w:type="spellStart"/>
      <w:r w:rsidRPr="00A22930">
        <w:rPr>
          <w:rFonts w:ascii="Times New Roman" w:hAnsi="Times New Roman" w:cs="Times New Roman"/>
          <w:color w:val="000000"/>
          <w:sz w:val="24"/>
        </w:rPr>
        <w:t>motoniveladora</w:t>
      </w:r>
      <w:proofErr w:type="spellEnd"/>
      <w:r w:rsidRPr="00A22930">
        <w:rPr>
          <w:rFonts w:ascii="Times New Roman" w:hAnsi="Times New Roman" w:cs="Times New Roman"/>
          <w:color w:val="000000"/>
          <w:sz w:val="24"/>
        </w:rPr>
        <w:t xml:space="preserve">. No decorrer desta etapa, devem ser removidos materiais estranhos ou fragmentos de tamanho excessivo.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Correção e homogeneização da umidade: A variação do teor de umidade admitida para o material para início da compactação é de menos </w:t>
      </w:r>
      <w:proofErr w:type="gramStart"/>
      <w:r w:rsidRPr="00A22930">
        <w:rPr>
          <w:rFonts w:ascii="Times New Roman" w:hAnsi="Times New Roman" w:cs="Times New Roman"/>
          <w:color w:val="000000"/>
          <w:sz w:val="24"/>
        </w:rPr>
        <w:t>2</w:t>
      </w:r>
      <w:proofErr w:type="gramEnd"/>
      <w:r w:rsidRPr="00A22930">
        <w:rPr>
          <w:rFonts w:ascii="Times New Roman" w:hAnsi="Times New Roman" w:cs="Times New Roman"/>
          <w:color w:val="000000"/>
          <w:sz w:val="24"/>
        </w:rPr>
        <w:t xml:space="preserve"> pontos percentuais até mais 1 ponto </w:t>
      </w:r>
      <w:r w:rsidRPr="00A22930">
        <w:rPr>
          <w:rFonts w:ascii="Times New Roman" w:hAnsi="Times New Roman" w:cs="Times New Roman"/>
          <w:color w:val="000000"/>
          <w:sz w:val="24"/>
        </w:rPr>
        <w:lastRenderedPageBreak/>
        <w:t xml:space="preserve">percentual da umidade ótima de compactação. Caso o teor de umidade apresente valor abaixo do limite mínimo especificado, deve ser umedecida a camada através de caminhão-tanque irrigador, seguido de homogeneização pela atuação de grade de discos e </w:t>
      </w:r>
      <w:proofErr w:type="spellStart"/>
      <w:r w:rsidRPr="00A22930">
        <w:rPr>
          <w:rFonts w:ascii="Times New Roman" w:hAnsi="Times New Roman" w:cs="Times New Roman"/>
          <w:color w:val="000000"/>
          <w:sz w:val="24"/>
        </w:rPr>
        <w:t>motoniveladora</w:t>
      </w:r>
      <w:proofErr w:type="spellEnd"/>
      <w:r w:rsidRPr="00A22930">
        <w:rPr>
          <w:rFonts w:ascii="Times New Roman" w:hAnsi="Times New Roman" w:cs="Times New Roman"/>
          <w:color w:val="000000"/>
          <w:sz w:val="24"/>
        </w:rPr>
        <w:t xml:space="preserve">. Se o teor de umidade de campo exceder ao limite superior especificado, o material deve ser aerado mediante ação conjunta da grade de discos e da </w:t>
      </w:r>
      <w:proofErr w:type="spellStart"/>
      <w:r w:rsidRPr="00A22930">
        <w:rPr>
          <w:rFonts w:ascii="Times New Roman" w:hAnsi="Times New Roman" w:cs="Times New Roman"/>
          <w:color w:val="000000"/>
          <w:sz w:val="24"/>
        </w:rPr>
        <w:t>motoniveladora</w:t>
      </w:r>
      <w:proofErr w:type="spellEnd"/>
      <w:r w:rsidRPr="00A22930">
        <w:rPr>
          <w:rFonts w:ascii="Times New Roman" w:hAnsi="Times New Roman" w:cs="Times New Roman"/>
          <w:color w:val="000000"/>
          <w:sz w:val="24"/>
        </w:rPr>
        <w:t xml:space="preserve">, para que o material atinja o intervalo da umidade especificada.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execução da base compreende as operações de mistura e pulverização, umedecimento ou secagem dos materiais realizados na via ou em central de mistura, bem como o espalhamento, compactação e acabamento na via devidamente preparada na largura desejada, nas quantidades que permitam, após a compactação, atingir a espessura projetada.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Quando houver necessidade de se executar camada de base com espessura final superior a 20 cm, estas serão subdivididas em camadas parciais. A espessura mínima de qualquer camada de base será 10 cm, após a compactação, conforme DNER- ES 303/97.</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Nesta fase devem ser tomados os cuidados necessários para evitar a adição de material na fase de acabamento.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Compactação </w:t>
      </w:r>
    </w:p>
    <w:p w:rsidR="00710A90" w:rsidRPr="00A22930" w:rsidRDefault="00710A9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Na fase inicial da obra devem ser executados segmentos experimentais, com formas diferentes de execução, na </w:t>
      </w:r>
      <w:proofErr w:type="spellStart"/>
      <w:r w:rsidRPr="00A22930">
        <w:rPr>
          <w:rFonts w:ascii="Times New Roman" w:hAnsi="Times New Roman" w:cs="Times New Roman"/>
          <w:color w:val="000000"/>
          <w:sz w:val="24"/>
        </w:rPr>
        <w:t>sequência</w:t>
      </w:r>
      <w:proofErr w:type="spellEnd"/>
      <w:r w:rsidRPr="00A22930">
        <w:rPr>
          <w:rFonts w:ascii="Times New Roman" w:hAnsi="Times New Roman" w:cs="Times New Roman"/>
          <w:color w:val="000000"/>
          <w:sz w:val="24"/>
        </w:rPr>
        <w:t xml:space="preserve"> operacional de utilização dos equipamentos, de modo a definir os procedimentos a serem obedecidos nos serviços de compactação.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 ser estabelecido o número de passadas necessárias dos equipamentos de compactação para atingir o grau de compactação especificado. Deve ser realizada nova determinação, sempre que houver variação no material ou do equipamento empregado. </w:t>
      </w:r>
    </w:p>
    <w:p w:rsidR="00310A9E" w:rsidRPr="00A22930" w:rsidRDefault="00310A9E" w:rsidP="00310A9E">
      <w:pPr>
        <w:autoSpaceDE w:val="0"/>
        <w:autoSpaceDN w:val="0"/>
        <w:adjustRightInd w:val="0"/>
        <w:spacing w:line="276" w:lineRule="auto"/>
        <w:rPr>
          <w:rFonts w:ascii="Times New Roman" w:hAnsi="Times New Roman" w:cs="Times New Roman"/>
          <w:color w:val="000000"/>
          <w:sz w:val="24"/>
        </w:rPr>
      </w:pPr>
    </w:p>
    <w:p w:rsidR="00D72320"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compactação deve evoluir longitudinalmente, iniciando pelas bordas. Nos trechos em tangente, a compactação deve prosseguir das duas bordas para o centro, em percursos eqüidistantes da linha base, o eixo. Os percursos ou passadas do equipamento utilizado devem distar entre si de forma tal que, em cada percurso, seja coberta metade da faixa coberta no percurso anterior. Nos trechos em curva, havendo superelevação, a compactação deve progredir da borda mais baixa para a mais alta, com percursos análogos aos descritos para os trechos em tangente.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Nas partes adjacentes ao início e ao fim da base em construção, a compactação deve ser executada transversalmente à linha base, o eixo.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Nas partes inacessíveis aos rolos compactadores, assim como nas partes em que seu uso não for recomendável, tais como cabeceira de pontes e viadutos, a compactação deve ser executada com rolos vibratórios portáteis ou sapos mecânicos.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Durante a compactação, se necessário, pode ser promovido o umedecimento da superfície da camada, mediante emprego de carro-tanque distribuidor de água. Esta operação é exigida sempre que o teor de umidade estiver abaixo do limite inferior do intervalo de umidade admitido para a compactação.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Acabamento </w:t>
      </w:r>
    </w:p>
    <w:p w:rsidR="00310A9E" w:rsidRPr="00A22930" w:rsidRDefault="00310A9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acabamento deve ser executado pela ação conjunta de </w:t>
      </w:r>
      <w:proofErr w:type="spellStart"/>
      <w:r w:rsidRPr="00A22930">
        <w:rPr>
          <w:rFonts w:ascii="Times New Roman" w:hAnsi="Times New Roman" w:cs="Times New Roman"/>
          <w:color w:val="000000"/>
          <w:sz w:val="24"/>
        </w:rPr>
        <w:t>motoniveladora</w:t>
      </w:r>
      <w:proofErr w:type="spellEnd"/>
      <w:r w:rsidRPr="00A22930">
        <w:rPr>
          <w:rFonts w:ascii="Times New Roman" w:hAnsi="Times New Roman" w:cs="Times New Roman"/>
          <w:color w:val="000000"/>
          <w:sz w:val="24"/>
        </w:rPr>
        <w:t xml:space="preserve"> e de rolos de pneus e liso-vibratório. A </w:t>
      </w:r>
      <w:proofErr w:type="spellStart"/>
      <w:r w:rsidRPr="00A22930">
        <w:rPr>
          <w:rFonts w:ascii="Times New Roman" w:hAnsi="Times New Roman" w:cs="Times New Roman"/>
          <w:color w:val="000000"/>
          <w:sz w:val="24"/>
        </w:rPr>
        <w:t>motoniveladora</w:t>
      </w:r>
      <w:proofErr w:type="spellEnd"/>
      <w:r w:rsidRPr="00A22930">
        <w:rPr>
          <w:rFonts w:ascii="Times New Roman" w:hAnsi="Times New Roman" w:cs="Times New Roman"/>
          <w:color w:val="000000"/>
          <w:sz w:val="24"/>
        </w:rPr>
        <w:t xml:space="preserve"> deve atuar, quando necessário, exclusivamente em operação de corte, sendo vetada a correção de depressões por adição de material.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Abertura ao tráfego </w:t>
      </w:r>
    </w:p>
    <w:p w:rsidR="00310A9E" w:rsidRPr="00A22930" w:rsidRDefault="00310A9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D72320"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w:t>
      </w:r>
      <w:r w:rsidR="0049745F" w:rsidRPr="00A22930">
        <w:rPr>
          <w:rFonts w:ascii="Times New Roman" w:hAnsi="Times New Roman" w:cs="Times New Roman"/>
          <w:color w:val="000000"/>
          <w:sz w:val="24"/>
        </w:rPr>
        <w:t xml:space="preserve">base estabilizada granulometricamente não deve ser submetida à ação do tráfego, devendo ser </w:t>
      </w:r>
      <w:proofErr w:type="spellStart"/>
      <w:r w:rsidR="0049745F" w:rsidRPr="00A22930">
        <w:rPr>
          <w:rFonts w:ascii="Times New Roman" w:hAnsi="Times New Roman" w:cs="Times New Roman"/>
          <w:color w:val="000000"/>
          <w:sz w:val="24"/>
        </w:rPr>
        <w:t>imprimada</w:t>
      </w:r>
      <w:proofErr w:type="spellEnd"/>
      <w:r w:rsidR="0049745F" w:rsidRPr="00A22930">
        <w:rPr>
          <w:rFonts w:ascii="Times New Roman" w:hAnsi="Times New Roman" w:cs="Times New Roman"/>
          <w:color w:val="000000"/>
          <w:sz w:val="24"/>
        </w:rPr>
        <w:t xml:space="preserve"> imediatamente após a sua liberação pelos controles de execução, de forma que a base já liberada não fique exposta à ação de intempéries que possam prejudicar sua qualidade.</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Condicionantes ambientais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Objetivando a preservação ambiental, devem ser devidamente observadas e adotadas as soluções e os respectivos procedimentos específicos atinentes ao tema </w:t>
      </w:r>
      <w:proofErr w:type="gramStart"/>
      <w:r w:rsidRPr="00A22930">
        <w:rPr>
          <w:rFonts w:ascii="Times New Roman" w:hAnsi="Times New Roman" w:cs="Times New Roman"/>
          <w:color w:val="000000"/>
          <w:sz w:val="24"/>
        </w:rPr>
        <w:t>ambiental definidos</w:t>
      </w:r>
      <w:proofErr w:type="gramEnd"/>
      <w:r w:rsidRPr="00A22930">
        <w:rPr>
          <w:rFonts w:ascii="Times New Roman" w:hAnsi="Times New Roman" w:cs="Times New Roman"/>
          <w:color w:val="000000"/>
          <w:sz w:val="24"/>
        </w:rPr>
        <w:t xml:space="preserve"> e/ou instituídos no instrumental técnico-normativo pertinente vigente no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 especialmente a Norma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 070/2006-PRO, e na documentação técnica vinculada à execução das obras, documentação esta que compreende o Projeto de Engenharia – PE, o Estudo Ambiental (EIA ou outro), os Programas Ambientais do Plano Básico Ambiental – </w:t>
      </w:r>
      <w:proofErr w:type="spellStart"/>
      <w:r w:rsidRPr="00A22930">
        <w:rPr>
          <w:rFonts w:ascii="Times New Roman" w:hAnsi="Times New Roman" w:cs="Times New Roman"/>
          <w:color w:val="000000"/>
          <w:sz w:val="24"/>
        </w:rPr>
        <w:t>PBA</w:t>
      </w:r>
      <w:proofErr w:type="spellEnd"/>
      <w:r w:rsidRPr="00A22930">
        <w:rPr>
          <w:rFonts w:ascii="Times New Roman" w:hAnsi="Times New Roman" w:cs="Times New Roman"/>
          <w:color w:val="000000"/>
          <w:sz w:val="24"/>
        </w:rPr>
        <w:t xml:space="preserve"> pertinentes e as recomendações e exigências dos órgãos ambientais.</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Inspeções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dos insumos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materiais utilizados na execução da base devem ser rotineiramente examinados, mediante a execução dos seguintes procedimentos: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Ensaios de caracterização e de equivalente de areia do material espalhado na via pelos métodos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054/97,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080/94,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082/94,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122/94, em locais escolhidos aleatoriamente. Deve ser coletada uma amostra por camada para cada 200 m de via, ou por jornada diária de trabalho. A </w:t>
      </w:r>
      <w:proofErr w:type="spellStart"/>
      <w:r w:rsidR="00EF1FA6" w:rsidRPr="00A22930">
        <w:rPr>
          <w:rFonts w:ascii="Times New Roman" w:hAnsi="Times New Roman" w:cs="Times New Roman"/>
          <w:color w:val="000000"/>
          <w:sz w:val="24"/>
        </w:rPr>
        <w:t>frequência</w:t>
      </w:r>
      <w:proofErr w:type="spellEnd"/>
      <w:r w:rsidRPr="00A22930">
        <w:rPr>
          <w:rFonts w:ascii="Times New Roman" w:hAnsi="Times New Roman" w:cs="Times New Roman"/>
          <w:color w:val="000000"/>
          <w:sz w:val="24"/>
        </w:rPr>
        <w:t xml:space="preserve"> destes ensaios pode ser reduzida para uma amostra por segmento de 400 m de extensão, no caso do emprego de materiais homogêneos, a critério da Fiscalização.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b) Ensaios de compactação pelo método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129/94, com energia indicada no projeto, com material coletado na via em locais escolhidos aleatoriamente. Deve ser coletada uma amostra por camada para cada 200 m de via, ou por jornada diária de trabalho. A </w:t>
      </w:r>
      <w:proofErr w:type="spellStart"/>
      <w:r w:rsidR="00EF1FA6" w:rsidRPr="00A22930">
        <w:rPr>
          <w:rFonts w:ascii="Times New Roman" w:hAnsi="Times New Roman" w:cs="Times New Roman"/>
          <w:color w:val="000000"/>
          <w:sz w:val="24"/>
        </w:rPr>
        <w:t>frequência</w:t>
      </w:r>
      <w:proofErr w:type="spellEnd"/>
      <w:r w:rsidRPr="00A22930">
        <w:rPr>
          <w:rFonts w:ascii="Times New Roman" w:hAnsi="Times New Roman" w:cs="Times New Roman"/>
          <w:color w:val="000000"/>
          <w:sz w:val="24"/>
        </w:rPr>
        <w:t xml:space="preserve"> destes ensaios pode ser reduzida para uma amostra por segmento de 400 m de extensão, no caso do emprego de materiais homogêneos, a critério da Fiscalização.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No caso da utilização de mistura de solo e material britado, a compactação de projeto deve ser com a energia modificada, de modo a se atingir o máximo da </w:t>
      </w:r>
      <w:proofErr w:type="spellStart"/>
      <w:r w:rsidRPr="00A22930">
        <w:rPr>
          <w:rFonts w:ascii="Times New Roman" w:hAnsi="Times New Roman" w:cs="Times New Roman"/>
          <w:color w:val="000000"/>
          <w:sz w:val="24"/>
        </w:rPr>
        <w:t>densificação</w:t>
      </w:r>
      <w:proofErr w:type="spellEnd"/>
      <w:r w:rsidRPr="00A22930">
        <w:rPr>
          <w:rFonts w:ascii="Times New Roman" w:hAnsi="Times New Roman" w:cs="Times New Roman"/>
          <w:color w:val="000000"/>
          <w:sz w:val="24"/>
        </w:rPr>
        <w:t>, determinada em trechos experimentais, em condições reais de trabalho no campo.</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 Ensaios de Índice de Suporte Califórnia - </w:t>
      </w:r>
      <w:proofErr w:type="spellStart"/>
      <w:r w:rsidRPr="00A22930">
        <w:rPr>
          <w:rFonts w:ascii="Times New Roman" w:hAnsi="Times New Roman" w:cs="Times New Roman"/>
          <w:color w:val="000000"/>
          <w:sz w:val="24"/>
        </w:rPr>
        <w:t>ISC</w:t>
      </w:r>
      <w:proofErr w:type="spellEnd"/>
      <w:r w:rsidRPr="00A22930">
        <w:rPr>
          <w:rFonts w:ascii="Times New Roman" w:hAnsi="Times New Roman" w:cs="Times New Roman"/>
          <w:color w:val="000000"/>
          <w:sz w:val="24"/>
        </w:rPr>
        <w:t xml:space="preserve"> e expansão pelo método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049/94, na energia de compactação indicada no projeto para o material coletado na via, em locais escolhidos aleatoriamente. Deve ser coletada uma amostra por camada para cada 400 m de via, ou por camada por jornada diária de trabalho. A </w:t>
      </w:r>
      <w:proofErr w:type="spellStart"/>
      <w:r w:rsidR="00EF1FA6" w:rsidRPr="00A22930">
        <w:rPr>
          <w:rFonts w:ascii="Times New Roman" w:hAnsi="Times New Roman" w:cs="Times New Roman"/>
          <w:color w:val="000000"/>
          <w:sz w:val="24"/>
        </w:rPr>
        <w:t>frequência</w:t>
      </w:r>
      <w:proofErr w:type="spellEnd"/>
      <w:r w:rsidRPr="00A22930">
        <w:rPr>
          <w:rFonts w:ascii="Times New Roman" w:hAnsi="Times New Roman" w:cs="Times New Roman"/>
          <w:color w:val="000000"/>
          <w:sz w:val="24"/>
        </w:rPr>
        <w:t xml:space="preserve"> destes ensaios pode ser reduzida para uma amostra por segmento de 400 m de extensão, no caso do emprego de materiais homogêneos, a critério da Fiscalização.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 A </w:t>
      </w:r>
      <w:proofErr w:type="spellStart"/>
      <w:r w:rsidR="00EF1FA6" w:rsidRPr="00A22930">
        <w:rPr>
          <w:rFonts w:ascii="Times New Roman" w:hAnsi="Times New Roman" w:cs="Times New Roman"/>
          <w:color w:val="000000"/>
          <w:sz w:val="24"/>
        </w:rPr>
        <w:t>frequência</w:t>
      </w:r>
      <w:proofErr w:type="spellEnd"/>
      <w:r w:rsidRPr="00A22930">
        <w:rPr>
          <w:rFonts w:ascii="Times New Roman" w:hAnsi="Times New Roman" w:cs="Times New Roman"/>
          <w:color w:val="000000"/>
          <w:sz w:val="24"/>
        </w:rPr>
        <w:t xml:space="preserve"> indicada para a execução de ensaios é a mínima aceitável.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f) Para vias de extensão limitada, com área de até 4.000</w:t>
      </w:r>
      <w:proofErr w:type="spellStart"/>
      <w:r w:rsidRPr="00A22930">
        <w:rPr>
          <w:rFonts w:ascii="Times New Roman" w:hAnsi="Times New Roman" w:cs="Times New Roman"/>
          <w:color w:val="000000"/>
          <w:sz w:val="24"/>
        </w:rPr>
        <w:t>m²</w:t>
      </w:r>
      <w:proofErr w:type="spellEnd"/>
      <w:r w:rsidRPr="00A22930">
        <w:rPr>
          <w:rFonts w:ascii="Times New Roman" w:hAnsi="Times New Roman" w:cs="Times New Roman"/>
          <w:color w:val="000000"/>
          <w:sz w:val="24"/>
        </w:rPr>
        <w:t xml:space="preserve">, devem ser coletadas pelo menos </w:t>
      </w:r>
      <w:proofErr w:type="gramStart"/>
      <w:r w:rsidRPr="00A22930">
        <w:rPr>
          <w:rFonts w:ascii="Times New Roman" w:hAnsi="Times New Roman" w:cs="Times New Roman"/>
          <w:color w:val="000000"/>
          <w:sz w:val="24"/>
        </w:rPr>
        <w:t>5</w:t>
      </w:r>
      <w:proofErr w:type="gramEnd"/>
      <w:r w:rsidRPr="00A22930">
        <w:rPr>
          <w:rFonts w:ascii="Times New Roman" w:hAnsi="Times New Roman" w:cs="Times New Roman"/>
          <w:color w:val="000000"/>
          <w:sz w:val="24"/>
        </w:rPr>
        <w:t xml:space="preserve"> amostras, para execução do controle dos insumos.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da execução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controle da execução da base estabilizada granulometricamente deve ser exercido mediante a coleta de amostras, ensaios e determinações feitas de maneira aleatória, de acordo com o Plano de Amostragem Variável (</w:t>
      </w:r>
      <w:proofErr w:type="gramStart"/>
      <w:r w:rsidRPr="00A22930">
        <w:rPr>
          <w:rFonts w:ascii="Times New Roman" w:hAnsi="Times New Roman" w:cs="Times New Roman"/>
          <w:color w:val="000000"/>
          <w:sz w:val="24"/>
        </w:rPr>
        <w:t>vide Plano de amostragem</w:t>
      </w:r>
      <w:proofErr w:type="gramEnd"/>
      <w:r w:rsidRPr="00A22930">
        <w:rPr>
          <w:rFonts w:ascii="Times New Roman" w:hAnsi="Times New Roman" w:cs="Times New Roman"/>
          <w:color w:val="000000"/>
          <w:sz w:val="24"/>
        </w:rPr>
        <w:t xml:space="preserve"> – Controle tecnológico). Devem ser efetuadas as seguintes determinações e ensaios: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Ensaio de teor de umidade do material, imediatamente antes da compactação, por camada, para cada 100 m de via a ser compactada, em locais escolhidos aleatoriamente (métodos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052/94 ou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088/94). A tolerância admitida para o teor de umidade deve ser de </w:t>
      </w:r>
      <w:proofErr w:type="gramStart"/>
      <w:r w:rsidRPr="00A22930">
        <w:rPr>
          <w:rFonts w:ascii="Times New Roman" w:hAnsi="Times New Roman" w:cs="Times New Roman"/>
          <w:color w:val="000000"/>
          <w:sz w:val="24"/>
        </w:rPr>
        <w:t>2</w:t>
      </w:r>
      <w:proofErr w:type="gramEnd"/>
      <w:r w:rsidRPr="00A22930">
        <w:rPr>
          <w:rFonts w:ascii="Times New Roman" w:hAnsi="Times New Roman" w:cs="Times New Roman"/>
          <w:color w:val="000000"/>
          <w:sz w:val="24"/>
        </w:rPr>
        <w:t xml:space="preserve"> pontos percentuais em relação à umidade ótima.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Ensaio de massa específica aparente seca “in </w:t>
      </w:r>
      <w:proofErr w:type="spellStart"/>
      <w:r w:rsidRPr="00A22930">
        <w:rPr>
          <w:rFonts w:ascii="Times New Roman" w:hAnsi="Times New Roman" w:cs="Times New Roman"/>
          <w:color w:val="000000"/>
          <w:sz w:val="24"/>
        </w:rPr>
        <w:t>situ</w:t>
      </w:r>
      <w:proofErr w:type="spellEnd"/>
      <w:r w:rsidRPr="00A22930">
        <w:rPr>
          <w:rFonts w:ascii="Times New Roman" w:hAnsi="Times New Roman" w:cs="Times New Roman"/>
          <w:color w:val="000000"/>
          <w:sz w:val="24"/>
        </w:rPr>
        <w:t xml:space="preserve">” para cada 100 m de via, por camada, determinada pelos métodos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092/94 ou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036/94, em locais escolhidos aleatoriamente. Para vias de extensão limitada, com áreas de no máximo 4.000 </w:t>
      </w:r>
      <w:proofErr w:type="spellStart"/>
      <w:r w:rsidRPr="00A22930">
        <w:rPr>
          <w:rFonts w:ascii="Times New Roman" w:hAnsi="Times New Roman" w:cs="Times New Roman"/>
          <w:color w:val="000000"/>
          <w:sz w:val="24"/>
        </w:rPr>
        <w:t>m²</w:t>
      </w:r>
      <w:proofErr w:type="spellEnd"/>
      <w:r w:rsidRPr="00A22930">
        <w:rPr>
          <w:rFonts w:ascii="Times New Roman" w:hAnsi="Times New Roman" w:cs="Times New Roman"/>
          <w:color w:val="000000"/>
          <w:sz w:val="24"/>
        </w:rPr>
        <w:t>, devem ser feitas pelo menos cinco determinações por camada, para o cálculo do grau de compactação (</w:t>
      </w:r>
      <w:proofErr w:type="spellStart"/>
      <w:r w:rsidRPr="00A22930">
        <w:rPr>
          <w:rFonts w:ascii="Times New Roman" w:hAnsi="Times New Roman" w:cs="Times New Roman"/>
          <w:color w:val="000000"/>
          <w:sz w:val="24"/>
        </w:rPr>
        <w:t>GC</w:t>
      </w:r>
      <w:proofErr w:type="spellEnd"/>
      <w:r w:rsidRPr="00A22930">
        <w:rPr>
          <w:rFonts w:ascii="Times New Roman" w:hAnsi="Times New Roman" w:cs="Times New Roman"/>
          <w:color w:val="000000"/>
          <w:sz w:val="24"/>
        </w:rPr>
        <w:t>).</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Os cálculos do grau de compactação devem ser realizados utilizando-se os valores da massa específica aparente seca máxima obtida no laboratório e da massa específica aparente </w:t>
      </w:r>
      <w:r w:rsidRPr="00A22930">
        <w:rPr>
          <w:rFonts w:ascii="Times New Roman" w:hAnsi="Times New Roman" w:cs="Times New Roman"/>
          <w:color w:val="000000"/>
          <w:sz w:val="24"/>
        </w:rPr>
        <w:lastRenderedPageBreak/>
        <w:t xml:space="preserve">seca “in </w:t>
      </w:r>
      <w:proofErr w:type="spellStart"/>
      <w:r w:rsidRPr="00A22930">
        <w:rPr>
          <w:rFonts w:ascii="Times New Roman" w:hAnsi="Times New Roman" w:cs="Times New Roman"/>
          <w:color w:val="000000"/>
          <w:sz w:val="24"/>
        </w:rPr>
        <w:t>situ</w:t>
      </w:r>
      <w:proofErr w:type="spellEnd"/>
      <w:r w:rsidRPr="00A22930">
        <w:rPr>
          <w:rFonts w:ascii="Times New Roman" w:hAnsi="Times New Roman" w:cs="Times New Roman"/>
          <w:color w:val="000000"/>
          <w:sz w:val="24"/>
        </w:rPr>
        <w:t>”, obtida na via. Não devem ser aceitos valores de grau de compactação inferiores a 100%.</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Verificação do produto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verificação final da qualidade da camada de base (Produto) deve ser exercida através das determinações executadas de acordo com o Plano de Amostragem Variável (vide subseção Plano de amostragem – Controle tecnológico). Após a execução da base, deve-se proceder ao controle geométrico, mediante a realocação e nivelamento do eixo e bordas, permitindo-se as seguintes tolerâncias: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 10 cm, quanto à largura da plataforma;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até 20%, em excesso, para a flecha de abaulamento, não se tolerando falta;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 ± 10%, quanto à espessura da camada indicada no projeto.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Plano de amostragem – Controle tecnológico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número e a </w:t>
      </w:r>
      <w:proofErr w:type="spellStart"/>
      <w:r w:rsidR="00EF1FA6" w:rsidRPr="00A22930">
        <w:rPr>
          <w:rFonts w:ascii="Times New Roman" w:hAnsi="Times New Roman" w:cs="Times New Roman"/>
          <w:color w:val="000000"/>
          <w:sz w:val="24"/>
        </w:rPr>
        <w:t>frequência</w:t>
      </w:r>
      <w:proofErr w:type="spellEnd"/>
      <w:r w:rsidRPr="00A22930">
        <w:rPr>
          <w:rFonts w:ascii="Times New Roman" w:hAnsi="Times New Roman" w:cs="Times New Roman"/>
          <w:color w:val="000000"/>
          <w:sz w:val="24"/>
        </w:rPr>
        <w:t xml:space="preserve"> de determinações correspondentes aos diversos ensaios para o controle tecnológico dos insumos, da execução e do produto devem ser estabelecidos segundo um Plano de Amostragem, aprovado pela Fiscalização, elaborado de acordo com os preceitos da Norma </w:t>
      </w:r>
      <w:proofErr w:type="spellStart"/>
      <w:r w:rsidRPr="00A22930">
        <w:rPr>
          <w:rFonts w:ascii="Times New Roman" w:hAnsi="Times New Roman" w:cs="Times New Roman"/>
          <w:color w:val="000000"/>
          <w:sz w:val="24"/>
        </w:rPr>
        <w:t>DNER-PRO</w:t>
      </w:r>
      <w:proofErr w:type="spellEnd"/>
      <w:r w:rsidRPr="00A22930">
        <w:rPr>
          <w:rFonts w:ascii="Times New Roman" w:hAnsi="Times New Roman" w:cs="Times New Roman"/>
          <w:color w:val="000000"/>
          <w:sz w:val="24"/>
        </w:rPr>
        <w:t xml:space="preserve"> 277/97. </w:t>
      </w:r>
    </w:p>
    <w:p w:rsidR="007C55F7" w:rsidRPr="00A22930" w:rsidRDefault="007C55F7"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tamanho das amostras deve ser documentado e informado previamente à Fiscalização.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Condições de conformidade e não-conformidade</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Todos os ensaios de controle e determinações relativos à execução e ao produto, realizados de acordo com o Plano de Amostragem citado na subseção Plano de amostragem – Controle tecnológico</w:t>
      </w:r>
      <w:proofErr w:type="gramStart"/>
      <w:r w:rsidRPr="00A22930">
        <w:rPr>
          <w:rFonts w:ascii="Times New Roman" w:hAnsi="Times New Roman" w:cs="Times New Roman"/>
          <w:color w:val="000000"/>
          <w:sz w:val="24"/>
        </w:rPr>
        <w:t>, devem</w:t>
      </w:r>
      <w:proofErr w:type="gramEnd"/>
      <w:r w:rsidRPr="00A22930">
        <w:rPr>
          <w:rFonts w:ascii="Times New Roman" w:hAnsi="Times New Roman" w:cs="Times New Roman"/>
          <w:color w:val="000000"/>
          <w:sz w:val="24"/>
        </w:rPr>
        <w:t xml:space="preserve"> cumprir as Condições Gerais e Específicas desta Norma, e estar de acordo com os seguintes critérios: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Quando especificado valor ou limite mínimo e/ou máximo a </w:t>
      </w:r>
      <w:proofErr w:type="gramStart"/>
      <w:r w:rsidRPr="00A22930">
        <w:rPr>
          <w:rFonts w:ascii="Times New Roman" w:hAnsi="Times New Roman" w:cs="Times New Roman"/>
          <w:color w:val="000000"/>
          <w:sz w:val="24"/>
        </w:rPr>
        <w:t>ser(</w:t>
      </w:r>
      <w:proofErr w:type="gramEnd"/>
      <w:r w:rsidRPr="00A22930">
        <w:rPr>
          <w:rFonts w:ascii="Times New Roman" w:hAnsi="Times New Roman" w:cs="Times New Roman"/>
          <w:color w:val="000000"/>
          <w:sz w:val="24"/>
        </w:rPr>
        <w:t>em) atingido(s), devem ser verificadas as seguintes condições:</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a) Condições de conformidade:</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mínimo especificado;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máximo especificado.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b) Condições de não-conformidade:</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&lt; valor mínimo especificado;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&gt; valor máximo especificado.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Sendo:</w:t>
      </w:r>
    </w:p>
    <w:p w:rsidR="0049745F" w:rsidRPr="00A22930" w:rsidRDefault="007C55F7" w:rsidP="00310A9E">
      <w:pPr>
        <w:pStyle w:val="NormalWeb"/>
        <w:spacing w:line="276" w:lineRule="auto"/>
        <w:ind w:firstLine="1474"/>
      </w:pPr>
      <w:r w:rsidRPr="00A22930">
        <w:rPr>
          <w:noProof/>
        </w:rPr>
        <w:drawing>
          <wp:inline distT="0" distB="0" distL="0" distR="0">
            <wp:extent cx="1333500" cy="646306"/>
            <wp:effectExtent l="19050" t="0" r="0" b="0"/>
            <wp:docPr id="2"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b="53640"/>
                    <a:stretch>
                      <a:fillRect/>
                    </a:stretch>
                  </pic:blipFill>
                  <pic:spPr bwMode="auto">
                    <a:xfrm>
                      <a:off x="0" y="0"/>
                      <a:ext cx="1338234" cy="648600"/>
                    </a:xfrm>
                    <a:prstGeom prst="rect">
                      <a:avLst/>
                    </a:prstGeom>
                    <a:noFill/>
                    <a:ln>
                      <a:noFill/>
                    </a:ln>
                  </pic:spPr>
                </pic:pic>
              </a:graphicData>
            </a:graphic>
          </wp:inline>
        </w:drawing>
      </w:r>
      <w:r w:rsidR="0049745F" w:rsidRPr="00A22930">
        <w:rPr>
          <w:noProof/>
        </w:rPr>
        <w:drawing>
          <wp:inline distT="0" distB="0" distL="0" distR="0">
            <wp:extent cx="1333500" cy="651597"/>
            <wp:effectExtent l="19050" t="0" r="0"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t="53261"/>
                    <a:stretch>
                      <a:fillRect/>
                    </a:stretch>
                  </pic:blipFill>
                  <pic:spPr bwMode="auto">
                    <a:xfrm>
                      <a:off x="0" y="0"/>
                      <a:ext cx="1333500" cy="651597"/>
                    </a:xfrm>
                    <a:prstGeom prst="rect">
                      <a:avLst/>
                    </a:prstGeom>
                    <a:noFill/>
                    <a:ln>
                      <a:noFill/>
                    </a:ln>
                  </pic:spPr>
                </pic:pic>
              </a:graphicData>
            </a:graphic>
          </wp:inline>
        </w:drawing>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Onde: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Xi – valores individuais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 - desvio padrão da amostra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k - coeficiente tabelado em função do número de determinações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 - número de determinações (tamanho da amostra).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resultados do controle estatístico devem ser registrados em relatórios periódicos de acompanhamento, de acordo com a norma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 011/2004-PRO, a qual estabelece que sejam tomadas providências para tratamento das “Não-conformidades”.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só devem ser aceitos se atenderem às prescrições desta Norma.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 detalhe incorreto ou mal executado deve ser corrigido.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Qualquer serviço corrigido só deve ser aceito se as correções executadas colocarem-no em conformidade com o disposto nesta Norma; caso contrário deve ser rejeitado.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Critérios de medição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considerados conformes devem ser medidos de acordo com os critérios estabelecidos no Edital de Licitação dos serviços ou, na falta destes critérios, de acordo com as seguintes disposições gerais: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A base deve ser medida em metros cúbicos, considerando o volume efetivamente executado.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Não devem ser motivo de medição em separado: mão-de-obra, materiais, transporte, equipamentos e encargos, devendo os mesmos ser incluídos na composição do preço unitário;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no cálculo dos volumes da base devem ser consideradas as larguras e espessuras médias da camada obtidas no controle geométrico;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não devem ser considerados quantitativos de serviço superiores aos indicados no projeto; </w:t>
      </w:r>
    </w:p>
    <w:p w:rsidR="00D72320" w:rsidRPr="00A22930" w:rsidRDefault="00D7232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d) nenhuma medição deve ser processada se a ela não estiver anexado um relatório de controle da qualidade, contendo os resultados dos ensaios e determinações devidamente interpretados, caracterizando a qualidade do serviço executado.</w:t>
      </w:r>
    </w:p>
    <w:p w:rsidR="005D1036" w:rsidRPr="00A22930" w:rsidRDefault="005D1036" w:rsidP="00310A9E">
      <w:pPr>
        <w:autoSpaceDE w:val="0"/>
        <w:autoSpaceDN w:val="0"/>
        <w:adjustRightInd w:val="0"/>
        <w:spacing w:line="276" w:lineRule="auto"/>
        <w:rPr>
          <w:rFonts w:ascii="Times New Roman" w:hAnsi="Times New Roman" w:cs="Times New Roman"/>
          <w:b/>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CARGA E DESCARGA MECÂNICA DE SOLO UTILIZANDO CAMINHÃO BASCULANTE 6,0</w:t>
      </w:r>
      <w:proofErr w:type="spellStart"/>
      <w:r w:rsidRPr="00A22930">
        <w:rPr>
          <w:rFonts w:ascii="Times New Roman" w:hAnsi="Times New Roman" w:cs="Times New Roman"/>
          <w:b/>
          <w:color w:val="00000A"/>
          <w:sz w:val="24"/>
        </w:rPr>
        <w:t>m³</w:t>
      </w:r>
      <w:proofErr w:type="spellEnd"/>
      <w:r w:rsidRPr="00A22930">
        <w:rPr>
          <w:rFonts w:ascii="Times New Roman" w:hAnsi="Times New Roman" w:cs="Times New Roman"/>
          <w:b/>
          <w:color w:val="00000A"/>
          <w:sz w:val="24"/>
        </w:rPr>
        <w:t xml:space="preserve"> E PÁ CARREGADEIRA.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Definição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Carga Mecanizada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Consiste no carregamento de material de qualquer categoria, em caminhões basculantes ou em outros equipamentos transportadores, com utilização de pás carregadeiras.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material é oriundo de cortes de materiais de baixa qualidade retirados dos locais de intervenção, material este que não poderá ser usado para base do pavimento por conter material orgânico de venha prejudicar a funcionalidade e vida útil do revestimento </w:t>
      </w:r>
      <w:proofErr w:type="spellStart"/>
      <w:r w:rsidRPr="00A22930">
        <w:rPr>
          <w:rFonts w:ascii="Times New Roman" w:hAnsi="Times New Roman" w:cs="Times New Roman"/>
          <w:color w:val="000000"/>
          <w:sz w:val="24"/>
        </w:rPr>
        <w:t>asfáltico</w:t>
      </w:r>
      <w:proofErr w:type="spellEnd"/>
      <w:r w:rsidRPr="00A22930">
        <w:rPr>
          <w:rFonts w:ascii="Times New Roman" w:hAnsi="Times New Roman" w:cs="Times New Roman"/>
          <w:color w:val="000000"/>
          <w:sz w:val="24"/>
        </w:rPr>
        <w:t xml:space="preserve">, portanto, devem ser removidos.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Descarga Mecanizada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Consiste no descarregamento de material de qualquer categoria, em caminhões basculantes ou em outros equipamentos transportadores.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Sendo o material de baixa qualidade e sua descarga será no local definido em projeto e pela FISCALIZAÇÃO.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Materiais </w:t>
      </w:r>
    </w:p>
    <w:p w:rsidR="0049745F" w:rsidRPr="00A22930" w:rsidRDefault="0049745F" w:rsidP="00310A9E">
      <w:pPr>
        <w:autoSpaceDE w:val="0"/>
        <w:autoSpaceDN w:val="0"/>
        <w:adjustRightInd w:val="0"/>
        <w:spacing w:line="276" w:lineRule="auto"/>
        <w:rPr>
          <w:rFonts w:ascii="Times New Roman" w:hAnsi="Times New Roman" w:cs="Times New Roman"/>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Material procedente da escavação do terreno </w:t>
      </w:r>
      <w:proofErr w:type="gramStart"/>
      <w:r w:rsidRPr="00A22930">
        <w:rPr>
          <w:rFonts w:ascii="Times New Roman" w:hAnsi="Times New Roman" w:cs="Times New Roman"/>
          <w:color w:val="000000"/>
          <w:sz w:val="24"/>
        </w:rPr>
        <w:t>natural,</w:t>
      </w:r>
      <w:proofErr w:type="gramEnd"/>
      <w:r w:rsidRPr="00A22930">
        <w:rPr>
          <w:rFonts w:ascii="Times New Roman" w:hAnsi="Times New Roman" w:cs="Times New Roman"/>
          <w:color w:val="000000"/>
          <w:sz w:val="24"/>
        </w:rPr>
        <w:t xml:space="preserve">geralmente, é constituído por solo, alteração de rocha, rocha ou associação destes tipos.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os efeitos desta Especificação será adotada a seguinte classificação: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Material de 1ª categoria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Compreende</w:t>
      </w:r>
      <w:proofErr w:type="gramEnd"/>
      <w:r w:rsidRPr="00A22930">
        <w:rPr>
          <w:rFonts w:ascii="Times New Roman" w:hAnsi="Times New Roman" w:cs="Times New Roman"/>
          <w:color w:val="000000"/>
          <w:sz w:val="24"/>
        </w:rPr>
        <w:t xml:space="preserve"> os solos em geral, residuais ou sedimentares, seixos rolados ou não, com diâmetro máximo inferior a 0,15 m, qualquer que seja o teor da umidade apresentado.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Método Executivo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carga e descarga será geralmente </w:t>
      </w:r>
      <w:proofErr w:type="gramStart"/>
      <w:r w:rsidRPr="00A22930">
        <w:rPr>
          <w:rFonts w:ascii="Times New Roman" w:hAnsi="Times New Roman" w:cs="Times New Roman"/>
          <w:color w:val="000000"/>
          <w:sz w:val="24"/>
        </w:rPr>
        <w:t>precedida</w:t>
      </w:r>
      <w:proofErr w:type="gramEnd"/>
      <w:r w:rsidRPr="00A22930">
        <w:rPr>
          <w:rFonts w:ascii="Times New Roman" w:hAnsi="Times New Roman" w:cs="Times New Roman"/>
          <w:color w:val="000000"/>
          <w:sz w:val="24"/>
        </w:rPr>
        <w:t xml:space="preserve"> pela escavação do material de baixa qualidade, e sua deposição na praça de carregamento em condições de ser manipulado pelo equipamento de carga.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As praças de carregamento deverão apresentar boas condições de conservação, circulação e manobra.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solo para bota-fora, </w:t>
      </w:r>
      <w:proofErr w:type="gramStart"/>
      <w:r w:rsidRPr="00A22930">
        <w:rPr>
          <w:rFonts w:ascii="Times New Roman" w:hAnsi="Times New Roman" w:cs="Times New Roman"/>
          <w:color w:val="000000"/>
          <w:sz w:val="24"/>
        </w:rPr>
        <w:t>a carga e descarga será</w:t>
      </w:r>
      <w:proofErr w:type="gramEnd"/>
      <w:r w:rsidRPr="00A22930">
        <w:rPr>
          <w:rFonts w:ascii="Times New Roman" w:hAnsi="Times New Roman" w:cs="Times New Roman"/>
          <w:color w:val="000000"/>
          <w:sz w:val="24"/>
        </w:rPr>
        <w:t xml:space="preserve"> feita juntamente com a escavação, principalmente quando se tratar de serviço em área urbana.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material deverá ser lançado na caçamba, de maneira a que fique uniformemente distribuído, no limite geométrico da mesma, para que não ocorra derramamento pelas bordas durante o transporte.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Tratando-se de transporte em área urbana, estradas ou em locais onde haja tráfego de veículos ou pedestres, a caçamba do equipamento deverá ser completamente coberta com lona apropriada, ainda no local da carga, evitando-se, assim, poeira e queda de material nas vias.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 xml:space="preserve">Critérios de Controle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equipamentos de transporte deverão ter as dimensões de suas caçambas levantadas e anotadas, previamente, visando-se facilitar a apropriação dos volumes, no caso de medição por volume solto carregado.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Na carga e descarga, o material deverá ser uniformemente distribuído na caçamba.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controle da carga e descarga, quanto à distribuição do material, será visual; quanto à determinação do volume, o procedimento será aquele descrito no Critério de Medição, a seguir.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Equipe e Equipamentos de Carregamento</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utilização da carga e descarga mecanizada se fará de acordo com as condições dos locais de depósito do material, ficando sua definição a cargo da Fiscalização.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 xml:space="preserve">Critérios de Medição e Pagamento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Havendo necessidade de remunerar em separado, a carga e descarga do material proveniente da escavação, os seus volumes deverão ser </w:t>
      </w:r>
      <w:proofErr w:type="spellStart"/>
      <w:r w:rsidRPr="00A22930">
        <w:rPr>
          <w:rFonts w:ascii="Times New Roman" w:hAnsi="Times New Roman" w:cs="Times New Roman"/>
          <w:color w:val="000000"/>
          <w:sz w:val="24"/>
        </w:rPr>
        <w:t>m³</w:t>
      </w:r>
      <w:proofErr w:type="spellEnd"/>
      <w:r w:rsidRPr="00A22930">
        <w:rPr>
          <w:rFonts w:ascii="Times New Roman" w:hAnsi="Times New Roman" w:cs="Times New Roman"/>
          <w:color w:val="000000"/>
          <w:sz w:val="24"/>
        </w:rPr>
        <w:t xml:space="preserve">.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medição será feita pelo volume solto (</w:t>
      </w:r>
      <w:proofErr w:type="spellStart"/>
      <w:r w:rsidRPr="00A22930">
        <w:rPr>
          <w:rFonts w:ascii="Times New Roman" w:hAnsi="Times New Roman" w:cs="Times New Roman"/>
          <w:color w:val="000000"/>
          <w:sz w:val="24"/>
        </w:rPr>
        <w:t>m³</w:t>
      </w:r>
      <w:proofErr w:type="spellEnd"/>
      <w:r w:rsidRPr="00A22930">
        <w:rPr>
          <w:rFonts w:ascii="Times New Roman" w:hAnsi="Times New Roman" w:cs="Times New Roman"/>
          <w:color w:val="000000"/>
          <w:sz w:val="24"/>
        </w:rPr>
        <w:t xml:space="preserve">), efetivamente carregado.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Este volume será determinado pela média da altura do material em relação ao fundo da caçamba, em pelo menos, </w:t>
      </w:r>
      <w:proofErr w:type="gramStart"/>
      <w:r w:rsidRPr="00A22930">
        <w:rPr>
          <w:rFonts w:ascii="Times New Roman" w:hAnsi="Times New Roman" w:cs="Times New Roman"/>
          <w:color w:val="000000"/>
          <w:sz w:val="24"/>
        </w:rPr>
        <w:t>3</w:t>
      </w:r>
      <w:proofErr w:type="gramEnd"/>
      <w:r w:rsidRPr="00A22930">
        <w:rPr>
          <w:rFonts w:ascii="Times New Roman" w:hAnsi="Times New Roman" w:cs="Times New Roman"/>
          <w:color w:val="000000"/>
          <w:sz w:val="24"/>
        </w:rPr>
        <w:t xml:space="preserve"> pontos. Os volumes serão aferidos pela Fiscalização para cada viagem, apropriando-se o total das mesmas.</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O pagamento será efetuado por preço unitário contratual e conforme medição aprovada pela Fiscalização, estando incluídos neles todo o equipamento e pessoal necessários, bem como os encargos e outras despesas necessárias à sua execução.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TRANSPORTE COMERCIAL COM </w:t>
      </w:r>
      <w:proofErr w:type="spellStart"/>
      <w:r w:rsidRPr="00A22930">
        <w:rPr>
          <w:rFonts w:ascii="Times New Roman" w:hAnsi="Times New Roman" w:cs="Times New Roman"/>
          <w:b/>
          <w:color w:val="00000A"/>
          <w:sz w:val="24"/>
        </w:rPr>
        <w:t>CAMINHAO</w:t>
      </w:r>
      <w:proofErr w:type="spellEnd"/>
      <w:r w:rsidRPr="00A22930">
        <w:rPr>
          <w:rFonts w:ascii="Times New Roman" w:hAnsi="Times New Roman" w:cs="Times New Roman"/>
          <w:b/>
          <w:color w:val="00000A"/>
          <w:sz w:val="24"/>
        </w:rPr>
        <w:t xml:space="preserve"> BASCULANTE </w:t>
      </w:r>
      <w:proofErr w:type="gramStart"/>
      <w:r w:rsidRPr="00A22930">
        <w:rPr>
          <w:rFonts w:ascii="Times New Roman" w:hAnsi="Times New Roman" w:cs="Times New Roman"/>
          <w:b/>
          <w:color w:val="00000A"/>
          <w:sz w:val="24"/>
        </w:rPr>
        <w:t>6</w:t>
      </w:r>
      <w:proofErr w:type="gramEnd"/>
      <w:r w:rsidRPr="00A22930">
        <w:rPr>
          <w:rFonts w:ascii="Times New Roman" w:hAnsi="Times New Roman" w:cs="Times New Roman"/>
          <w:b/>
          <w:color w:val="00000A"/>
          <w:sz w:val="24"/>
        </w:rPr>
        <w:t xml:space="preserve"> M3, RODOVIA EM LEITO NATURAL (JAZIDA).</w:t>
      </w:r>
    </w:p>
    <w:p w:rsidR="0049745F" w:rsidRPr="00A22930" w:rsidRDefault="0049745F" w:rsidP="00310A9E">
      <w:pPr>
        <w:autoSpaceDE w:val="0"/>
        <w:autoSpaceDN w:val="0"/>
        <w:adjustRightInd w:val="0"/>
        <w:spacing w:line="276" w:lineRule="auto"/>
        <w:rPr>
          <w:rFonts w:ascii="Times New Roman" w:hAnsi="Times New Roman" w:cs="Times New Roman"/>
          <w:b/>
          <w:bCs/>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Definição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Esta especificação regulamenta o transporte de materiais que possam ser medidos por volume.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materiais transportados abrangidos por esta Especificação podem ser: </w:t>
      </w:r>
    </w:p>
    <w:p w:rsidR="00065BC0" w:rsidRPr="00A22930" w:rsidRDefault="00065BC0" w:rsidP="00065BC0">
      <w:pPr>
        <w:pStyle w:val="PargrafodaLista"/>
        <w:numPr>
          <w:ilvl w:val="0"/>
          <w:numId w:val="0"/>
        </w:numPr>
        <w:autoSpaceDE w:val="0"/>
        <w:autoSpaceDN w:val="0"/>
        <w:adjustRightInd w:val="0"/>
        <w:spacing w:line="276" w:lineRule="auto"/>
        <w:ind w:left="720"/>
        <w:rPr>
          <w:rFonts w:ascii="Times New Roman" w:hAnsi="Times New Roman" w:cs="Times New Roman"/>
          <w:color w:val="000000"/>
          <w:sz w:val="24"/>
        </w:rPr>
      </w:pPr>
    </w:p>
    <w:p w:rsidR="0049745F" w:rsidRPr="00A22930" w:rsidRDefault="0049745F" w:rsidP="00065BC0">
      <w:pPr>
        <w:pStyle w:val="PargrafodaLista"/>
        <w:numPr>
          <w:ilvl w:val="0"/>
          <w:numId w:val="35"/>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Materiais de 1ª categorias previstas para os serviços de terraplenagem ou oriundos destes; </w:t>
      </w:r>
    </w:p>
    <w:p w:rsidR="0049745F" w:rsidRPr="00A22930" w:rsidRDefault="0049745F" w:rsidP="00065BC0">
      <w:pPr>
        <w:pStyle w:val="PargrafodaLista"/>
        <w:numPr>
          <w:ilvl w:val="0"/>
          <w:numId w:val="35"/>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material não aproveitável, ou seja, material que apresente risco a funcionalidade final do </w:t>
      </w:r>
      <w:proofErr w:type="gramStart"/>
      <w:r w:rsidRPr="00A22930">
        <w:rPr>
          <w:rFonts w:ascii="Times New Roman" w:hAnsi="Times New Roman" w:cs="Times New Roman"/>
          <w:color w:val="000000"/>
          <w:sz w:val="24"/>
        </w:rPr>
        <w:t>pavimento,</w:t>
      </w:r>
      <w:proofErr w:type="gramEnd"/>
      <w:r w:rsidRPr="00A22930">
        <w:rPr>
          <w:rFonts w:ascii="Times New Roman" w:hAnsi="Times New Roman" w:cs="Times New Roman"/>
          <w:color w:val="000000"/>
          <w:sz w:val="24"/>
        </w:rPr>
        <w:t xml:space="preserve">no caso </w:t>
      </w:r>
      <w:proofErr w:type="spellStart"/>
      <w:r w:rsidRPr="00A22930">
        <w:rPr>
          <w:rFonts w:ascii="Times New Roman" w:hAnsi="Times New Roman" w:cs="Times New Roman"/>
          <w:color w:val="000000"/>
          <w:sz w:val="24"/>
        </w:rPr>
        <w:t>TSD</w:t>
      </w:r>
      <w:proofErr w:type="spellEnd"/>
      <w:r w:rsidRPr="00A22930">
        <w:rPr>
          <w:rFonts w:ascii="Times New Roman" w:hAnsi="Times New Roman" w:cs="Times New Roman"/>
          <w:color w:val="000000"/>
          <w:sz w:val="24"/>
        </w:rPr>
        <w:t xml:space="preserve">;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Considera-se o transporte em caminhões basculantes para aqueles materiais que possam ter seu volume facilmente determinado, tais como britas, areia, terra, asfalto, etc.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Considera-se o transporte em caminhões com carroceria de madeira para aqueles que apresentem dificuldade em determinação do volume, mas com peso facilmente obtido, seja através de mensuração em balança ou de cálculo de unidade x densidade, tais como peças de concreto pré-moldado.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Para os efeitos desta Especificação será adotada a seguinte classificação:</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Material de 1ª categoria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Compreende</w:t>
      </w:r>
      <w:proofErr w:type="gramEnd"/>
      <w:r w:rsidRPr="00A22930">
        <w:rPr>
          <w:rFonts w:ascii="Times New Roman" w:hAnsi="Times New Roman" w:cs="Times New Roman"/>
          <w:color w:val="000000"/>
          <w:sz w:val="24"/>
        </w:rPr>
        <w:t xml:space="preserve"> os solos em geral, residuais ou sedimentares, seixos rolados ou não, com diâmetro máximo inferior a 0,15 m, qualquer que seja o teor da umidade apresentado.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Método Executivo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transportes serão efetuados por profissionais habilitados e com experiência comprovada, mesmo quando feitos em locais onde não seja necessária habilitação. Não serão permitidos motoristas não habilitados no DETRAN.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CONTRATADA torna-se responsável pelo transporte dos materiais desde sua carga até a sua entrega nos pontos determinados pela Fiscalização. Ficam sob sua responsabilidade os cuidados de carregamento e descarregamento, acomodação deforma adequada no veículo e no local de descarga, assim como todas as precauções necessárias durante o transporte.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Ficam a cargo da CONTRATADA o seguro da carga,quando necessário, assim como do veículo.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Qualquer acidente que ocorra com a carga, o veículo ou contra terceiros, durante o transporte, será de sua inteira responsabilidade.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É obrigação da CONTRATADA o controle das viagens transportadas, a fim de evitar que o material seja descarregado fora do local de destino ou em locais não apropriados.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Qualquer que seja o local de transporte, não serão</w:t>
      </w:r>
      <w:proofErr w:type="gramEnd"/>
      <w:r w:rsidRPr="00A22930">
        <w:rPr>
          <w:rFonts w:ascii="Times New Roman" w:hAnsi="Times New Roman" w:cs="Times New Roman"/>
          <w:color w:val="000000"/>
          <w:sz w:val="24"/>
        </w:rPr>
        <w:t xml:space="preserve"> permitidas pessoas viajando sobre a carga. </w:t>
      </w:r>
    </w:p>
    <w:p w:rsidR="00065BC0" w:rsidRPr="00A22930" w:rsidRDefault="00065BC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Deverão ser observadas todas as regras da legislação de trânsito no que se refere a transporte de cargas, mesmo dentro dos canteiros de obras.</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Transporte em Caminhões Basculantes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material deverá ser lançado na caçamba, de maneira que fique uniformemente distribuído, no limite geométrico da mesma, para que não ocorra derramamento pelas bordas durante o transporte.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transporte em canteiros de obra, o caminho a ser percorrido pelos caminhões deverá ser mantido em condições de permitir velocidade adequada, boa visibilidade e possibilidade de cruzamento. Os caminhos de percurso deverão ser umedecidos para evitar o excesso de poeira, e devidamente drenados, para que não surjam atoleiros ou trechos escorregadios.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Tratando-se de transporte em área urbana, estrada ou em locais onde haja tráfego de veículos ou pedestres, a caçamba do caminhão deverá ser completamente coberta com lona apropriada, ainda no local da carga, evitando-se, assim, poeira e derramamento de material nas vias.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Deverão ser utilizados caminhões basculantes em número e capacidade compatíveis com a necessidade do serviço e com a produtividade requerida.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carga deverá ser feita dentro do limite legal de capacidade do veículo (volume e/ou peso), mesmo dentro de canteiros de obras.</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Equipamentos</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Todos os veículos utilizados deverão estar em condições técnicas e legais de trafegar em qualquer via pública.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Entende-se por condições técnicas o bom estado do veículo, principalmente no que diz respeito à parte elétrica (faróis, setas, luz de advertência, luz de </w:t>
      </w:r>
      <w:proofErr w:type="gramStart"/>
      <w:r w:rsidRPr="00A22930">
        <w:rPr>
          <w:rFonts w:ascii="Times New Roman" w:hAnsi="Times New Roman" w:cs="Times New Roman"/>
          <w:color w:val="000000"/>
          <w:sz w:val="24"/>
        </w:rPr>
        <w:t>ré,</w:t>
      </w:r>
      <w:proofErr w:type="gramEnd"/>
      <w:r w:rsidRPr="00A22930">
        <w:rPr>
          <w:rFonts w:ascii="Times New Roman" w:hAnsi="Times New Roman" w:cs="Times New Roman"/>
          <w:color w:val="000000"/>
          <w:sz w:val="24"/>
        </w:rPr>
        <w:t xml:space="preserve">etc.), motor (emissões de gases, vazamentos,etc.), freios, pneus, direção e sistema hidráulico.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Entende-se por condições legais a existência comprovada da documentação do veículo – Seguro Obrigatório e IPVA em dia e documento de porte obrigatório original.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Controle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percurso a ser seguido pelo caminhão será objeto de aprovação prévia pela Fiscalização.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Quando se tratar de material a ser estocado em bota-fora, o local de descarga está definido em projeto.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trânsito dos veículos de carga, fora das áreas de trabalho, deverá ser evitado, tanto quanto possível, principalmente onde houver áreas com relevante interesse paisagístico ou ecológico.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Transporte em Caminhões Basculantes</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controle da carga, quanto à distribuição do material, será visual; quanto à determinação do volume, o procedimento será aquele descrito no Critério de Medição, a seguir.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materiais a serem medidos na báscula, tais como os provenientes de demolições, deverá haver a distribuição homogênea, de modo a permitir o cálculo do volume transportado em cada viagem.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caminhões deverão ter as dimensões de suas caçambas medidas e anotadas, previamente, visando-se facilitar a apropriação dos volumes, no caso de medição por volume solto carregado.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Medição e Pagamento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Transporte com Caminhões Basculante, na Obra, (Transporte) e </w:t>
      </w:r>
      <w:proofErr w:type="spellStart"/>
      <w:r w:rsidRPr="00A22930">
        <w:rPr>
          <w:rFonts w:ascii="Times New Roman" w:hAnsi="Times New Roman" w:cs="Times New Roman"/>
          <w:b/>
          <w:color w:val="00000A"/>
          <w:sz w:val="24"/>
        </w:rPr>
        <w:t>DMT</w:t>
      </w:r>
      <w:proofErr w:type="spellEnd"/>
      <w:r w:rsidRPr="00A22930">
        <w:rPr>
          <w:rFonts w:ascii="Times New Roman" w:hAnsi="Times New Roman" w:cs="Times New Roman"/>
          <w:b/>
          <w:color w:val="00000A"/>
          <w:sz w:val="24"/>
        </w:rPr>
        <w:t xml:space="preserve"> Definidos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Medição por Volume Transportado (T x Km)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Materiais de terraplenagem a medição será feita multiplicando-se o volume extraído, em toneladas, medido no corte de material, pela distância de transporte entre estes e o local de depósito, obedecendo-se as seguintes condições:</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pStyle w:val="PargrafodaLista"/>
        <w:numPr>
          <w:ilvl w:val="0"/>
          <w:numId w:val="36"/>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Não haverá distinção com relação à classificação dos materiais de </w:t>
      </w:r>
      <w:proofErr w:type="gramStart"/>
      <w:r w:rsidRPr="00A22930">
        <w:rPr>
          <w:rFonts w:ascii="Times New Roman" w:hAnsi="Times New Roman" w:cs="Times New Roman"/>
          <w:color w:val="000000"/>
          <w:sz w:val="24"/>
        </w:rPr>
        <w:t>1ª,</w:t>
      </w:r>
      <w:proofErr w:type="gramEnd"/>
      <w:r w:rsidRPr="00A22930">
        <w:rPr>
          <w:rFonts w:ascii="Times New Roman" w:hAnsi="Times New Roman" w:cs="Times New Roman"/>
          <w:color w:val="000000"/>
          <w:sz w:val="24"/>
        </w:rPr>
        <w:t>2ª e 3 ª categorias.</w:t>
      </w:r>
    </w:p>
    <w:p w:rsidR="0049745F" w:rsidRPr="00A22930" w:rsidRDefault="0049745F" w:rsidP="002F1CAE">
      <w:pPr>
        <w:pStyle w:val="PargrafodaLista"/>
        <w:numPr>
          <w:ilvl w:val="0"/>
          <w:numId w:val="36"/>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cálculo dos volumes será resultante da aplicação do método da "média das áreas".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Em situações excepcionais ou quando não houver corte a medir (materiais previamente armazenados ou adquiridos de terceiros), a medição será feita pelo volume solto (</w:t>
      </w:r>
      <w:proofErr w:type="spellStart"/>
      <w:r w:rsidRPr="00A22930">
        <w:rPr>
          <w:rFonts w:ascii="Times New Roman" w:hAnsi="Times New Roman" w:cs="Times New Roman"/>
          <w:color w:val="000000"/>
          <w:sz w:val="24"/>
        </w:rPr>
        <w:t>m³</w:t>
      </w:r>
      <w:proofErr w:type="spellEnd"/>
      <w:r w:rsidRPr="00A22930">
        <w:rPr>
          <w:rFonts w:ascii="Times New Roman" w:hAnsi="Times New Roman" w:cs="Times New Roman"/>
          <w:color w:val="000000"/>
          <w:sz w:val="24"/>
        </w:rPr>
        <w:t>), efetivamente carregado a distância do local de intervenção.</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Este volume será determinado pela média da altura do material em relação ao fundo da caçamba, em pelo menos, </w:t>
      </w:r>
      <w:proofErr w:type="gramStart"/>
      <w:r w:rsidRPr="00A22930">
        <w:rPr>
          <w:rFonts w:ascii="Times New Roman" w:hAnsi="Times New Roman" w:cs="Times New Roman"/>
          <w:color w:val="000000"/>
          <w:sz w:val="24"/>
        </w:rPr>
        <w:t>3</w:t>
      </w:r>
      <w:proofErr w:type="gramEnd"/>
      <w:r w:rsidRPr="00A22930">
        <w:rPr>
          <w:rFonts w:ascii="Times New Roman" w:hAnsi="Times New Roman" w:cs="Times New Roman"/>
          <w:color w:val="000000"/>
          <w:sz w:val="24"/>
        </w:rPr>
        <w:t xml:space="preserve"> pontos. Os volumes serão aferidos pela Fiscalização para cada viagem, apropriando-se o total das mesmas.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distância de transporte será medida ao longo do percurso seguido pelo caminhão, entre os centros de gravidade das massas. O percurso a ser utilizado deverá ser previamente aprovado pela Fiscalização.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Estão incluídos nos preços todos os custos de manutenção, drenagem e conservação dos caminhos de percurso, tempo de carga, descarga e manobra, todo o equipamento e pessoal necessários, bem como os encargos e outras despesas necessárias à sua execução.</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pagamento será feito pelo preço unitário contratual, conforme medição aprovada pela Fiscalização, incluindo toda a mão-de-obra, materiais, equipamentos e encargos necessários à execução do serviço.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color w:val="00000A"/>
          <w:sz w:val="24"/>
        </w:rPr>
        <w:t>TRANSPORTE DE MATERIAL BETUMINOSO – EMULSÃO CM-30</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Definição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Consiste no transporte de material betuminoso, que no caso de emulsão CM-30 para imprimação. O transporte deverá ser feito por caminhões ou carretas tanque, próprios para transporte. A armazenagem exige aquecimentos e tanques preferencialmente revestidos com isolamento térmico.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Método executivo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material deverá ser </w:t>
      </w:r>
      <w:proofErr w:type="gramStart"/>
      <w:r w:rsidRPr="00A22930">
        <w:rPr>
          <w:rFonts w:ascii="Times New Roman" w:hAnsi="Times New Roman" w:cs="Times New Roman"/>
          <w:color w:val="000000"/>
          <w:sz w:val="24"/>
        </w:rPr>
        <w:t>lançado em caminhão tanque próprios para transporte e preferencialmente revestidos com isolamento térmico, mantendo do material e armazenado e aquecido em temperatura adequada até o momento de sua aplicação nas intervenções indicadas em projeto</w:t>
      </w:r>
      <w:proofErr w:type="gramEnd"/>
      <w:r w:rsidRPr="00A22930">
        <w:rPr>
          <w:rFonts w:ascii="Times New Roman" w:hAnsi="Times New Roman" w:cs="Times New Roman"/>
          <w:color w:val="000000"/>
          <w:sz w:val="24"/>
        </w:rPr>
        <w:t xml:space="preserve">.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Deverão ser utilizados caminhões tanques em número e capacidade compatíveis com a necessidade do serviço e com a produtividade requerida.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No transporte em canteiros de obra, o caminho a ser percorrido pelos caminhões deverá ser mantido em condições de permitir velocidade adequada, boa visibilidade e possibilidade de cruzamento.</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A carga deverá ser feita dentro do limite legal de capacidade do veículo (volume e/ou peso), mesmo dentro de canteiros de obras. </w:t>
      </w:r>
    </w:p>
    <w:p w:rsidR="00EF1FA6" w:rsidRPr="00A22930" w:rsidRDefault="00EF1FA6"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Equipamentos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Todos os veículos utilizados deverão estar em condições técnicas e legais de trafegar em qualquer via pública.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Entende-se por condições técnicas o bom estado do veículo, principalmente no que diz respeito à parte elétrica (faróis, setas, luz de advertência, luz de </w:t>
      </w:r>
      <w:proofErr w:type="gramStart"/>
      <w:r w:rsidRPr="00A22930">
        <w:rPr>
          <w:rFonts w:ascii="Times New Roman" w:hAnsi="Times New Roman" w:cs="Times New Roman"/>
          <w:color w:val="000000"/>
          <w:sz w:val="24"/>
        </w:rPr>
        <w:t>ré,</w:t>
      </w:r>
      <w:proofErr w:type="gramEnd"/>
      <w:r w:rsidRPr="00A22930">
        <w:rPr>
          <w:rFonts w:ascii="Times New Roman" w:hAnsi="Times New Roman" w:cs="Times New Roman"/>
          <w:color w:val="000000"/>
          <w:sz w:val="24"/>
        </w:rPr>
        <w:t xml:space="preserve">etc.), motor (emissões de gases, vazamentos, etc.), freios, pneus, direção e sistema hidráulico.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Entende-se por condições legais a existência comprovada da documentação do veículo – Seguro Obrigatório e IPVA em dia e documento de porte obrigatório original.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Controle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percurso a ser seguido no perímetro urbano pelo caminhão será objeto de aprovação prévia pela Fiscalização.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a aplicação da emulsão CM-30 para imprimação, o local de descarga será definido previamente.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trânsito dos veículos de carga, fora das áreas de trabalho, deverá ser evitado, tanto quanto possível, principalmente onde houver áreas com relevante interesse paisagístico ou ecológico.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Transporte em caminhão tanque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controle do transporte, quanto à distribuição do material, será visual; quanto à determinação do volume, o procedimento será aquele descrito no Critério de Medição, a seguir.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materiais a serem medidos no tanque, tais como da emulsão CM-30 para imprimação, deverá haver a medição adequada, de modo a permitir o cálculo do volume transportado em cada viagem.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caminhões deverão ter as dimensões de seus tanques medidas e anotadas, previamente, visando-se facilitar a apropriação dos volumes, no caso de medição por volume tonelada.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Medição e Pagamento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Transporte de material betuminoso (caminhão tanque) e Medição Definido por Tonelada (t)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Medição por transportada (t)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Materiais de emulsão CM-30 para imprimação, a medição será feita pelo volume extraído, em tonelada, medido de acordo com o cálculo orçamentário.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Estão incluídos nos preços todos os custos de manutenção, conservação, tempo de carga, descarga e manobra, todo o equipamento e pessoal necessários, bem como os encargos e outras despesas necessárias à sua execução.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pagamento será feito pelo preço unitário contratual, conforme medição aprovada pela</w:t>
      </w:r>
      <w:r w:rsidR="002F1CAE"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Fiscalização, incluindo toda a mão-de-obra, materiais, equipamentos e encargos necessários à execução do serviço.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TRANSPORTE DE MATERIAL BETUMINOSO - EMULSÃO </w:t>
      </w:r>
      <w:proofErr w:type="spellStart"/>
      <w:r w:rsidRPr="00A22930">
        <w:rPr>
          <w:rFonts w:ascii="Times New Roman" w:hAnsi="Times New Roman" w:cs="Times New Roman"/>
          <w:b/>
          <w:color w:val="00000A"/>
          <w:sz w:val="24"/>
        </w:rPr>
        <w:t>ASFÁLTICA</w:t>
      </w:r>
      <w:proofErr w:type="spellEnd"/>
      <w:r w:rsidRPr="00A22930">
        <w:rPr>
          <w:rFonts w:ascii="Times New Roman" w:hAnsi="Times New Roman" w:cs="Times New Roman"/>
          <w:b/>
          <w:color w:val="00000A"/>
          <w:sz w:val="24"/>
        </w:rPr>
        <w:t xml:space="preserve"> RR-2C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Definição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Consiste no transporte de material betuminoso, que no caso de pintura de ligação com RR-2C. O transporte deverá ser feito por caminhões ou carretas tanque, próprios para transporte. A armazenagem exige aquecimentos e tanques preferencialmente revestidos com isolamento térmico.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Método executivo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material deverá ser lançado em caminhão tanque próprio para transporte e preferencialmente revestido com isolamento térmico, mantendo do material e armazenado e aquecido em temperatura adequada até o momento de sua aplicação nas intervenções indicadas em projeto.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Deverão ser utilizados caminhões tanques em número e capacidade compatíveis com a necessidade do serviço e com a produtividade requerida.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transporte em canteiros de obra, o caminho a ser percorrido pelos caminhões deverá ser mantido em condições de permitir velocidade adequada, boa visibilidade e possibilidade de cruzamento.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carga deverá ser feita dentro do limite legal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distância de transporte está defina de acordo com o projeto.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Equipamentos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Todos os veículos utilizados deverão estar em condições técnicas e legais de trafegar em qualquer via pública.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Entende-se por condições técnicas o bom estado do veículo, principalmente no que diz respeito à parte elétrica (faróis, setas, luz de advertência, luz de ré, etc.), motor (emissões de gases, vazamentos, etc.), freios, pneus, direção e sistema hidráulico.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Entende-se por condições legais a existência comprovada da documentação do veículo – Seguro Obrigatório e IPVA em dia e documento de porte obrigatório original.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Controle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percurso a ser seguido no perímetro urbano pelo caminhão será objeto de aprovação prévia pela Fiscalização.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a aplicação da pintura RR-2C, o local de descarga será definido previamente.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trânsito dos veículos de carga, fora das áreas de trabalho, deverá ser evitado, tanto quanto possível, principalmente onde houver áreas com relevante interesse paisagístico ou ecológico.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Transporte em caminhão tanque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controle do transporte, quanto à distribuição do material, será visual; quanto à determinação do volume, o procedimento será aquele descrito no Critério de Medição, a seguir.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materiais a serem medidos no tanque, tais como da pintura de ligação, deverá haver a medição adequada, de modo a permitir o cálculo do volume transportado em cada viagem.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caminhões deverão ter as dimensões de seus tanques medidas e anotadas, previamente, visando-se facilitar a apropriação dos volumes, no caso de medição por volume tonelada.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Medição e Pagamento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Transporte de material betuminoso (caminhão tanque) e Medição Definido por Tonelada (t)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Medição por transportada (t)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Materiais de pintura de ligação RR-2C, a medição será feita pelo volume extraído, em tonelada, medido de acordo com o cálculo orçamentário.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Estão incluídos nos preços todos os custos de manutenção, conservação, tempo de carga, descarga e manobra, todo o equipamento e pessoal necessários, bem como os encargos e outras despesas necessárias à sua execução.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O pagamento será feito pelo preço unitário contratual, conforme medição aprovada pela Fiscalização, incluindo toda a mão-de-obra, materiais, equipamentos e encargos necessários à execução do serviço.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roofErr w:type="spellStart"/>
      <w:r w:rsidRPr="00A22930">
        <w:rPr>
          <w:rFonts w:ascii="Times New Roman" w:hAnsi="Times New Roman" w:cs="Times New Roman"/>
          <w:b/>
          <w:color w:val="00000A"/>
          <w:sz w:val="24"/>
        </w:rPr>
        <w:t>IMPRIMACAO</w:t>
      </w:r>
      <w:proofErr w:type="spellEnd"/>
      <w:r w:rsidRPr="00A22930">
        <w:rPr>
          <w:rFonts w:ascii="Times New Roman" w:hAnsi="Times New Roman" w:cs="Times New Roman"/>
          <w:b/>
          <w:color w:val="00000A"/>
          <w:sz w:val="24"/>
        </w:rPr>
        <w:t xml:space="preserve"> DE BASE DE </w:t>
      </w:r>
      <w:proofErr w:type="spellStart"/>
      <w:r w:rsidRPr="00A22930">
        <w:rPr>
          <w:rFonts w:ascii="Times New Roman" w:hAnsi="Times New Roman" w:cs="Times New Roman"/>
          <w:b/>
          <w:color w:val="00000A"/>
          <w:sz w:val="24"/>
        </w:rPr>
        <w:t>PAVIMENTACAO</w:t>
      </w:r>
      <w:proofErr w:type="spellEnd"/>
      <w:r w:rsidRPr="00A22930">
        <w:rPr>
          <w:rFonts w:ascii="Times New Roman" w:hAnsi="Times New Roman" w:cs="Times New Roman"/>
          <w:b/>
          <w:color w:val="00000A"/>
          <w:sz w:val="24"/>
        </w:rPr>
        <w:t xml:space="preserve"> COM </w:t>
      </w:r>
      <w:proofErr w:type="spellStart"/>
      <w:r w:rsidRPr="00A22930">
        <w:rPr>
          <w:rFonts w:ascii="Times New Roman" w:hAnsi="Times New Roman" w:cs="Times New Roman"/>
          <w:b/>
          <w:color w:val="00000A"/>
          <w:sz w:val="24"/>
        </w:rPr>
        <w:t>EMULSAO</w:t>
      </w:r>
      <w:proofErr w:type="spellEnd"/>
      <w:r w:rsidRPr="00A22930">
        <w:rPr>
          <w:rFonts w:ascii="Times New Roman" w:hAnsi="Times New Roman" w:cs="Times New Roman"/>
          <w:b/>
          <w:color w:val="00000A"/>
          <w:sz w:val="24"/>
        </w:rPr>
        <w:t xml:space="preserve"> CM-30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Definição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Consiste na aplicação de camada de material betuminoso sobre a superfície de base granular concluída, antes da execução de um revestimento betuminoso qualquer. Tem como objetivo conferir coesão superficial, pela penetração do material betuminoso, impermeabilizar e permitir condições de aderência entre a base e o revestimento a ser executado.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Materiais </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Os materiais a serem utilizados deverão satisfazer às especificações em vigor e ser aprovados pela Fiscalização. Os ligantes betuminosos empregados na imprimação poderão ser: </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pStyle w:val="PargrafodaLista"/>
        <w:numPr>
          <w:ilvl w:val="0"/>
          <w:numId w:val="17"/>
        </w:num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Asfalto diluído, CM-30 e CM-70; </w:t>
      </w:r>
    </w:p>
    <w:p w:rsidR="0049745F" w:rsidRPr="00A22930" w:rsidRDefault="0049745F" w:rsidP="00310A9E">
      <w:pPr>
        <w:pStyle w:val="PargrafodaLista"/>
        <w:numPr>
          <w:ilvl w:val="0"/>
          <w:numId w:val="17"/>
        </w:num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Alcatrões, AP-2 a AP-6. </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A"/>
          <w:sz w:val="24"/>
        </w:rPr>
        <w:t>A escolha do ligante betuminoso adequado será feita em laboratório, em função da textura do material da</w:t>
      </w:r>
      <w:r w:rsidRPr="00A22930">
        <w:rPr>
          <w:rFonts w:ascii="Times New Roman" w:hAnsi="Times New Roman" w:cs="Times New Roman"/>
          <w:color w:val="000000"/>
          <w:sz w:val="24"/>
        </w:rPr>
        <w:t xml:space="preserve"> base.</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Método Executivo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Após a perfeita conformação geométrica da base, será procedida a varredura da superfície, de modo a eliminar todo e qualquer material solto. </w:t>
      </w:r>
    </w:p>
    <w:p w:rsidR="002F1CAE" w:rsidRPr="00A22930" w:rsidRDefault="002F1CAE"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Na ocasião da aplicação do ligante, a base deverá estar ligeiramente úmida, se for utilizado o CM-30. </w:t>
      </w:r>
    </w:p>
    <w:p w:rsidR="002F1CAE" w:rsidRPr="00A22930" w:rsidRDefault="002F1CAE"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No caso de aplicação do CM-70, a base deverá estar seca. </w:t>
      </w:r>
    </w:p>
    <w:p w:rsidR="002F1CAE" w:rsidRPr="00A22930" w:rsidRDefault="002F1CAE"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A seguir, será aplicado o ligante betuminoso adequado, na temperatura compatível com o seu tipo, na quantidade certa e da maneira mais uniforme. A temperatura de aplicação será fixada para cada tipo de ligante betuminoso, em função da relação temperatura x viscosidade, escolhendo-se a temperatura que proporcione a melhor viscosidade para espalhamento. As faixas de viscosidade recomendadas para espalhamento são: </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pStyle w:val="PargrafodaLista"/>
        <w:numPr>
          <w:ilvl w:val="0"/>
          <w:numId w:val="18"/>
        </w:num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Para asfaltos diluídos de 20 a 60 segundos “</w:t>
      </w:r>
      <w:proofErr w:type="spellStart"/>
      <w:r w:rsidRPr="00A22930">
        <w:rPr>
          <w:rFonts w:ascii="Times New Roman" w:hAnsi="Times New Roman" w:cs="Times New Roman"/>
          <w:color w:val="00000A"/>
          <w:sz w:val="24"/>
        </w:rPr>
        <w:t>Saybolt-Furol</w:t>
      </w:r>
      <w:proofErr w:type="spellEnd"/>
      <w:r w:rsidRPr="00A22930">
        <w:rPr>
          <w:rFonts w:ascii="Times New Roman" w:hAnsi="Times New Roman" w:cs="Times New Roman"/>
          <w:color w:val="00000A"/>
          <w:sz w:val="24"/>
        </w:rPr>
        <w:t>” (</w:t>
      </w:r>
      <w:proofErr w:type="spellStart"/>
      <w:r w:rsidRPr="00A22930">
        <w:rPr>
          <w:rFonts w:ascii="Times New Roman" w:hAnsi="Times New Roman" w:cs="Times New Roman"/>
          <w:color w:val="00000A"/>
          <w:sz w:val="24"/>
        </w:rPr>
        <w:t>DNER-ME</w:t>
      </w:r>
      <w:proofErr w:type="spellEnd"/>
      <w:r w:rsidRPr="00A22930">
        <w:rPr>
          <w:rFonts w:ascii="Times New Roman" w:hAnsi="Times New Roman" w:cs="Times New Roman"/>
          <w:color w:val="00000A"/>
          <w:sz w:val="24"/>
        </w:rPr>
        <w:t xml:space="preserve"> 004); </w:t>
      </w:r>
    </w:p>
    <w:p w:rsidR="0049745F" w:rsidRPr="00A22930" w:rsidRDefault="0049745F" w:rsidP="00310A9E">
      <w:pPr>
        <w:pStyle w:val="PargrafodaLista"/>
        <w:numPr>
          <w:ilvl w:val="0"/>
          <w:numId w:val="18"/>
        </w:num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Para alcatrões de 6 a 20 graus “Engler” (</w:t>
      </w:r>
      <w:proofErr w:type="spellStart"/>
      <w:r w:rsidRPr="00A22930">
        <w:rPr>
          <w:rFonts w:ascii="Times New Roman" w:hAnsi="Times New Roman" w:cs="Times New Roman"/>
          <w:color w:val="00000A"/>
          <w:sz w:val="24"/>
        </w:rPr>
        <w:t>ASTM</w:t>
      </w:r>
      <w:proofErr w:type="spellEnd"/>
      <w:r w:rsidRPr="00A22930">
        <w:rPr>
          <w:rFonts w:ascii="Times New Roman" w:hAnsi="Times New Roman" w:cs="Times New Roman"/>
          <w:color w:val="00000A"/>
          <w:sz w:val="24"/>
        </w:rPr>
        <w:t xml:space="preserve"> 1665). </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lastRenderedPageBreak/>
        <w:t xml:space="preserve">Deverá ser </w:t>
      </w:r>
      <w:proofErr w:type="spellStart"/>
      <w:r w:rsidRPr="00A22930">
        <w:rPr>
          <w:rFonts w:ascii="Times New Roman" w:hAnsi="Times New Roman" w:cs="Times New Roman"/>
          <w:color w:val="00000A"/>
          <w:sz w:val="24"/>
        </w:rPr>
        <w:t>imprimada</w:t>
      </w:r>
      <w:proofErr w:type="spellEnd"/>
      <w:r w:rsidRPr="00A22930">
        <w:rPr>
          <w:rFonts w:ascii="Times New Roman" w:hAnsi="Times New Roman" w:cs="Times New Roman"/>
          <w:color w:val="00000A"/>
          <w:sz w:val="24"/>
        </w:rPr>
        <w:t xml:space="preserve"> a via inteira em um mesmo turno de trabalho e deixada, sempre que </w:t>
      </w:r>
      <w:proofErr w:type="gramStart"/>
      <w:r w:rsidRPr="00A22930">
        <w:rPr>
          <w:rFonts w:ascii="Times New Roman" w:hAnsi="Times New Roman" w:cs="Times New Roman"/>
          <w:color w:val="00000A"/>
          <w:sz w:val="24"/>
        </w:rPr>
        <w:t>possível, fechada</w:t>
      </w:r>
      <w:proofErr w:type="gramEnd"/>
      <w:r w:rsidRPr="00A22930">
        <w:rPr>
          <w:rFonts w:ascii="Times New Roman" w:hAnsi="Times New Roman" w:cs="Times New Roman"/>
          <w:color w:val="00000A"/>
          <w:sz w:val="24"/>
        </w:rPr>
        <w:t xml:space="preserve"> ao tráfego. Quando isto não for possível, trabalha-se em meia via, executando-se a imprimação da via adjacente, assim que a primeira for liberada ao tráfego. O tempo de exposição da base </w:t>
      </w:r>
      <w:proofErr w:type="spellStart"/>
      <w:r w:rsidRPr="00A22930">
        <w:rPr>
          <w:rFonts w:ascii="Times New Roman" w:hAnsi="Times New Roman" w:cs="Times New Roman"/>
          <w:color w:val="00000A"/>
          <w:sz w:val="24"/>
        </w:rPr>
        <w:t>imprimada</w:t>
      </w:r>
      <w:proofErr w:type="spellEnd"/>
      <w:r w:rsidRPr="00A22930">
        <w:rPr>
          <w:rFonts w:ascii="Times New Roman" w:hAnsi="Times New Roman" w:cs="Times New Roman"/>
          <w:color w:val="00000A"/>
          <w:sz w:val="24"/>
        </w:rPr>
        <w:t xml:space="preserve"> ao tráfego será condicionado ao comportamento da mesma, não devendo ultrapassar 30 dias. </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A fim de evitar a superposição ou excesso, nos </w:t>
      </w:r>
      <w:proofErr w:type="gramStart"/>
      <w:r w:rsidRPr="00A22930">
        <w:rPr>
          <w:rFonts w:ascii="Times New Roman" w:hAnsi="Times New Roman" w:cs="Times New Roman"/>
          <w:color w:val="00000A"/>
          <w:sz w:val="24"/>
        </w:rPr>
        <w:t>pontos inicial e final das aplicações</w:t>
      </w:r>
      <w:proofErr w:type="gramEnd"/>
      <w:r w:rsidRPr="00A22930">
        <w:rPr>
          <w:rFonts w:ascii="Times New Roman" w:hAnsi="Times New Roman" w:cs="Times New Roman"/>
          <w:color w:val="00000A"/>
          <w:sz w:val="24"/>
        </w:rPr>
        <w:t xml:space="preserve">, serão colocadas faixas de papel transversalmente na via, de modo que o início e o término da aplicação do ligante betuminoso situe-se sobre elas. As faixas de papel serão retiradas a seguir. </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Qualquer falha na aplicação do ligante betuminoso deverá ser imediatamente corrigida. </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Equipamentos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Para a varredura da superfície da base, serão usadas, de preferência, vassouras mecânicas rotativas, podendo</w:t>
      </w:r>
      <w:proofErr w:type="gramStart"/>
      <w:r w:rsidRPr="00A22930">
        <w:rPr>
          <w:rFonts w:ascii="Times New Roman" w:hAnsi="Times New Roman" w:cs="Times New Roman"/>
          <w:color w:val="00000A"/>
          <w:sz w:val="24"/>
        </w:rPr>
        <w:t xml:space="preserve"> entretanto</w:t>
      </w:r>
      <w:proofErr w:type="gramEnd"/>
      <w:r w:rsidRPr="00A22930">
        <w:rPr>
          <w:rFonts w:ascii="Times New Roman" w:hAnsi="Times New Roman" w:cs="Times New Roman"/>
          <w:color w:val="00000A"/>
          <w:sz w:val="24"/>
        </w:rPr>
        <w:t xml:space="preserve"> a operação ser executada manualmente. O jato de ar comprimido poderá, também, ser usado. </w:t>
      </w:r>
    </w:p>
    <w:p w:rsidR="002F1CAE" w:rsidRPr="00A22930" w:rsidRDefault="002F1CAE"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A distribuição do ligante deverá ser feita por carros equipados com bomba reguladora de pressão e sistema completo de aquecimento que permitam a aplicação do ligante betuminoso em quantidade e forma uniformes. </w:t>
      </w:r>
    </w:p>
    <w:p w:rsidR="002F1CAE" w:rsidRPr="00A22930" w:rsidRDefault="002F1CAE"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Os carros distribuidores do ligante betuminoso, especialmente construídos para este fim, deverão ser providos de dispositivos de aquecimento, dispondo de tacômetro, calibradores e termômetros com precisão de ± 1 °C, em locais de fácil observação e, ainda, possui </w:t>
      </w:r>
      <w:proofErr w:type="spellStart"/>
      <w:r w:rsidRPr="00A22930">
        <w:rPr>
          <w:rFonts w:ascii="Times New Roman" w:hAnsi="Times New Roman" w:cs="Times New Roman"/>
          <w:color w:val="00000A"/>
          <w:sz w:val="24"/>
        </w:rPr>
        <w:t>espargidor</w:t>
      </w:r>
      <w:proofErr w:type="spellEnd"/>
      <w:r w:rsidRPr="00A22930">
        <w:rPr>
          <w:rFonts w:ascii="Times New Roman" w:hAnsi="Times New Roman" w:cs="Times New Roman"/>
          <w:color w:val="00000A"/>
          <w:sz w:val="24"/>
        </w:rPr>
        <w:t xml:space="preserve"> manual (“caneta”), para tratamento de pequenas superfícies e correções localizadas. As barras de distribuição deverão ser do tipo “circulação plena”, com dispositivos de ajustamentos verticais e larguras variáveis, que permitam espalhamento uniforme. </w:t>
      </w:r>
    </w:p>
    <w:p w:rsidR="002F1CAE" w:rsidRPr="00A22930" w:rsidRDefault="002F1CAE"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O depósito de ligante betuminoso, quando necessário, deverá ser equipado com dispositivo que permita o aquecimento adequado e uniforme do conteúdo do recipiente. O depósito deverá ter uma capacidade tal que possa armazenar a quantidade de ligante betuminoso a ser aplicado em, pelo menos, um dia de trabalho.</w:t>
      </w: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controle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Verificação da qualidade do material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Recebimento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Todo carregamento de ligante betuminoso que chegar a obra deverá ter certificado de análise além de apresentar indicações relativas ao tipo, procedência, quantidade e distância de transporte entre a refinaria e o canteiro de serviço.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 xml:space="preserve">Ensaios de Laboratório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O ligante betuminoso deverá ser examinado em laboratório, obedecendo à metodologia indicada pelo DNER, devendo satisfazer às especificações em vigor. Para todo o carregamento que chegar a obra, deverão ser executados os seguintes ensaios: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roofErr w:type="gramStart"/>
      <w:r w:rsidRPr="00A22930">
        <w:rPr>
          <w:rFonts w:ascii="Times New Roman" w:hAnsi="Times New Roman" w:cs="Times New Roman"/>
          <w:b/>
          <w:color w:val="00000A"/>
          <w:sz w:val="24"/>
        </w:rPr>
        <w:t>Asfalto Diluídos</w:t>
      </w:r>
      <w:proofErr w:type="gramEnd"/>
      <w:r w:rsidRPr="00A22930">
        <w:rPr>
          <w:rFonts w:ascii="Times New Roman" w:hAnsi="Times New Roman" w:cs="Times New Roman"/>
          <w:b/>
          <w:color w:val="00000A"/>
          <w:sz w:val="24"/>
        </w:rPr>
        <w:t xml:space="preserv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01 ensaio de Viscosidade Cinemática a 60 °C (</w:t>
      </w:r>
      <w:proofErr w:type="spellStart"/>
      <w:r w:rsidRPr="00A22930">
        <w:rPr>
          <w:rFonts w:ascii="Times New Roman" w:hAnsi="Times New Roman" w:cs="Times New Roman"/>
          <w:color w:val="000000"/>
          <w:sz w:val="24"/>
        </w:rPr>
        <w:t>P-MB</w:t>
      </w:r>
      <w:proofErr w:type="spellEnd"/>
      <w:r w:rsidRPr="00A22930">
        <w:rPr>
          <w:rFonts w:ascii="Times New Roman" w:hAnsi="Times New Roman" w:cs="Times New Roman"/>
          <w:color w:val="000000"/>
          <w:sz w:val="24"/>
        </w:rPr>
        <w:t xml:space="preserve"> 826);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01 ensaio de viscosidade “</w:t>
      </w:r>
      <w:proofErr w:type="spellStart"/>
      <w:r w:rsidRPr="00A22930">
        <w:rPr>
          <w:rFonts w:ascii="Times New Roman" w:hAnsi="Times New Roman" w:cs="Times New Roman"/>
          <w:color w:val="000000"/>
          <w:sz w:val="24"/>
        </w:rPr>
        <w:t>Saybolt-Furol</w:t>
      </w:r>
      <w:proofErr w:type="spellEnd"/>
      <w:r w:rsidRPr="00A22930">
        <w:rPr>
          <w:rFonts w:ascii="Times New Roman" w:hAnsi="Times New Roman" w:cs="Times New Roman"/>
          <w:color w:val="000000"/>
          <w:sz w:val="24"/>
        </w:rPr>
        <w:t>”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004) a diferentes temperaturas para o estabelecimento da relação viscosidade x temperatura para cada </w:t>
      </w:r>
      <w:proofErr w:type="gramStart"/>
      <w:r w:rsidRPr="00A22930">
        <w:rPr>
          <w:rFonts w:ascii="Times New Roman" w:hAnsi="Times New Roman" w:cs="Times New Roman"/>
          <w:color w:val="000000"/>
          <w:sz w:val="24"/>
        </w:rPr>
        <w:t>100t</w:t>
      </w:r>
      <w:proofErr w:type="gramEnd"/>
      <w:r w:rsidRPr="00A22930">
        <w:rPr>
          <w:rFonts w:ascii="Times New Roman" w:hAnsi="Times New Roman" w:cs="Times New Roman"/>
          <w:color w:val="000000"/>
          <w:sz w:val="24"/>
        </w:rPr>
        <w:t xml:space="preserv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curva de viscosidade x temperatura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01 ensaio do ponto de fulgor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148), para cada </w:t>
      </w:r>
      <w:proofErr w:type="gramStart"/>
      <w:r w:rsidRPr="00A22930">
        <w:rPr>
          <w:rFonts w:ascii="Times New Roman" w:hAnsi="Times New Roman" w:cs="Times New Roman"/>
          <w:color w:val="000000"/>
          <w:sz w:val="24"/>
        </w:rPr>
        <w:t>100t</w:t>
      </w:r>
      <w:proofErr w:type="gramEnd"/>
      <w:r w:rsidRPr="00A22930">
        <w:rPr>
          <w:rFonts w:ascii="Times New Roman" w:hAnsi="Times New Roman" w:cs="Times New Roman"/>
          <w:color w:val="000000"/>
          <w:sz w:val="24"/>
        </w:rPr>
        <w:t xml:space="preserv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Para Alcatrões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01 ensaio de viscosidade “Engler” (</w:t>
      </w:r>
      <w:proofErr w:type="spellStart"/>
      <w:r w:rsidRPr="00A22930">
        <w:rPr>
          <w:rFonts w:ascii="Times New Roman" w:hAnsi="Times New Roman" w:cs="Times New Roman"/>
          <w:color w:val="000000"/>
          <w:sz w:val="24"/>
        </w:rPr>
        <w:t>ASTM</w:t>
      </w:r>
      <w:proofErr w:type="spellEnd"/>
      <w:r w:rsidRPr="00A22930">
        <w:rPr>
          <w:rFonts w:ascii="Times New Roman" w:hAnsi="Times New Roman" w:cs="Times New Roman"/>
          <w:color w:val="000000"/>
          <w:sz w:val="24"/>
        </w:rPr>
        <w:t xml:space="preserve"> - 1665) para o estabelecimento da relação viscosidade x temperatura para cada </w:t>
      </w:r>
      <w:proofErr w:type="gramStart"/>
      <w:r w:rsidRPr="00A22930">
        <w:rPr>
          <w:rFonts w:ascii="Times New Roman" w:hAnsi="Times New Roman" w:cs="Times New Roman"/>
          <w:color w:val="000000"/>
          <w:sz w:val="24"/>
        </w:rPr>
        <w:t>100t</w:t>
      </w:r>
      <w:proofErr w:type="gramEnd"/>
      <w:r w:rsidRPr="00A22930">
        <w:rPr>
          <w:rFonts w:ascii="Times New Roman" w:hAnsi="Times New Roman" w:cs="Times New Roman"/>
          <w:color w:val="000000"/>
          <w:sz w:val="24"/>
        </w:rPr>
        <w:t xml:space="preserve">. </w:t>
      </w:r>
    </w:p>
    <w:p w:rsidR="00353C52" w:rsidRPr="00A22930" w:rsidRDefault="00353C52"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Deverão ser executados ensaios de destilação para os asfaltos diluídos e alcatrões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012), para verificação da quantidade de solvente para cada </w:t>
      </w:r>
      <w:proofErr w:type="gramStart"/>
      <w:r w:rsidRPr="00A22930">
        <w:rPr>
          <w:rFonts w:ascii="Times New Roman" w:hAnsi="Times New Roman" w:cs="Times New Roman"/>
          <w:color w:val="000000"/>
          <w:sz w:val="24"/>
        </w:rPr>
        <w:t>100t</w:t>
      </w:r>
      <w:proofErr w:type="gramEnd"/>
      <w:r w:rsidRPr="00A22930">
        <w:rPr>
          <w:rFonts w:ascii="Times New Roman" w:hAnsi="Times New Roman" w:cs="Times New Roman"/>
          <w:color w:val="000000"/>
          <w:sz w:val="24"/>
        </w:rPr>
        <w:t xml:space="preserve"> que chegar à obra.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da execução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Temperatura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temperatura de aplicação deverá ser a estabelecida em laboratório, para o tipo de material betuminoso em uso. </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temperatura do ligante betuminoso deverá ser medida no caminhão distribuidor, imediatamente antes da aplicação, a fim de verificar se satisfaz o intervalo de temperatura definido pela relação viscosidade x temperatura. </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resultados de todas as medições deverão situar-se no intervalo definido pela relação viscosidade x temperatura, de acordo com as especificações de materiais aplicáveis. </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ligante não poderá ser aplicado quando a temperatura ambiente estiver abaixo de 10 ºC, em dias de chuva, ou ainda, quando esta estiver iminente.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Taxa De Aplicação (T)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taxa de aplicação “T” é aquela que pode ser absorvida pela base em 24 horas, devendo ser determinada experimentalmente, no laboratório do canteiro da obra. As taxas de aplicação </w:t>
      </w:r>
      <w:r w:rsidRPr="00A22930">
        <w:rPr>
          <w:rFonts w:ascii="Times New Roman" w:hAnsi="Times New Roman" w:cs="Times New Roman"/>
          <w:color w:val="000000"/>
          <w:sz w:val="24"/>
        </w:rPr>
        <w:lastRenderedPageBreak/>
        <w:t>usuais são da ordem de 0,8 a 1,6 l/m², conforme o tipo e textura da base e do ligante betuminoso escolhido.</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tolerância admitida para a taxa de aplicação do ligante betuminoso definida pelo projeto e ajustada experimentalmente no campo é de ± 0,2 l/m2. </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controle da quantidade do ligante betuminoso aplicado poderá ser obtido pela pesagem do veículo distribuidor, antes e depois da aplicação do material betuminoso. </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Outra verificação adicional poderá ser feita com a utilização de régua graduada para medida da quantidade de ligante existente no tanque do veículo distribuidor, antes e depois da aplicação na via. </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Poderá ser efetuado controle estatístico, aleatoriamente, mediante a colocação de bandejas, de peso e área conhecidos na via onde estiver sendo feita a aplicação. Após a passagem do carro distribuidor, as bandejas serão pesadas, obtendo-se a quantidade de ligante betuminoso e obtendo-se a taxa de aplicação (T) através de cálculo. </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trechos de imprimação de extensão limitada ou com necessidade de liberação imediata, com área de no máximo 4.000 m2, deverão ser feitas, no mínimo, </w:t>
      </w:r>
      <w:proofErr w:type="gramStart"/>
      <w:r w:rsidRPr="00A22930">
        <w:rPr>
          <w:rFonts w:ascii="Times New Roman" w:hAnsi="Times New Roman" w:cs="Times New Roman"/>
          <w:color w:val="000000"/>
          <w:sz w:val="24"/>
        </w:rPr>
        <w:t>5</w:t>
      </w:r>
      <w:proofErr w:type="gramEnd"/>
      <w:r w:rsidRPr="00A22930">
        <w:rPr>
          <w:rFonts w:ascii="Times New Roman" w:hAnsi="Times New Roman" w:cs="Times New Roman"/>
          <w:color w:val="000000"/>
          <w:sz w:val="24"/>
        </w:rPr>
        <w:t xml:space="preserve"> determinações para controle. </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Nos demais casos, para segmentos com área superior a 4.000 </w:t>
      </w:r>
      <w:proofErr w:type="spellStart"/>
      <w:r w:rsidRPr="00A22930">
        <w:rPr>
          <w:rFonts w:ascii="Times New Roman" w:hAnsi="Times New Roman" w:cs="Times New Roman"/>
          <w:color w:val="000000"/>
          <w:sz w:val="24"/>
        </w:rPr>
        <w:t>m²</w:t>
      </w:r>
      <w:proofErr w:type="spellEnd"/>
      <w:r w:rsidRPr="00A22930">
        <w:rPr>
          <w:rFonts w:ascii="Times New Roman" w:hAnsi="Times New Roman" w:cs="Times New Roman"/>
          <w:color w:val="000000"/>
          <w:sz w:val="24"/>
        </w:rPr>
        <w:t xml:space="preserve"> e inferior a 20.000 </w:t>
      </w:r>
      <w:proofErr w:type="spellStart"/>
      <w:r w:rsidRPr="00A22930">
        <w:rPr>
          <w:rFonts w:ascii="Times New Roman" w:hAnsi="Times New Roman" w:cs="Times New Roman"/>
          <w:color w:val="000000"/>
          <w:sz w:val="24"/>
        </w:rPr>
        <w:t>m²</w:t>
      </w:r>
      <w:proofErr w:type="spellEnd"/>
      <w:r w:rsidRPr="00A22930">
        <w:rPr>
          <w:rFonts w:ascii="Times New Roman" w:hAnsi="Times New Roman" w:cs="Times New Roman"/>
          <w:color w:val="000000"/>
          <w:sz w:val="24"/>
        </w:rPr>
        <w:t>, será definido pela Contratada o número de determinações em função do risco a ser assumido de se rejeitar um serviço de boa qualidade, conforme a tabela seguinte:</w:t>
      </w:r>
    </w:p>
    <w:p w:rsidR="0049745F" w:rsidRPr="00A22930" w:rsidRDefault="0049745F" w:rsidP="00310A9E">
      <w:pPr>
        <w:pStyle w:val="western"/>
        <w:spacing w:line="276" w:lineRule="auto"/>
        <w:ind w:left="4615" w:firstLine="340"/>
        <w:jc w:val="both"/>
      </w:pPr>
    </w:p>
    <w:tbl>
      <w:tblPr>
        <w:tblW w:w="8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gridCol w:w="636"/>
        <w:gridCol w:w="636"/>
        <w:gridCol w:w="636"/>
        <w:gridCol w:w="636"/>
        <w:gridCol w:w="636"/>
        <w:gridCol w:w="636"/>
        <w:gridCol w:w="636"/>
        <w:gridCol w:w="636"/>
        <w:gridCol w:w="636"/>
        <w:gridCol w:w="636"/>
        <w:gridCol w:w="636"/>
        <w:gridCol w:w="636"/>
        <w:gridCol w:w="636"/>
        <w:gridCol w:w="636"/>
      </w:tblGrid>
      <w:tr w:rsidR="0049745F" w:rsidRPr="00A22930" w:rsidTr="00FE41C1">
        <w:trPr>
          <w:trHeight w:val="250"/>
        </w:trPr>
        <w:tc>
          <w:tcPr>
            <w:tcW w:w="8971" w:type="dxa"/>
            <w:gridSpan w:val="15"/>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TABELA DA AMOSTRA VARIÁVEL</w:t>
            </w:r>
          </w:p>
        </w:tc>
      </w:tr>
      <w:tr w:rsidR="0049745F" w:rsidRPr="00A22930" w:rsidTr="00FE41C1">
        <w:trPr>
          <w:trHeight w:val="268"/>
        </w:trPr>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n</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color w:val="000000"/>
                <w:sz w:val="24"/>
              </w:rPr>
              <w:t>5</w:t>
            </w:r>
            <w:proofErr w:type="gramEnd"/>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color w:val="000000"/>
                <w:sz w:val="24"/>
              </w:rPr>
              <w:t>6</w:t>
            </w:r>
            <w:proofErr w:type="gramEnd"/>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color w:val="000000"/>
                <w:sz w:val="24"/>
              </w:rPr>
              <w:t>7</w:t>
            </w:r>
            <w:proofErr w:type="gramEnd"/>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color w:val="000000"/>
                <w:sz w:val="24"/>
              </w:rPr>
              <w:t>8</w:t>
            </w:r>
            <w:proofErr w:type="gramEnd"/>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color w:val="000000"/>
                <w:sz w:val="24"/>
              </w:rPr>
              <w:t>9</w:t>
            </w:r>
            <w:proofErr w:type="gramEnd"/>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10</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12</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13</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14</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15</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16</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17</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19</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21</w:t>
            </w:r>
          </w:p>
        </w:tc>
      </w:tr>
      <w:tr w:rsidR="0049745F" w:rsidRPr="00A22930" w:rsidTr="00FE41C1">
        <w:trPr>
          <w:trHeight w:val="250"/>
        </w:trPr>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k</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1,55</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1,41</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1,36</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1,31</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1,25</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1,21</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1,16</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1,13</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1,11</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1,10</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1,08</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1,06</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1,04</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1,01</w:t>
            </w:r>
          </w:p>
        </w:tc>
      </w:tr>
      <w:tr w:rsidR="0049745F" w:rsidRPr="00A22930" w:rsidTr="00FE41C1">
        <w:trPr>
          <w:trHeight w:val="250"/>
        </w:trPr>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0,45</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0,35</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0,30</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0,25</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0,19</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0,15</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0,10</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0,08</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0,06</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0,05</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0,04</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0,03</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0,02</w:t>
            </w:r>
          </w:p>
        </w:tc>
        <w:tc>
          <w:tcPr>
            <w:tcW w:w="598"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0,01</w:t>
            </w:r>
          </w:p>
        </w:tc>
      </w:tr>
      <w:tr w:rsidR="0049745F" w:rsidRPr="00A22930" w:rsidTr="00FE41C1">
        <w:trPr>
          <w:trHeight w:val="250"/>
        </w:trPr>
        <w:tc>
          <w:tcPr>
            <w:tcW w:w="8971" w:type="dxa"/>
            <w:gridSpan w:val="15"/>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color w:val="000000"/>
                <w:sz w:val="24"/>
              </w:rPr>
              <w:t>n=nº de amostras k= coeficiente multiplicador = risco da contratada</w:t>
            </w:r>
          </w:p>
        </w:tc>
      </w:tr>
    </w:tbl>
    <w:p w:rsidR="002F1CAE" w:rsidRPr="00A22930" w:rsidRDefault="002F1CAE"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 xml:space="preserve">Os resultados da Taxa de Aplicação (T) serão analisados estatisticamente e aceitos nas condições seguintes: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&lt; valor mínimo admitido ou X + </w:t>
      </w:r>
      <w:proofErr w:type="spellStart"/>
      <w:r w:rsidRPr="00A22930">
        <w:rPr>
          <w:rFonts w:ascii="Times New Roman" w:hAnsi="Times New Roman" w:cs="Times New Roman"/>
          <w:color w:val="000000"/>
          <w:sz w:val="24"/>
        </w:rPr>
        <w:t>ks</w:t>
      </w:r>
      <w:proofErr w:type="spellEnd"/>
      <w:r w:rsidR="00353C52"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 xml:space="preserve">&gt; valor máximo admitido Þ rejeita-se o serviço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 </w:t>
      </w:r>
      <w:proofErr w:type="spellStart"/>
      <w:r w:rsidRPr="00A22930">
        <w:rPr>
          <w:rFonts w:ascii="Times New Roman" w:hAnsi="Times New Roman" w:cs="Times New Roman"/>
          <w:color w:val="000000"/>
          <w:sz w:val="24"/>
        </w:rPr>
        <w:t>ks³</w:t>
      </w:r>
      <w:proofErr w:type="spellEnd"/>
      <w:r w:rsidRPr="00A22930">
        <w:rPr>
          <w:rFonts w:ascii="Times New Roman" w:hAnsi="Times New Roman" w:cs="Times New Roman"/>
          <w:color w:val="000000"/>
          <w:sz w:val="24"/>
        </w:rPr>
        <w:t xml:space="preserve"> valor mínimo admitido e 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máximo admitido Þ </w:t>
      </w:r>
      <w:proofErr w:type="gramStart"/>
      <w:r w:rsidRPr="00A22930">
        <w:rPr>
          <w:rFonts w:ascii="Times New Roman" w:hAnsi="Times New Roman" w:cs="Times New Roman"/>
          <w:color w:val="000000"/>
          <w:sz w:val="24"/>
        </w:rPr>
        <w:t>aceita-se</w:t>
      </w:r>
      <w:proofErr w:type="gramEnd"/>
      <w:r w:rsidRPr="00A22930">
        <w:rPr>
          <w:rFonts w:ascii="Times New Roman" w:hAnsi="Times New Roman" w:cs="Times New Roman"/>
          <w:color w:val="000000"/>
          <w:sz w:val="24"/>
        </w:rPr>
        <w:t xml:space="preserve"> o serviço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Sendo:</w:t>
      </w:r>
    </w:p>
    <w:p w:rsidR="0049745F" w:rsidRPr="00A22930" w:rsidRDefault="0049745F" w:rsidP="00310A9E">
      <w:pPr>
        <w:autoSpaceDE w:val="0"/>
        <w:autoSpaceDN w:val="0"/>
        <w:adjustRightInd w:val="0"/>
        <w:spacing w:line="276" w:lineRule="auto"/>
        <w:rPr>
          <w:rFonts w:ascii="Times New Roman" w:hAnsi="Times New Roman" w:cs="Times New Roman"/>
          <w:b/>
          <w:bCs/>
          <w:color w:val="000000"/>
          <w:sz w:val="24"/>
        </w:rPr>
      </w:pPr>
    </w:p>
    <w:p w:rsidR="0049745F" w:rsidRPr="00A22930" w:rsidRDefault="002F1CAE"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noProof/>
          <w:color w:val="000000"/>
          <w:sz w:val="24"/>
          <w:lang w:eastAsia="pt-BR"/>
        </w:rPr>
        <w:lastRenderedPageBreak/>
        <w:drawing>
          <wp:inline distT="0" distB="0" distL="0" distR="0">
            <wp:extent cx="1562100" cy="609600"/>
            <wp:effectExtent l="19050" t="0" r="0" b="0"/>
            <wp:docPr id="5"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b="58974"/>
                    <a:stretch>
                      <a:fillRect/>
                    </a:stretch>
                  </pic:blipFill>
                  <pic:spPr bwMode="auto">
                    <a:xfrm>
                      <a:off x="0" y="0"/>
                      <a:ext cx="1562100" cy="609600"/>
                    </a:xfrm>
                    <a:prstGeom prst="rect">
                      <a:avLst/>
                    </a:prstGeom>
                    <a:noFill/>
                    <a:ln>
                      <a:noFill/>
                    </a:ln>
                  </pic:spPr>
                </pic:pic>
              </a:graphicData>
            </a:graphic>
          </wp:inline>
        </w:drawing>
      </w:r>
      <w:r w:rsidR="0049745F" w:rsidRPr="00A22930">
        <w:rPr>
          <w:rFonts w:ascii="Times New Roman" w:hAnsi="Times New Roman" w:cs="Times New Roman"/>
          <w:noProof/>
          <w:color w:val="000000"/>
          <w:sz w:val="24"/>
          <w:lang w:eastAsia="pt-BR"/>
        </w:rPr>
        <w:drawing>
          <wp:inline distT="0" distB="0" distL="0" distR="0">
            <wp:extent cx="1562100" cy="857250"/>
            <wp:effectExtent l="19050" t="0" r="0"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t="42308"/>
                    <a:stretch>
                      <a:fillRect/>
                    </a:stretch>
                  </pic:blipFill>
                  <pic:spPr bwMode="auto">
                    <a:xfrm>
                      <a:off x="0" y="0"/>
                      <a:ext cx="1562100" cy="857250"/>
                    </a:xfrm>
                    <a:prstGeom prst="rect">
                      <a:avLst/>
                    </a:prstGeom>
                    <a:noFill/>
                    <a:ln>
                      <a:noFill/>
                    </a:ln>
                  </pic:spPr>
                </pic:pic>
              </a:graphicData>
            </a:graphic>
          </wp:inline>
        </w:drawing>
      </w:r>
    </w:p>
    <w:p w:rsidR="002F1CAE" w:rsidRPr="00A22930" w:rsidRDefault="002F1CAE" w:rsidP="00310A9E">
      <w:pPr>
        <w:autoSpaceDE w:val="0"/>
        <w:autoSpaceDN w:val="0"/>
        <w:adjustRightInd w:val="0"/>
        <w:spacing w:line="276" w:lineRule="auto"/>
        <w:rPr>
          <w:rFonts w:ascii="Times New Roman" w:hAnsi="Times New Roman" w:cs="Times New Roman"/>
          <w:b/>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 xml:space="preserve">Onde: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i - valores individuais.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 média da amostra.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 - desvio padrão da amostra.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k - coeficiente tabelado em função do número de determinações.</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 - número de determinações. </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rejeitados deverão ser corrigidos, complementados ou refeitos. </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resultados do controle estatístico serão registrados em relatórios periódicos de acompanhamento.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Manejo Ambiental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preservação do meio ambiente nos serviços de execução da imprimação envolve o estoque e aplicação de ligante betuminoso. Devem ser adotados os seguintes cuidados: </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Evitar a instalação de depósitos de ligante betuminoso próxima a cursos d’água. </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Impedir o refugo de materiais já utilizados na faixa de domínio e áreas adjacentes, ou qualquer outro lugar onde possa haver prejuízo ambiental. </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Na desmobilização desta atividade, remover os depósitos de ligante e efetuar a limpeza do canteiro de obras, recompondo a área afetada pelas atividades da construção.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Medição e Pagamento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serviços aceitos serão medidos de acordo com o seguinte critério: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execução da imprimação será medida através da área efetivamente </w:t>
      </w:r>
      <w:proofErr w:type="spellStart"/>
      <w:r w:rsidRPr="00A22930">
        <w:rPr>
          <w:rFonts w:ascii="Times New Roman" w:hAnsi="Times New Roman" w:cs="Times New Roman"/>
          <w:color w:val="000000"/>
          <w:sz w:val="24"/>
        </w:rPr>
        <w:t>imprimada</w:t>
      </w:r>
      <w:proofErr w:type="spellEnd"/>
      <w:r w:rsidRPr="00A22930">
        <w:rPr>
          <w:rFonts w:ascii="Times New Roman" w:hAnsi="Times New Roman" w:cs="Times New Roman"/>
          <w:color w:val="000000"/>
          <w:sz w:val="24"/>
        </w:rPr>
        <w:t xml:space="preserve">, em metros quadrados, de acordo com a seção transversal do projeto e verificando-se a Taxa de Aplicação de acordo com o tipo de ligante utilizado. </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Estão incluídas no preço da imprimação todas as operações necessárias à sua execução, abrangendo, armazenamento e transporte dentro do canteiro (dos tanques de estocagem à via), sua aplicação, além da varredura, limpeza da via e correção de eventuais falhas. </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ligante betuminoso utilizado será pago separadamente, em item de planilha específico, sendo sua quantidade obtida através da média aritmética dos valores medidos na via. No levantamento da quantidade utilizada será observada a tolerância admissível de ± 0,2 l/m2 em relação à Taxa de Aplicação definida em laboratório. </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Estão incluídos no preço do ligante sua aquisição e transporte (frete, seguros etc.) entre a refinaria ou fábrica e o canteiro de obras. </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Deverão estar computadas no preço unitário do material betuminoso as eventuais perdas. </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Somente será objeto de medição a quantidade de ligante efetivamente aplicada. </w:t>
      </w:r>
    </w:p>
    <w:p w:rsidR="002F1CAE" w:rsidRPr="00A22930" w:rsidRDefault="002F1CAE" w:rsidP="002F1CA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pagamento será feito pelo preço unitário contratual, incluindo-se toda a mão-de-obra e encargos necessários à sua execução.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TRATAMENTO SUPERFICIAL DUPLO - </w:t>
      </w:r>
      <w:proofErr w:type="spellStart"/>
      <w:r w:rsidRPr="00A22930">
        <w:rPr>
          <w:rFonts w:ascii="Times New Roman" w:hAnsi="Times New Roman" w:cs="Times New Roman"/>
          <w:b/>
          <w:color w:val="00000A"/>
          <w:sz w:val="24"/>
        </w:rPr>
        <w:t>TSD</w:t>
      </w:r>
      <w:proofErr w:type="spellEnd"/>
      <w:r w:rsidRPr="00A22930">
        <w:rPr>
          <w:rFonts w:ascii="Times New Roman" w:hAnsi="Times New Roman" w:cs="Times New Roman"/>
          <w:b/>
          <w:color w:val="00000A"/>
          <w:sz w:val="24"/>
        </w:rPr>
        <w:t xml:space="preserve">, COM </w:t>
      </w:r>
      <w:proofErr w:type="spellStart"/>
      <w:r w:rsidRPr="00A22930">
        <w:rPr>
          <w:rFonts w:ascii="Times New Roman" w:hAnsi="Times New Roman" w:cs="Times New Roman"/>
          <w:b/>
          <w:color w:val="00000A"/>
          <w:sz w:val="24"/>
        </w:rPr>
        <w:t>EMULSAO</w:t>
      </w:r>
      <w:proofErr w:type="spellEnd"/>
      <w:r w:rsidRPr="00A22930">
        <w:rPr>
          <w:rFonts w:ascii="Times New Roman" w:hAnsi="Times New Roman" w:cs="Times New Roman"/>
          <w:b/>
          <w:color w:val="00000A"/>
          <w:sz w:val="24"/>
        </w:rPr>
        <w:t xml:space="preserve"> RR-2C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Definição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tratamentos superficiais são revestimentos obtidos por aplicação separada e </w:t>
      </w:r>
      <w:proofErr w:type="spellStart"/>
      <w:r w:rsidR="00EF1FA6" w:rsidRPr="00A22930">
        <w:rPr>
          <w:rFonts w:ascii="Times New Roman" w:hAnsi="Times New Roman" w:cs="Times New Roman"/>
          <w:color w:val="000000"/>
          <w:sz w:val="24"/>
        </w:rPr>
        <w:t>sequencial</w:t>
      </w:r>
      <w:proofErr w:type="spellEnd"/>
      <w:r w:rsidRPr="00A22930">
        <w:rPr>
          <w:rFonts w:ascii="Times New Roman" w:hAnsi="Times New Roman" w:cs="Times New Roman"/>
          <w:color w:val="000000"/>
          <w:sz w:val="24"/>
        </w:rPr>
        <w:t xml:space="preserve"> de ligante betuminoso e agregado mineral de </w:t>
      </w:r>
      <w:proofErr w:type="spellStart"/>
      <w:r w:rsidRPr="00A22930">
        <w:rPr>
          <w:rFonts w:ascii="Times New Roman" w:hAnsi="Times New Roman" w:cs="Times New Roman"/>
          <w:color w:val="000000"/>
          <w:sz w:val="24"/>
        </w:rPr>
        <w:t>granulometria</w:t>
      </w:r>
      <w:proofErr w:type="spellEnd"/>
      <w:r w:rsidRPr="00A22930">
        <w:rPr>
          <w:rFonts w:ascii="Times New Roman" w:hAnsi="Times New Roman" w:cs="Times New Roman"/>
          <w:color w:val="000000"/>
          <w:sz w:val="24"/>
        </w:rPr>
        <w:t xml:space="preserve"> previamente especificada. O tratamento superficial será: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Tratamento Superficial Duplo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autoSpaceDE w:val="0"/>
        <w:autoSpaceDN w:val="0"/>
        <w:adjustRightInd w:val="0"/>
        <w:spacing w:line="276" w:lineRule="auto"/>
        <w:rPr>
          <w:rFonts w:ascii="Times New Roman" w:hAnsi="Times New Roman" w:cs="Times New Roman"/>
          <w:color w:val="000000"/>
          <w:sz w:val="24"/>
        </w:rPr>
      </w:pPr>
      <w:proofErr w:type="spellStart"/>
      <w:r w:rsidRPr="00A22930">
        <w:rPr>
          <w:rFonts w:ascii="Times New Roman" w:hAnsi="Times New Roman" w:cs="Times New Roman"/>
          <w:color w:val="000000"/>
          <w:sz w:val="24"/>
        </w:rPr>
        <w:t>TSD</w:t>
      </w:r>
      <w:proofErr w:type="spellEnd"/>
      <w:r w:rsidRPr="00A22930">
        <w:rPr>
          <w:rFonts w:ascii="Times New Roman" w:hAnsi="Times New Roman" w:cs="Times New Roman"/>
          <w:color w:val="000000"/>
          <w:sz w:val="24"/>
        </w:rPr>
        <w:t xml:space="preserve">, camada de revestimento do pavimento constituída por duas aplicações sucessivas de ligante </w:t>
      </w:r>
      <w:proofErr w:type="gramStart"/>
      <w:r w:rsidRPr="00A22930">
        <w:rPr>
          <w:rFonts w:ascii="Times New Roman" w:hAnsi="Times New Roman" w:cs="Times New Roman"/>
          <w:color w:val="000000"/>
          <w:sz w:val="24"/>
        </w:rPr>
        <w:t>betuminoso coberta cada</w:t>
      </w:r>
      <w:proofErr w:type="gramEnd"/>
      <w:r w:rsidRPr="00A22930">
        <w:rPr>
          <w:rFonts w:ascii="Times New Roman" w:hAnsi="Times New Roman" w:cs="Times New Roman"/>
          <w:color w:val="000000"/>
          <w:sz w:val="24"/>
        </w:rPr>
        <w:t xml:space="preserve"> uma por camada de agregado mineral.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Materiais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materiais constituintes do tratamento superficial simples são o ligante betuminoso e o agregado mineral, os quais devem satisfazer estas especificações.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Ligante Betuminoso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Poderão ser empregados: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2F1CAE">
      <w:pPr>
        <w:pStyle w:val="PargrafodaLista"/>
        <w:numPr>
          <w:ilvl w:val="0"/>
          <w:numId w:val="37"/>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Cimentos </w:t>
      </w:r>
      <w:proofErr w:type="spellStart"/>
      <w:r w:rsidRPr="00A22930">
        <w:rPr>
          <w:rFonts w:ascii="Times New Roman" w:hAnsi="Times New Roman" w:cs="Times New Roman"/>
          <w:color w:val="000000"/>
          <w:sz w:val="24"/>
        </w:rPr>
        <w:t>asfálticos</w:t>
      </w:r>
      <w:proofErr w:type="spellEnd"/>
      <w:r w:rsidRPr="00A22930">
        <w:rPr>
          <w:rFonts w:ascii="Times New Roman" w:hAnsi="Times New Roman" w:cs="Times New Roman"/>
          <w:color w:val="000000"/>
          <w:sz w:val="24"/>
        </w:rPr>
        <w:t xml:space="preserve"> </w:t>
      </w:r>
      <w:proofErr w:type="spellStart"/>
      <w:r w:rsidRPr="00A22930">
        <w:rPr>
          <w:rFonts w:ascii="Times New Roman" w:hAnsi="Times New Roman" w:cs="Times New Roman"/>
          <w:color w:val="000000"/>
          <w:sz w:val="24"/>
        </w:rPr>
        <w:t>CAP</w:t>
      </w:r>
      <w:proofErr w:type="spellEnd"/>
      <w:r w:rsidRPr="00A22930">
        <w:rPr>
          <w:rFonts w:ascii="Times New Roman" w:hAnsi="Times New Roman" w:cs="Times New Roman"/>
          <w:color w:val="000000"/>
          <w:sz w:val="24"/>
        </w:rPr>
        <w:t xml:space="preserve">-7 ou </w:t>
      </w:r>
      <w:proofErr w:type="spellStart"/>
      <w:r w:rsidRPr="00A22930">
        <w:rPr>
          <w:rFonts w:ascii="Times New Roman" w:hAnsi="Times New Roman" w:cs="Times New Roman"/>
          <w:color w:val="000000"/>
          <w:sz w:val="24"/>
        </w:rPr>
        <w:t>CAP</w:t>
      </w:r>
      <w:proofErr w:type="spellEnd"/>
      <w:r w:rsidRPr="00A22930">
        <w:rPr>
          <w:rFonts w:ascii="Times New Roman" w:hAnsi="Times New Roman" w:cs="Times New Roman"/>
          <w:color w:val="000000"/>
          <w:sz w:val="24"/>
        </w:rPr>
        <w:t xml:space="preserve">-150/200; </w:t>
      </w:r>
    </w:p>
    <w:p w:rsidR="0049745F" w:rsidRPr="00A22930" w:rsidRDefault="0049745F" w:rsidP="002F1CAE">
      <w:pPr>
        <w:pStyle w:val="PargrafodaLista"/>
        <w:numPr>
          <w:ilvl w:val="0"/>
          <w:numId w:val="37"/>
        </w:numPr>
        <w:autoSpaceDE w:val="0"/>
        <w:autoSpaceDN w:val="0"/>
        <w:adjustRightInd w:val="0"/>
        <w:spacing w:after="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Alcatrões, tipos AP-11 e AP-12; </w:t>
      </w:r>
    </w:p>
    <w:p w:rsidR="0049745F" w:rsidRPr="00A22930" w:rsidRDefault="0049745F" w:rsidP="002F1CAE">
      <w:pPr>
        <w:pStyle w:val="PargrafodaLista"/>
        <w:numPr>
          <w:ilvl w:val="0"/>
          <w:numId w:val="37"/>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Emulsões </w:t>
      </w:r>
      <w:proofErr w:type="spellStart"/>
      <w:r w:rsidRPr="00A22930">
        <w:rPr>
          <w:rFonts w:ascii="Times New Roman" w:hAnsi="Times New Roman" w:cs="Times New Roman"/>
          <w:color w:val="000000"/>
          <w:sz w:val="24"/>
        </w:rPr>
        <w:t>asfálticas</w:t>
      </w:r>
      <w:proofErr w:type="spellEnd"/>
      <w:r w:rsidRPr="00A22930">
        <w:rPr>
          <w:rFonts w:ascii="Times New Roman" w:hAnsi="Times New Roman" w:cs="Times New Roman"/>
          <w:color w:val="000000"/>
          <w:sz w:val="24"/>
        </w:rPr>
        <w:t xml:space="preserve">, tipos RR-1C e RR-2C. </w:t>
      </w:r>
    </w:p>
    <w:p w:rsidR="005E0AAE" w:rsidRPr="00A22930" w:rsidRDefault="005E0A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Em se tratando de tratamento superficial duplo ou triplo, o uso de alcatrão ou da emulsão </w:t>
      </w:r>
      <w:proofErr w:type="spellStart"/>
      <w:r w:rsidRPr="00A22930">
        <w:rPr>
          <w:rFonts w:ascii="Times New Roman" w:hAnsi="Times New Roman" w:cs="Times New Roman"/>
          <w:color w:val="000000"/>
          <w:sz w:val="24"/>
        </w:rPr>
        <w:t>asfáltica</w:t>
      </w:r>
      <w:proofErr w:type="spellEnd"/>
      <w:r w:rsidRPr="00A22930">
        <w:rPr>
          <w:rFonts w:ascii="Times New Roman" w:hAnsi="Times New Roman" w:cs="Times New Roman"/>
          <w:color w:val="000000"/>
          <w:sz w:val="24"/>
        </w:rPr>
        <w:t xml:space="preserve"> somente será permitido quando forem empregados em todas as camadas do revestimento. </w:t>
      </w:r>
    </w:p>
    <w:p w:rsidR="005E0AAE" w:rsidRPr="00A22930" w:rsidRDefault="005E0A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Poderão ser usados, também, ligantes betuminosos modificados, quando indicados no projeto.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roofErr w:type="spellStart"/>
      <w:r w:rsidRPr="00A22930">
        <w:rPr>
          <w:rFonts w:ascii="Times New Roman" w:hAnsi="Times New Roman" w:cs="Times New Roman"/>
          <w:b/>
          <w:color w:val="00000A"/>
          <w:sz w:val="24"/>
        </w:rPr>
        <w:t>Melhoradores</w:t>
      </w:r>
      <w:proofErr w:type="spellEnd"/>
      <w:r w:rsidRPr="00A22930">
        <w:rPr>
          <w:rFonts w:ascii="Times New Roman" w:hAnsi="Times New Roman" w:cs="Times New Roman"/>
          <w:b/>
          <w:color w:val="00000A"/>
          <w:sz w:val="24"/>
        </w:rPr>
        <w:t xml:space="preserve"> de </w:t>
      </w:r>
      <w:proofErr w:type="spellStart"/>
      <w:r w:rsidRPr="00A22930">
        <w:rPr>
          <w:rFonts w:ascii="Times New Roman" w:hAnsi="Times New Roman" w:cs="Times New Roman"/>
          <w:b/>
          <w:color w:val="00000A"/>
          <w:sz w:val="24"/>
        </w:rPr>
        <w:t>Adesividade</w:t>
      </w:r>
      <w:proofErr w:type="spellEnd"/>
      <w:r w:rsidRPr="00A22930">
        <w:rPr>
          <w:rFonts w:ascii="Times New Roman" w:hAnsi="Times New Roman" w:cs="Times New Roman"/>
          <w:b/>
          <w:color w:val="00000A"/>
          <w:sz w:val="24"/>
        </w:rPr>
        <w:t xml:space="preserve"> </w:t>
      </w:r>
    </w:p>
    <w:p w:rsidR="005E0AAE" w:rsidRPr="00A22930" w:rsidRDefault="005E0A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Não havendo boa </w:t>
      </w:r>
      <w:proofErr w:type="spellStart"/>
      <w:r w:rsidRPr="00A22930">
        <w:rPr>
          <w:rFonts w:ascii="Times New Roman" w:hAnsi="Times New Roman" w:cs="Times New Roman"/>
          <w:color w:val="000000"/>
          <w:sz w:val="24"/>
        </w:rPr>
        <w:t>adesividade</w:t>
      </w:r>
      <w:proofErr w:type="spellEnd"/>
      <w:r w:rsidRPr="00A22930">
        <w:rPr>
          <w:rFonts w:ascii="Times New Roman" w:hAnsi="Times New Roman" w:cs="Times New Roman"/>
          <w:color w:val="000000"/>
          <w:sz w:val="24"/>
        </w:rPr>
        <w:t xml:space="preserve"> entre o agregado e o ligante betuminoso, deverá ser empregado um </w:t>
      </w:r>
      <w:proofErr w:type="spellStart"/>
      <w:r w:rsidRPr="00A22930">
        <w:rPr>
          <w:rFonts w:ascii="Times New Roman" w:hAnsi="Times New Roman" w:cs="Times New Roman"/>
          <w:color w:val="000000"/>
          <w:sz w:val="24"/>
        </w:rPr>
        <w:t>melhorador</w:t>
      </w:r>
      <w:proofErr w:type="spellEnd"/>
      <w:r w:rsidRPr="00A22930">
        <w:rPr>
          <w:rFonts w:ascii="Times New Roman" w:hAnsi="Times New Roman" w:cs="Times New Roman"/>
          <w:color w:val="000000"/>
          <w:sz w:val="24"/>
        </w:rPr>
        <w:t xml:space="preserve"> de </w:t>
      </w:r>
      <w:proofErr w:type="spellStart"/>
      <w:r w:rsidRPr="00A22930">
        <w:rPr>
          <w:rFonts w:ascii="Times New Roman" w:hAnsi="Times New Roman" w:cs="Times New Roman"/>
          <w:color w:val="000000"/>
          <w:sz w:val="24"/>
        </w:rPr>
        <w:t>adesividade</w:t>
      </w:r>
      <w:proofErr w:type="spellEnd"/>
      <w:r w:rsidRPr="00A22930">
        <w:rPr>
          <w:rFonts w:ascii="Times New Roman" w:hAnsi="Times New Roman" w:cs="Times New Roman"/>
          <w:color w:val="000000"/>
          <w:sz w:val="24"/>
        </w:rPr>
        <w:t xml:space="preserve">, na quantidade fixada no projeto.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Agregados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agregado será brita. Deverá constituir-se de partículas limpas, duras, resistentes, livres de torrões de argila e substâncias nocivas.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Não será permitida a mistura de materiais.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emprego de escória britada, esta deve ter uma massa específica aparente igual ou superior a 1.200 Kg/m³.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agregados deverão apresentar as seguintes características:</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Desgaste “</w:t>
      </w:r>
      <w:proofErr w:type="spellStart"/>
      <w:r w:rsidRPr="00A22930">
        <w:rPr>
          <w:rFonts w:ascii="Times New Roman" w:hAnsi="Times New Roman" w:cs="Times New Roman"/>
          <w:color w:val="000000"/>
          <w:sz w:val="24"/>
        </w:rPr>
        <w:t>Los</w:t>
      </w:r>
      <w:proofErr w:type="spellEnd"/>
      <w:r w:rsidRPr="00A22930">
        <w:rPr>
          <w:rFonts w:ascii="Times New Roman" w:hAnsi="Times New Roman" w:cs="Times New Roman"/>
          <w:color w:val="000000"/>
          <w:sz w:val="24"/>
        </w:rPr>
        <w:t xml:space="preserve"> Angeles” igual ou inferior a 40 %, admitindo-se agregados com valores maiores que tenham apresentado desempenho satisfatório em utilização </w:t>
      </w:r>
      <w:proofErr w:type="gramStart"/>
      <w:r w:rsidRPr="00A22930">
        <w:rPr>
          <w:rFonts w:ascii="Times New Roman" w:hAnsi="Times New Roman" w:cs="Times New Roman"/>
          <w:color w:val="000000"/>
          <w:sz w:val="24"/>
        </w:rPr>
        <w:t>anterior ;</w:t>
      </w:r>
      <w:proofErr w:type="gramEnd"/>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pStyle w:val="PargrafodaLista"/>
        <w:numPr>
          <w:ilvl w:val="0"/>
          <w:numId w:val="19"/>
        </w:numPr>
        <w:autoSpaceDE w:val="0"/>
        <w:autoSpaceDN w:val="0"/>
        <w:adjustRightInd w:val="0"/>
        <w:spacing w:after="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Índice de forma superior a 0,5; </w:t>
      </w:r>
    </w:p>
    <w:p w:rsidR="0049745F" w:rsidRPr="00A22930" w:rsidRDefault="0049745F" w:rsidP="00310A9E">
      <w:pPr>
        <w:pStyle w:val="PargrafodaLista"/>
        <w:numPr>
          <w:ilvl w:val="0"/>
          <w:numId w:val="19"/>
        </w:numPr>
        <w:autoSpaceDE w:val="0"/>
        <w:autoSpaceDN w:val="0"/>
        <w:adjustRightInd w:val="0"/>
        <w:spacing w:after="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Durabilidade, perda inferior a 12 %. </w:t>
      </w:r>
    </w:p>
    <w:p w:rsidR="0049745F" w:rsidRPr="00A22930" w:rsidRDefault="0049745F" w:rsidP="00310A9E">
      <w:pPr>
        <w:pStyle w:val="PargrafodaLista"/>
        <w:numPr>
          <w:ilvl w:val="0"/>
          <w:numId w:val="19"/>
        </w:numPr>
        <w:autoSpaceDE w:val="0"/>
        <w:autoSpaceDN w:val="0"/>
        <w:adjustRightInd w:val="0"/>
        <w:spacing w:line="276" w:lineRule="auto"/>
        <w:rPr>
          <w:rFonts w:ascii="Times New Roman" w:hAnsi="Times New Roman" w:cs="Times New Roman"/>
          <w:color w:val="000000"/>
          <w:sz w:val="24"/>
        </w:rPr>
      </w:pPr>
      <w:proofErr w:type="spellStart"/>
      <w:r w:rsidRPr="00A22930">
        <w:rPr>
          <w:rFonts w:ascii="Times New Roman" w:hAnsi="Times New Roman" w:cs="Times New Roman"/>
          <w:color w:val="000000"/>
          <w:sz w:val="24"/>
        </w:rPr>
        <w:t>Granulometria</w:t>
      </w:r>
      <w:proofErr w:type="spellEnd"/>
      <w:r w:rsidRPr="00A22930">
        <w:rPr>
          <w:rFonts w:ascii="Times New Roman" w:hAnsi="Times New Roman" w:cs="Times New Roman"/>
          <w:color w:val="000000"/>
          <w:sz w:val="24"/>
        </w:rPr>
        <w:t xml:space="preserve">, segundo o método, </w:t>
      </w:r>
      <w:proofErr w:type="gramStart"/>
      <w:r w:rsidRPr="00A22930">
        <w:rPr>
          <w:rFonts w:ascii="Times New Roman" w:hAnsi="Times New Roman" w:cs="Times New Roman"/>
          <w:color w:val="000000"/>
          <w:sz w:val="24"/>
        </w:rPr>
        <w:t>obedecendo</w:t>
      </w:r>
      <w:proofErr w:type="gramEnd"/>
      <w:r w:rsidRPr="00A22930">
        <w:rPr>
          <w:rFonts w:ascii="Times New Roman" w:hAnsi="Times New Roman" w:cs="Times New Roman"/>
          <w:color w:val="000000"/>
          <w:sz w:val="24"/>
        </w:rPr>
        <w:t xml:space="preserve"> uma das faixas seguintes: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bCs/>
          <w:color w:val="000000"/>
          <w:sz w:val="24"/>
        </w:rPr>
      </w:pPr>
      <w:r w:rsidRPr="00A22930">
        <w:rPr>
          <w:rFonts w:ascii="Times New Roman" w:hAnsi="Times New Roman" w:cs="Times New Roman"/>
          <w:b/>
          <w:bCs/>
          <w:color w:val="000000"/>
          <w:sz w:val="24"/>
        </w:rPr>
        <w:t>Para Tratamento Superficial Duplo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9"/>
        <w:gridCol w:w="1352"/>
        <w:gridCol w:w="1449"/>
        <w:gridCol w:w="1450"/>
        <w:gridCol w:w="1450"/>
        <w:gridCol w:w="1977"/>
      </w:tblGrid>
      <w:tr w:rsidR="0049745F" w:rsidRPr="00A22930" w:rsidTr="00FE41C1">
        <w:tc>
          <w:tcPr>
            <w:tcW w:w="10139" w:type="dxa"/>
            <w:gridSpan w:val="6"/>
            <w:shd w:val="clear" w:color="auto" w:fill="auto"/>
            <w:vAlign w:val="center"/>
          </w:tcPr>
          <w:p w:rsidR="0049745F" w:rsidRPr="00A22930" w:rsidRDefault="0049745F" w:rsidP="00310A9E">
            <w:pPr>
              <w:pStyle w:val="Default"/>
              <w:spacing w:line="276" w:lineRule="auto"/>
              <w:jc w:val="center"/>
              <w:rPr>
                <w:rFonts w:ascii="Times New Roman" w:hAnsi="Times New Roman"/>
              </w:rPr>
            </w:pPr>
            <w:proofErr w:type="spellStart"/>
            <w:r w:rsidRPr="00A22930">
              <w:rPr>
                <w:rFonts w:ascii="Times New Roman" w:hAnsi="Times New Roman"/>
                <w:b/>
                <w:bCs/>
              </w:rPr>
              <w:t>GRANULOMETRIA</w:t>
            </w:r>
            <w:proofErr w:type="spellEnd"/>
            <w:r w:rsidRPr="00A22930">
              <w:rPr>
                <w:rFonts w:ascii="Times New Roman" w:hAnsi="Times New Roman"/>
                <w:b/>
                <w:bCs/>
              </w:rPr>
              <w:t xml:space="preserve"> DOS AGREGADOS</w:t>
            </w:r>
          </w:p>
        </w:tc>
      </w:tr>
      <w:tr w:rsidR="0049745F" w:rsidRPr="00A22930" w:rsidTr="00FE41C1">
        <w:tc>
          <w:tcPr>
            <w:tcW w:w="3645" w:type="dxa"/>
            <w:gridSpan w:val="2"/>
            <w:shd w:val="clear" w:color="auto" w:fill="auto"/>
            <w:vAlign w:val="center"/>
          </w:tcPr>
          <w:p w:rsidR="0049745F" w:rsidRPr="00A22930" w:rsidRDefault="0049745F" w:rsidP="00310A9E">
            <w:pPr>
              <w:pStyle w:val="Default"/>
              <w:spacing w:line="276" w:lineRule="auto"/>
              <w:jc w:val="center"/>
              <w:rPr>
                <w:rFonts w:ascii="Times New Roman" w:hAnsi="Times New Roman"/>
              </w:rPr>
            </w:pPr>
            <w:r w:rsidRPr="00A22930">
              <w:rPr>
                <w:rFonts w:ascii="Times New Roman" w:hAnsi="Times New Roman"/>
                <w:b/>
                <w:bCs/>
              </w:rPr>
              <w:t>PENEIRAS</w:t>
            </w:r>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
        </w:tc>
        <w:tc>
          <w:tcPr>
            <w:tcW w:w="4838" w:type="dxa"/>
            <w:gridSpan w:val="3"/>
            <w:shd w:val="clear" w:color="auto" w:fill="auto"/>
            <w:vAlign w:val="center"/>
          </w:tcPr>
          <w:p w:rsidR="0049745F" w:rsidRPr="00A22930" w:rsidRDefault="0049745F" w:rsidP="00310A9E">
            <w:pPr>
              <w:pStyle w:val="Default"/>
              <w:spacing w:line="276" w:lineRule="auto"/>
              <w:jc w:val="center"/>
              <w:rPr>
                <w:rFonts w:ascii="Times New Roman" w:hAnsi="Times New Roman"/>
              </w:rPr>
            </w:pPr>
            <w:r w:rsidRPr="00A22930">
              <w:rPr>
                <w:rFonts w:ascii="Times New Roman" w:hAnsi="Times New Roman"/>
                <w:b/>
                <w:bCs/>
              </w:rPr>
              <w:t>% PASSANDO, EM PESO</w:t>
            </w:r>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
        </w:tc>
        <w:tc>
          <w:tcPr>
            <w:tcW w:w="1656" w:type="dxa"/>
            <w:vMerge w:val="restart"/>
            <w:shd w:val="clear" w:color="auto" w:fill="auto"/>
            <w:vAlign w:val="center"/>
          </w:tcPr>
          <w:p w:rsidR="0049745F" w:rsidRPr="00A22930" w:rsidRDefault="0049745F" w:rsidP="00310A9E">
            <w:pPr>
              <w:pStyle w:val="Default"/>
              <w:spacing w:line="276" w:lineRule="auto"/>
              <w:jc w:val="center"/>
              <w:rPr>
                <w:rFonts w:ascii="Times New Roman" w:hAnsi="Times New Roman"/>
              </w:rPr>
            </w:pPr>
            <w:r w:rsidRPr="00A22930">
              <w:rPr>
                <w:rFonts w:ascii="Times New Roman" w:hAnsi="Times New Roman"/>
                <w:b/>
                <w:bCs/>
              </w:rPr>
              <w:t>TOLERÂNCIAS DA FAIXA DE PROJETO</w:t>
            </w:r>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
        </w:tc>
      </w:tr>
      <w:tr w:rsidR="0049745F" w:rsidRPr="00A22930" w:rsidTr="00FE41C1">
        <w:tc>
          <w:tcPr>
            <w:tcW w:w="2032" w:type="dxa"/>
            <w:shd w:val="clear" w:color="auto" w:fill="auto"/>
            <w:vAlign w:val="center"/>
          </w:tcPr>
          <w:p w:rsidR="0049745F" w:rsidRPr="00A22930" w:rsidRDefault="0049745F" w:rsidP="00310A9E">
            <w:pPr>
              <w:pStyle w:val="Default"/>
              <w:spacing w:line="276" w:lineRule="auto"/>
              <w:jc w:val="center"/>
              <w:rPr>
                <w:rFonts w:ascii="Times New Roman" w:hAnsi="Times New Roman"/>
              </w:rPr>
            </w:pPr>
            <w:r w:rsidRPr="00A22930">
              <w:rPr>
                <w:rFonts w:ascii="Times New Roman" w:hAnsi="Times New Roman"/>
                <w:b/>
                <w:bCs/>
              </w:rPr>
              <w:t>Pol.</w:t>
            </w:r>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
        </w:tc>
        <w:tc>
          <w:tcPr>
            <w:tcW w:w="1613" w:type="dxa"/>
            <w:shd w:val="clear" w:color="auto" w:fill="auto"/>
            <w:vAlign w:val="center"/>
          </w:tcPr>
          <w:p w:rsidR="0049745F" w:rsidRPr="00A22930" w:rsidRDefault="0049745F" w:rsidP="00310A9E">
            <w:pPr>
              <w:pStyle w:val="Default"/>
              <w:spacing w:line="276" w:lineRule="auto"/>
              <w:jc w:val="center"/>
              <w:rPr>
                <w:rFonts w:ascii="Times New Roman" w:hAnsi="Times New Roman"/>
              </w:rPr>
            </w:pPr>
            <w:proofErr w:type="gramStart"/>
            <w:r w:rsidRPr="00A22930">
              <w:rPr>
                <w:rFonts w:ascii="Times New Roman" w:hAnsi="Times New Roman"/>
                <w:b/>
                <w:bCs/>
              </w:rPr>
              <w:t>mm</w:t>
            </w:r>
            <w:proofErr w:type="gramEnd"/>
            <w:r w:rsidRPr="00A22930">
              <w:rPr>
                <w:rFonts w:ascii="Times New Roman" w:hAnsi="Times New Roman"/>
                <w:b/>
                <w:bCs/>
              </w:rPr>
              <w:t>.</w:t>
            </w:r>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
        </w:tc>
        <w:tc>
          <w:tcPr>
            <w:tcW w:w="1612" w:type="dxa"/>
            <w:shd w:val="clear" w:color="auto" w:fill="auto"/>
            <w:vAlign w:val="center"/>
          </w:tcPr>
          <w:p w:rsidR="0049745F" w:rsidRPr="00A22930" w:rsidRDefault="0049745F" w:rsidP="00310A9E">
            <w:pPr>
              <w:pStyle w:val="Default"/>
              <w:spacing w:line="276" w:lineRule="auto"/>
              <w:jc w:val="center"/>
              <w:rPr>
                <w:rFonts w:ascii="Times New Roman" w:hAnsi="Times New Roman"/>
              </w:rPr>
            </w:pPr>
            <w:r w:rsidRPr="00A22930">
              <w:rPr>
                <w:rFonts w:ascii="Times New Roman" w:hAnsi="Times New Roman"/>
                <w:b/>
                <w:bCs/>
              </w:rPr>
              <w:t>A</w:t>
            </w:r>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sz w:val="24"/>
              </w:rPr>
              <w:t>1ª Camada</w:t>
            </w:r>
          </w:p>
        </w:tc>
        <w:tc>
          <w:tcPr>
            <w:tcW w:w="1613" w:type="dxa"/>
            <w:shd w:val="clear" w:color="auto" w:fill="auto"/>
            <w:vAlign w:val="center"/>
          </w:tcPr>
          <w:p w:rsidR="0049745F" w:rsidRPr="00A22930" w:rsidRDefault="0049745F" w:rsidP="00310A9E">
            <w:pPr>
              <w:pStyle w:val="Default"/>
              <w:spacing w:line="276" w:lineRule="auto"/>
              <w:jc w:val="center"/>
              <w:rPr>
                <w:rFonts w:ascii="Times New Roman" w:hAnsi="Times New Roman"/>
              </w:rPr>
            </w:pPr>
            <w:r w:rsidRPr="00A22930">
              <w:rPr>
                <w:rFonts w:ascii="Times New Roman" w:hAnsi="Times New Roman"/>
                <w:b/>
                <w:bCs/>
              </w:rPr>
              <w:t>B</w:t>
            </w:r>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sz w:val="24"/>
              </w:rPr>
              <w:t>1ªou2ª Camada</w:t>
            </w:r>
          </w:p>
        </w:tc>
        <w:tc>
          <w:tcPr>
            <w:tcW w:w="1613" w:type="dxa"/>
            <w:shd w:val="clear" w:color="auto" w:fill="auto"/>
            <w:vAlign w:val="center"/>
          </w:tcPr>
          <w:p w:rsidR="0049745F" w:rsidRPr="00A22930" w:rsidRDefault="0049745F" w:rsidP="00310A9E">
            <w:pPr>
              <w:pStyle w:val="Default"/>
              <w:spacing w:line="276" w:lineRule="auto"/>
              <w:jc w:val="center"/>
              <w:rPr>
                <w:rFonts w:ascii="Times New Roman" w:hAnsi="Times New Roman"/>
              </w:rPr>
            </w:pPr>
            <w:r w:rsidRPr="00A22930">
              <w:rPr>
                <w:rFonts w:ascii="Times New Roman" w:hAnsi="Times New Roman"/>
                <w:b/>
                <w:bCs/>
              </w:rPr>
              <w:t>C</w:t>
            </w:r>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sz w:val="24"/>
              </w:rPr>
              <w:t>1ª Camada</w:t>
            </w:r>
          </w:p>
        </w:tc>
        <w:tc>
          <w:tcPr>
            <w:tcW w:w="1656" w:type="dxa"/>
            <w:vMerge/>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
        </w:tc>
      </w:tr>
      <w:tr w:rsidR="0049745F" w:rsidRPr="00A22930" w:rsidTr="00FE41C1">
        <w:tc>
          <w:tcPr>
            <w:tcW w:w="203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proofErr w:type="gramStart"/>
            <w:r w:rsidRPr="00A22930">
              <w:rPr>
                <w:rFonts w:ascii="Times New Roman" w:hAnsi="Times New Roman" w:cs="Times New Roman"/>
                <w:b/>
                <w:bCs/>
                <w:color w:val="000000"/>
                <w:sz w:val="24"/>
              </w:rPr>
              <w:t>1</w:t>
            </w:r>
            <w:proofErr w:type="gramEnd"/>
            <w:r w:rsidRPr="00A22930">
              <w:rPr>
                <w:rFonts w:ascii="Times New Roman" w:hAnsi="Times New Roman" w:cs="Times New Roman"/>
                <w:b/>
                <w:bCs/>
                <w:color w:val="000000"/>
                <w:sz w:val="24"/>
              </w:rPr>
              <w:t>”</w:t>
            </w:r>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25,4</w:t>
            </w:r>
          </w:p>
        </w:tc>
        <w:tc>
          <w:tcPr>
            <w:tcW w:w="161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100</w:t>
            </w:r>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w:t>
            </w:r>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w:t>
            </w:r>
          </w:p>
        </w:tc>
        <w:tc>
          <w:tcPr>
            <w:tcW w:w="165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 7</w:t>
            </w:r>
          </w:p>
        </w:tc>
      </w:tr>
      <w:tr w:rsidR="0049745F" w:rsidRPr="00A22930" w:rsidTr="00FE41C1">
        <w:tc>
          <w:tcPr>
            <w:tcW w:w="203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proofErr w:type="gramStart"/>
            <w:r w:rsidRPr="00A22930">
              <w:rPr>
                <w:rFonts w:ascii="Times New Roman" w:hAnsi="Times New Roman" w:cs="Times New Roman"/>
                <w:b/>
                <w:bCs/>
                <w:color w:val="000000"/>
                <w:sz w:val="24"/>
              </w:rPr>
              <w:t>3/4”</w:t>
            </w:r>
            <w:proofErr w:type="gramEnd"/>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19,10</w:t>
            </w:r>
          </w:p>
        </w:tc>
        <w:tc>
          <w:tcPr>
            <w:tcW w:w="161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90-100</w:t>
            </w:r>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w:t>
            </w:r>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w:t>
            </w:r>
          </w:p>
        </w:tc>
        <w:tc>
          <w:tcPr>
            <w:tcW w:w="165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 7</w:t>
            </w:r>
          </w:p>
        </w:tc>
      </w:tr>
      <w:tr w:rsidR="0049745F" w:rsidRPr="00A22930" w:rsidTr="00FE41C1">
        <w:tc>
          <w:tcPr>
            <w:tcW w:w="203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proofErr w:type="gramStart"/>
            <w:r w:rsidRPr="00A22930">
              <w:rPr>
                <w:rFonts w:ascii="Times New Roman" w:hAnsi="Times New Roman" w:cs="Times New Roman"/>
                <w:b/>
                <w:bCs/>
                <w:color w:val="000000"/>
                <w:sz w:val="24"/>
              </w:rPr>
              <w:t>1/4”</w:t>
            </w:r>
            <w:proofErr w:type="gramEnd"/>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12,70</w:t>
            </w:r>
          </w:p>
        </w:tc>
        <w:tc>
          <w:tcPr>
            <w:tcW w:w="161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20-55</w:t>
            </w:r>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w:t>
            </w:r>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w:t>
            </w:r>
          </w:p>
        </w:tc>
        <w:tc>
          <w:tcPr>
            <w:tcW w:w="165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 7</w:t>
            </w:r>
          </w:p>
        </w:tc>
      </w:tr>
      <w:tr w:rsidR="0049745F" w:rsidRPr="00A22930" w:rsidTr="00FE41C1">
        <w:tc>
          <w:tcPr>
            <w:tcW w:w="203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proofErr w:type="gramStart"/>
            <w:r w:rsidRPr="00A22930">
              <w:rPr>
                <w:rFonts w:ascii="Times New Roman" w:hAnsi="Times New Roman" w:cs="Times New Roman"/>
                <w:b/>
                <w:bCs/>
                <w:color w:val="000000"/>
                <w:sz w:val="24"/>
              </w:rPr>
              <w:t>3/8”</w:t>
            </w:r>
            <w:proofErr w:type="gramEnd"/>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9,50</w:t>
            </w:r>
          </w:p>
        </w:tc>
        <w:tc>
          <w:tcPr>
            <w:tcW w:w="161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0-15</w:t>
            </w:r>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100</w:t>
            </w:r>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100</w:t>
            </w:r>
          </w:p>
        </w:tc>
        <w:tc>
          <w:tcPr>
            <w:tcW w:w="165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 7</w:t>
            </w:r>
          </w:p>
        </w:tc>
      </w:tr>
      <w:tr w:rsidR="0049745F" w:rsidRPr="00A22930" w:rsidTr="00FE41C1">
        <w:tc>
          <w:tcPr>
            <w:tcW w:w="203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lastRenderedPageBreak/>
              <w:t>Nº 4</w:t>
            </w:r>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4,80</w:t>
            </w:r>
          </w:p>
        </w:tc>
        <w:tc>
          <w:tcPr>
            <w:tcW w:w="161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0-5</w:t>
            </w:r>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85-100</w:t>
            </w:r>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85-100</w:t>
            </w:r>
          </w:p>
        </w:tc>
        <w:tc>
          <w:tcPr>
            <w:tcW w:w="165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 5</w:t>
            </w:r>
          </w:p>
        </w:tc>
      </w:tr>
      <w:tr w:rsidR="0049745F" w:rsidRPr="00A22930" w:rsidTr="00FE41C1">
        <w:tc>
          <w:tcPr>
            <w:tcW w:w="203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Nº 10</w:t>
            </w:r>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2,0</w:t>
            </w:r>
          </w:p>
        </w:tc>
        <w:tc>
          <w:tcPr>
            <w:tcW w:w="161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w:t>
            </w:r>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0-10</w:t>
            </w:r>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10-40</w:t>
            </w:r>
          </w:p>
        </w:tc>
        <w:tc>
          <w:tcPr>
            <w:tcW w:w="165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 5</w:t>
            </w:r>
          </w:p>
        </w:tc>
      </w:tr>
      <w:tr w:rsidR="0049745F" w:rsidRPr="00A22930" w:rsidTr="00FE41C1">
        <w:tc>
          <w:tcPr>
            <w:tcW w:w="203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Nº 200</w:t>
            </w:r>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proofErr w:type="gramStart"/>
            <w:r w:rsidRPr="00A22930">
              <w:rPr>
                <w:rFonts w:ascii="Times New Roman" w:hAnsi="Times New Roman" w:cs="Times New Roman"/>
                <w:b/>
                <w:bCs/>
                <w:color w:val="000000"/>
                <w:sz w:val="24"/>
              </w:rPr>
              <w:t>0,</w:t>
            </w:r>
            <w:proofErr w:type="gramEnd"/>
            <w:r w:rsidRPr="00A22930">
              <w:rPr>
                <w:rFonts w:ascii="Times New Roman" w:hAnsi="Times New Roman" w:cs="Times New Roman"/>
                <w:b/>
                <w:bCs/>
                <w:color w:val="000000"/>
                <w:sz w:val="24"/>
              </w:rPr>
              <w:t>074</w:t>
            </w:r>
          </w:p>
        </w:tc>
        <w:tc>
          <w:tcPr>
            <w:tcW w:w="161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0-2</w:t>
            </w:r>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0-2</w:t>
            </w:r>
          </w:p>
        </w:tc>
        <w:tc>
          <w:tcPr>
            <w:tcW w:w="16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0-2</w:t>
            </w:r>
          </w:p>
        </w:tc>
        <w:tc>
          <w:tcPr>
            <w:tcW w:w="165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color w:val="000000"/>
                <w:sz w:val="24"/>
              </w:rPr>
            </w:pPr>
            <w:r w:rsidRPr="00A22930">
              <w:rPr>
                <w:rFonts w:ascii="Times New Roman" w:hAnsi="Times New Roman" w:cs="Times New Roman"/>
                <w:b/>
                <w:bCs/>
                <w:color w:val="000000"/>
                <w:sz w:val="24"/>
              </w:rPr>
              <w:t>± 2</w:t>
            </w:r>
          </w:p>
        </w:tc>
      </w:tr>
    </w:tbl>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b/>
          <w:bCs/>
          <w:sz w:val="24"/>
        </w:rPr>
        <w:t xml:space="preserve">Nota: </w:t>
      </w:r>
      <w:r w:rsidRPr="00A22930">
        <w:rPr>
          <w:rFonts w:ascii="Times New Roman" w:hAnsi="Times New Roman" w:cs="Times New Roman"/>
          <w:sz w:val="24"/>
        </w:rPr>
        <w:t>a faixa B pode ser empregada como 1ª e 2ª camada.</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As operações para a execução da camada do Tratamento Superficial serão as seguintes: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Inicialmente, será procedida uma varredura da via </w:t>
      </w:r>
      <w:proofErr w:type="spellStart"/>
      <w:r w:rsidRPr="00A22930">
        <w:rPr>
          <w:rFonts w:ascii="Times New Roman" w:hAnsi="Times New Roman" w:cs="Times New Roman"/>
          <w:color w:val="000000"/>
          <w:sz w:val="24"/>
        </w:rPr>
        <w:t>imprimada</w:t>
      </w:r>
      <w:proofErr w:type="spellEnd"/>
      <w:r w:rsidRPr="00A22930">
        <w:rPr>
          <w:rFonts w:ascii="Times New Roman" w:hAnsi="Times New Roman" w:cs="Times New Roman"/>
          <w:color w:val="000000"/>
          <w:sz w:val="24"/>
        </w:rPr>
        <w:t xml:space="preserve">, ou pintada, para eliminar todas as partículas de pó.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temperatura para aplicação do ligante betuminoso será determinada em função da relação temperatura-viscosidade. São recomendadas as seguintes faixas de viscosidades:</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pStyle w:val="PargrafodaLista"/>
        <w:numPr>
          <w:ilvl w:val="0"/>
          <w:numId w:val="20"/>
        </w:numPr>
        <w:autoSpaceDE w:val="0"/>
        <w:autoSpaceDN w:val="0"/>
        <w:adjustRightInd w:val="0"/>
        <w:spacing w:after="5"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Cimento </w:t>
      </w:r>
      <w:proofErr w:type="spellStart"/>
      <w:r w:rsidRPr="00A22930">
        <w:rPr>
          <w:rFonts w:ascii="Times New Roman" w:hAnsi="Times New Roman" w:cs="Times New Roman"/>
          <w:color w:val="000000"/>
          <w:sz w:val="24"/>
        </w:rPr>
        <w:t>asfáltico</w:t>
      </w:r>
      <w:proofErr w:type="spellEnd"/>
      <w:r w:rsidRPr="00A22930">
        <w:rPr>
          <w:rFonts w:ascii="Times New Roman" w:hAnsi="Times New Roman" w:cs="Times New Roman"/>
          <w:color w:val="000000"/>
          <w:sz w:val="24"/>
        </w:rPr>
        <w:t>, 20 a 60 segundos, “</w:t>
      </w:r>
      <w:proofErr w:type="spellStart"/>
      <w:r w:rsidRPr="00A22930">
        <w:rPr>
          <w:rFonts w:ascii="Times New Roman" w:hAnsi="Times New Roman" w:cs="Times New Roman"/>
          <w:color w:val="000000"/>
          <w:sz w:val="24"/>
        </w:rPr>
        <w:t>Saybolt-Furol</w:t>
      </w:r>
      <w:proofErr w:type="spellEnd"/>
      <w:r w:rsidRPr="00A22930">
        <w:rPr>
          <w:rFonts w:ascii="Times New Roman" w:hAnsi="Times New Roman" w:cs="Times New Roman"/>
          <w:color w:val="000000"/>
          <w:sz w:val="24"/>
        </w:rPr>
        <w:t xml:space="preserve">”. </w:t>
      </w:r>
    </w:p>
    <w:p w:rsidR="0049745F" w:rsidRPr="00A22930" w:rsidRDefault="0049745F" w:rsidP="00310A9E">
      <w:pPr>
        <w:pStyle w:val="PargrafodaLista"/>
        <w:numPr>
          <w:ilvl w:val="0"/>
          <w:numId w:val="20"/>
        </w:numPr>
        <w:autoSpaceDE w:val="0"/>
        <w:autoSpaceDN w:val="0"/>
        <w:adjustRightInd w:val="0"/>
        <w:spacing w:after="5" w:line="276" w:lineRule="auto"/>
        <w:rPr>
          <w:rFonts w:ascii="Times New Roman" w:hAnsi="Times New Roman" w:cs="Times New Roman"/>
          <w:color w:val="000000"/>
          <w:sz w:val="24"/>
        </w:rPr>
      </w:pPr>
      <w:r w:rsidRPr="00A22930">
        <w:rPr>
          <w:rFonts w:ascii="Times New Roman" w:hAnsi="Times New Roman" w:cs="Times New Roman"/>
          <w:color w:val="000000"/>
          <w:sz w:val="24"/>
        </w:rPr>
        <w:t>Alcatrão, 6 a 20 graus, “Engler” (</w:t>
      </w:r>
      <w:proofErr w:type="spellStart"/>
      <w:r w:rsidRPr="00A22930">
        <w:rPr>
          <w:rFonts w:ascii="Times New Roman" w:hAnsi="Times New Roman" w:cs="Times New Roman"/>
          <w:color w:val="000000"/>
          <w:sz w:val="24"/>
        </w:rPr>
        <w:t>ASTM</w:t>
      </w:r>
      <w:proofErr w:type="spellEnd"/>
      <w:r w:rsidRPr="00A22930">
        <w:rPr>
          <w:rFonts w:ascii="Times New Roman" w:hAnsi="Times New Roman" w:cs="Times New Roman"/>
          <w:color w:val="000000"/>
          <w:sz w:val="24"/>
        </w:rPr>
        <w:t xml:space="preserve">-D 1665). </w:t>
      </w:r>
    </w:p>
    <w:p w:rsidR="0049745F" w:rsidRPr="00A22930" w:rsidRDefault="0049745F" w:rsidP="00310A9E">
      <w:pPr>
        <w:pStyle w:val="PargrafodaLista"/>
        <w:numPr>
          <w:ilvl w:val="0"/>
          <w:numId w:val="20"/>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Emulsões </w:t>
      </w:r>
      <w:proofErr w:type="spellStart"/>
      <w:r w:rsidRPr="00A22930">
        <w:rPr>
          <w:rFonts w:ascii="Times New Roman" w:hAnsi="Times New Roman" w:cs="Times New Roman"/>
          <w:color w:val="000000"/>
          <w:sz w:val="24"/>
        </w:rPr>
        <w:t>asfálticas</w:t>
      </w:r>
      <w:proofErr w:type="spellEnd"/>
      <w:r w:rsidRPr="00A22930">
        <w:rPr>
          <w:rFonts w:ascii="Times New Roman" w:hAnsi="Times New Roman" w:cs="Times New Roman"/>
          <w:color w:val="000000"/>
          <w:sz w:val="24"/>
        </w:rPr>
        <w:t>, 20 a 100 segundos, “</w:t>
      </w:r>
      <w:proofErr w:type="spellStart"/>
      <w:r w:rsidRPr="00A22930">
        <w:rPr>
          <w:rFonts w:ascii="Times New Roman" w:hAnsi="Times New Roman" w:cs="Times New Roman"/>
          <w:color w:val="000000"/>
          <w:sz w:val="24"/>
        </w:rPr>
        <w:t>Saybolt-Furol</w:t>
      </w:r>
      <w:proofErr w:type="spellEnd"/>
      <w:r w:rsidRPr="00A22930">
        <w:rPr>
          <w:rFonts w:ascii="Times New Roman" w:hAnsi="Times New Roman" w:cs="Times New Roman"/>
          <w:color w:val="000000"/>
          <w:sz w:val="24"/>
        </w:rPr>
        <w:t xml:space="preserv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utilização de </w:t>
      </w:r>
      <w:proofErr w:type="spellStart"/>
      <w:r w:rsidRPr="00A22930">
        <w:rPr>
          <w:rFonts w:ascii="Times New Roman" w:hAnsi="Times New Roman" w:cs="Times New Roman"/>
          <w:color w:val="000000"/>
          <w:sz w:val="24"/>
        </w:rPr>
        <w:t>melhorador</w:t>
      </w:r>
      <w:proofErr w:type="spellEnd"/>
      <w:r w:rsidRPr="00A22930">
        <w:rPr>
          <w:rFonts w:ascii="Times New Roman" w:hAnsi="Times New Roman" w:cs="Times New Roman"/>
          <w:color w:val="000000"/>
          <w:sz w:val="24"/>
        </w:rPr>
        <w:t xml:space="preserve"> de </w:t>
      </w:r>
      <w:proofErr w:type="spellStart"/>
      <w:r w:rsidRPr="00A22930">
        <w:rPr>
          <w:rFonts w:ascii="Times New Roman" w:hAnsi="Times New Roman" w:cs="Times New Roman"/>
          <w:color w:val="000000"/>
          <w:sz w:val="24"/>
        </w:rPr>
        <w:t>adesividade</w:t>
      </w:r>
      <w:proofErr w:type="spellEnd"/>
      <w:r w:rsidRPr="00A22930">
        <w:rPr>
          <w:rFonts w:ascii="Times New Roman" w:hAnsi="Times New Roman" w:cs="Times New Roman"/>
          <w:color w:val="000000"/>
          <w:sz w:val="24"/>
        </w:rPr>
        <w:t xml:space="preserve">, o aditivo deverá ser adicionado ao ligante betuminoso, no canteiro de obra, obrigando-se sempre à recirculação da mistura.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ligante betuminoso deverá ser aplicado de uma só vez, em toda a largura da faixa a ser tratada.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Excedentes de ligante betuminoso na via deverão ser prontamente eliminados.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material betuminoso não deverá ser aplicado em superfícies molhadas, com exceção da emulsão </w:t>
      </w:r>
      <w:proofErr w:type="spellStart"/>
      <w:r w:rsidRPr="00A22930">
        <w:rPr>
          <w:rFonts w:ascii="Times New Roman" w:hAnsi="Times New Roman" w:cs="Times New Roman"/>
          <w:color w:val="000000"/>
          <w:sz w:val="24"/>
        </w:rPr>
        <w:t>asfáltica</w:t>
      </w:r>
      <w:proofErr w:type="spellEnd"/>
      <w:r w:rsidRPr="00A22930">
        <w:rPr>
          <w:rFonts w:ascii="Times New Roman" w:hAnsi="Times New Roman" w:cs="Times New Roman"/>
          <w:color w:val="000000"/>
          <w:sz w:val="24"/>
        </w:rPr>
        <w:t xml:space="preserve">, desde que não haja excesso de água na superfície.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Imediatamente após a aplicação do ligante, será procedido o espalhamento da camada do agregado, na quantidade indicada no projeto.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espalhamento será realizado pelo equipamento adequado de modo a assegurar uma boa junção entre duas aplicações adjacentes. O distribuidor deverá ser ajustado e operado de modo a distribuir o material uniformemente sobre a largura projetada.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se garantir uma cobertura uniforme a distribuição poderá ser complementada por processo manual adequado.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paralisação súbita e imprevista do distribuidor de agregados, a distribuição será feita manualmente, na superfície já coberta com o material betuminoso.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Qualquer excesso de agregado deverá ser removido antes da compressão.</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extensão de material betuminoso aplicado deverá ficar condicionada à capacidade de cobertura imediata com agregado.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compressão do agregado será iniciada, em toda a largura da via, imediatamente após o seu lançamento. A compressão deverá começar pelos bordos e progredir para o eixo, nos trechos em tangente.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Nas curvas, a compressão deverá progredir sempre do bordo mais baixo para o bordo mais alto, sendo cada passagem do rolo recoberta, na vez subseqüente, de, pelo menos, metade de sua largura.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compressão deverá ser interrompida antes do aparecimento de sinais de esmagamento do agregado.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Após a compressão da camada, obtida a fixação do agregado, será feita uma varredura leve do material solto.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tratamento duplo ou triplo, a segunda e a terceira camadas serão executadas de modo idêntico à primeira.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tráfego deverá ser liberado somente após o término da compressão e de maneira controlada.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Não será permitido o tráfego quando da aplicação do ligante betuminoso ou do agregado.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Em caso de necessidade de abertura do trânsito antes de se completar a compressão, deverá ser feito um controle, para que os veículos não ultrapassem a velocidade de </w:t>
      </w:r>
      <w:proofErr w:type="gramStart"/>
      <w:r w:rsidRPr="00A22930">
        <w:rPr>
          <w:rFonts w:ascii="Times New Roman" w:hAnsi="Times New Roman" w:cs="Times New Roman"/>
          <w:color w:val="000000"/>
          <w:sz w:val="24"/>
        </w:rPr>
        <w:t>10 Km</w:t>
      </w:r>
      <w:proofErr w:type="gramEnd"/>
      <w:r w:rsidRPr="00A22930">
        <w:rPr>
          <w:rFonts w:ascii="Times New Roman" w:hAnsi="Times New Roman" w:cs="Times New Roman"/>
          <w:color w:val="000000"/>
          <w:sz w:val="24"/>
        </w:rPr>
        <w:t xml:space="preserve">/hora.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Decorridas 24 horas do término da compressão, o trânsito deverá ser controlado, com velocidade máxima de </w:t>
      </w:r>
      <w:proofErr w:type="gramStart"/>
      <w:r w:rsidRPr="00A22930">
        <w:rPr>
          <w:rFonts w:ascii="Times New Roman" w:hAnsi="Times New Roman" w:cs="Times New Roman"/>
          <w:color w:val="000000"/>
          <w:sz w:val="24"/>
        </w:rPr>
        <w:t>40 Km</w:t>
      </w:r>
      <w:proofErr w:type="gramEnd"/>
      <w:r w:rsidRPr="00A22930">
        <w:rPr>
          <w:rFonts w:ascii="Times New Roman" w:hAnsi="Times New Roman" w:cs="Times New Roman"/>
          <w:color w:val="000000"/>
          <w:sz w:val="24"/>
        </w:rPr>
        <w:t xml:space="preserve">/hora.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emprego de asfalto diluído, o trecho não deverá ser aberto ao trânsito até que o material betuminoso tenha secado e que os agregados não possam mais ser arrancados pelos veículos.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 5 a 10 dias após abertura do trânsito, deverá ser feita uma varredura dos agregados não fixados pelo ligante.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8164F" w:rsidRPr="00A22930" w:rsidRDefault="0048164F" w:rsidP="00310A9E">
      <w:pPr>
        <w:autoSpaceDE w:val="0"/>
        <w:autoSpaceDN w:val="0"/>
        <w:adjustRightInd w:val="0"/>
        <w:spacing w:line="276" w:lineRule="auto"/>
        <w:ind w:firstLine="708"/>
        <w:rPr>
          <w:rFonts w:ascii="Times New Roman" w:hAnsi="Times New Roman" w:cs="Times New Roman"/>
          <w:color w:val="000000"/>
          <w:sz w:val="24"/>
        </w:rPr>
      </w:pPr>
    </w:p>
    <w:p w:rsidR="0048164F" w:rsidRPr="00A22930" w:rsidRDefault="0048164F" w:rsidP="00310A9E">
      <w:pPr>
        <w:autoSpaceDE w:val="0"/>
        <w:autoSpaceDN w:val="0"/>
        <w:adjustRightInd w:val="0"/>
        <w:spacing w:line="276" w:lineRule="auto"/>
        <w:ind w:firstLine="708"/>
        <w:rPr>
          <w:rFonts w:ascii="Times New Roman" w:hAnsi="Times New Roman" w:cs="Times New Roman"/>
          <w:color w:val="000000"/>
          <w:sz w:val="24"/>
        </w:rPr>
      </w:pPr>
    </w:p>
    <w:p w:rsidR="0048164F" w:rsidRPr="00A22930" w:rsidRDefault="0048164F" w:rsidP="00310A9E">
      <w:pPr>
        <w:autoSpaceDE w:val="0"/>
        <w:autoSpaceDN w:val="0"/>
        <w:adjustRightInd w:val="0"/>
        <w:spacing w:line="276" w:lineRule="auto"/>
        <w:ind w:firstLine="708"/>
        <w:rPr>
          <w:rFonts w:ascii="Times New Roman" w:hAnsi="Times New Roman" w:cs="Times New Roman"/>
          <w:color w:val="000000"/>
          <w:sz w:val="24"/>
        </w:rPr>
      </w:pPr>
    </w:p>
    <w:p w:rsidR="0048164F" w:rsidRPr="00A22930" w:rsidRDefault="0048164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 xml:space="preserve">Equipamentos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 equipamento, antes do início da execução do serviço, deverá atender ao recomendado nesta Especificação, fator que condicionará a emissão da ordem de serviço. Os equipamentos requeridos serão os seguintes: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pStyle w:val="PargrafodaLista"/>
        <w:numPr>
          <w:ilvl w:val="0"/>
          <w:numId w:val="21"/>
        </w:numPr>
        <w:autoSpaceDE w:val="0"/>
        <w:autoSpaceDN w:val="0"/>
        <w:adjustRightInd w:val="0"/>
        <w:spacing w:after="5"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Carros distribuidores de material betuminoso, providos de dispositivos de aquecimento, tacômetro, calibradores e termômetros com precisão de ± 1 °C, em locais de fácil acesso, e, ainda, de </w:t>
      </w:r>
      <w:proofErr w:type="spellStart"/>
      <w:r w:rsidRPr="00A22930">
        <w:rPr>
          <w:rFonts w:ascii="Times New Roman" w:hAnsi="Times New Roman" w:cs="Times New Roman"/>
          <w:color w:val="000000"/>
          <w:sz w:val="24"/>
        </w:rPr>
        <w:t>espargidor</w:t>
      </w:r>
      <w:proofErr w:type="spellEnd"/>
      <w:r w:rsidRPr="00A22930">
        <w:rPr>
          <w:rFonts w:ascii="Times New Roman" w:hAnsi="Times New Roman" w:cs="Times New Roman"/>
          <w:color w:val="000000"/>
          <w:sz w:val="24"/>
        </w:rPr>
        <w:t xml:space="preserve"> manual (caneta) para o tratamento de pequenas superfícies e correções localizadas. As barras de distribuição deverão ser de do tipo “circulação plena”, com dispositivo que possibilite ajustamentos verticais e larguras variáveis de espalhamento do ligante, que permitam uma aplicação homogênea; </w:t>
      </w:r>
    </w:p>
    <w:p w:rsidR="0049745F" w:rsidRPr="00A22930" w:rsidRDefault="0049745F" w:rsidP="00310A9E">
      <w:pPr>
        <w:pStyle w:val="PargrafodaLista"/>
        <w:numPr>
          <w:ilvl w:val="0"/>
          <w:numId w:val="22"/>
        </w:numPr>
        <w:autoSpaceDE w:val="0"/>
        <w:autoSpaceDN w:val="0"/>
        <w:adjustRightInd w:val="0"/>
        <w:spacing w:after="5" w:line="276" w:lineRule="auto"/>
        <w:rPr>
          <w:rFonts w:ascii="Times New Roman" w:hAnsi="Times New Roman" w:cs="Times New Roman"/>
          <w:color w:val="000000"/>
          <w:sz w:val="24"/>
        </w:rPr>
      </w:pPr>
      <w:r w:rsidRPr="00A22930">
        <w:rPr>
          <w:rFonts w:ascii="Times New Roman" w:hAnsi="Times New Roman" w:cs="Times New Roman"/>
          <w:color w:val="000000"/>
          <w:sz w:val="24"/>
        </w:rPr>
        <w:t>Distribuidores de agregados</w:t>
      </w:r>
      <w:proofErr w:type="gramStart"/>
      <w:r w:rsidRPr="00A22930">
        <w:rPr>
          <w:rFonts w:ascii="Times New Roman" w:hAnsi="Times New Roman" w:cs="Times New Roman"/>
          <w:color w:val="000000"/>
          <w:sz w:val="24"/>
        </w:rPr>
        <w:t>, rebocáveis</w:t>
      </w:r>
      <w:proofErr w:type="gramEnd"/>
      <w:r w:rsidRPr="00A22930">
        <w:rPr>
          <w:rFonts w:ascii="Times New Roman" w:hAnsi="Times New Roman" w:cs="Times New Roman"/>
          <w:color w:val="000000"/>
          <w:sz w:val="24"/>
        </w:rPr>
        <w:t xml:space="preserve"> ou automotrizes, possuindo dispositivos que permitam um espalhamento homogêneo da quantidade de agregados; </w:t>
      </w:r>
    </w:p>
    <w:p w:rsidR="0049745F" w:rsidRPr="00A22930" w:rsidRDefault="0049745F" w:rsidP="00310A9E">
      <w:pPr>
        <w:pStyle w:val="PargrafodaLista"/>
        <w:numPr>
          <w:ilvl w:val="0"/>
          <w:numId w:val="22"/>
        </w:numPr>
        <w:autoSpaceDE w:val="0"/>
        <w:autoSpaceDN w:val="0"/>
        <w:adjustRightInd w:val="0"/>
        <w:spacing w:after="5" w:line="276" w:lineRule="auto"/>
        <w:rPr>
          <w:rFonts w:ascii="Times New Roman" w:hAnsi="Times New Roman" w:cs="Times New Roman"/>
          <w:color w:val="000000"/>
          <w:sz w:val="24"/>
        </w:rPr>
      </w:pPr>
      <w:r w:rsidRPr="00A22930">
        <w:rPr>
          <w:rFonts w:ascii="Times New Roman" w:hAnsi="Times New Roman" w:cs="Times New Roman"/>
          <w:color w:val="000000"/>
          <w:sz w:val="24"/>
        </w:rPr>
        <w:t>Rolos compressores do tipo “</w:t>
      </w:r>
      <w:proofErr w:type="spellStart"/>
      <w:r w:rsidRPr="00A22930">
        <w:rPr>
          <w:rFonts w:ascii="Times New Roman" w:hAnsi="Times New Roman" w:cs="Times New Roman"/>
          <w:color w:val="000000"/>
          <w:sz w:val="24"/>
        </w:rPr>
        <w:t>Tandem</w:t>
      </w:r>
      <w:proofErr w:type="spellEnd"/>
      <w:r w:rsidRPr="00A22930">
        <w:rPr>
          <w:rFonts w:ascii="Times New Roman" w:hAnsi="Times New Roman" w:cs="Times New Roman"/>
          <w:color w:val="000000"/>
          <w:sz w:val="24"/>
        </w:rPr>
        <w:t xml:space="preserve">” ou de preferência, pneumáticos, </w:t>
      </w:r>
      <w:proofErr w:type="spellStart"/>
      <w:r w:rsidRPr="00A22930">
        <w:rPr>
          <w:rFonts w:ascii="Times New Roman" w:hAnsi="Times New Roman" w:cs="Times New Roman"/>
          <w:color w:val="000000"/>
          <w:sz w:val="24"/>
        </w:rPr>
        <w:t>autopropulsores</w:t>
      </w:r>
      <w:proofErr w:type="spellEnd"/>
      <w:r w:rsidRPr="00A22930">
        <w:rPr>
          <w:rFonts w:ascii="Times New Roman" w:hAnsi="Times New Roman" w:cs="Times New Roman"/>
          <w:color w:val="000000"/>
          <w:sz w:val="24"/>
        </w:rPr>
        <w:t>. Os rolos compressores tipo “</w:t>
      </w:r>
      <w:proofErr w:type="spellStart"/>
      <w:r w:rsidRPr="00A22930">
        <w:rPr>
          <w:rFonts w:ascii="Times New Roman" w:hAnsi="Times New Roman" w:cs="Times New Roman"/>
          <w:color w:val="000000"/>
          <w:sz w:val="24"/>
        </w:rPr>
        <w:t>Tandem</w:t>
      </w:r>
      <w:proofErr w:type="spellEnd"/>
      <w:r w:rsidRPr="00A22930">
        <w:rPr>
          <w:rFonts w:ascii="Times New Roman" w:hAnsi="Times New Roman" w:cs="Times New Roman"/>
          <w:color w:val="000000"/>
          <w:sz w:val="24"/>
        </w:rPr>
        <w:t xml:space="preserve">” deverão ter uma carga superior a 25 kg e inferior a 45 kg por centímetro de largura de roda. Seu peso total não deverá ser superior a 10 toneladas. </w:t>
      </w:r>
    </w:p>
    <w:p w:rsidR="0049745F" w:rsidRPr="00A22930" w:rsidRDefault="0049745F" w:rsidP="00310A9E">
      <w:pPr>
        <w:pStyle w:val="PargrafodaLista"/>
        <w:numPr>
          <w:ilvl w:val="0"/>
          <w:numId w:val="22"/>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rolos pneumáticos, </w:t>
      </w:r>
      <w:proofErr w:type="spellStart"/>
      <w:r w:rsidRPr="00A22930">
        <w:rPr>
          <w:rFonts w:ascii="Times New Roman" w:hAnsi="Times New Roman" w:cs="Times New Roman"/>
          <w:color w:val="000000"/>
          <w:sz w:val="24"/>
        </w:rPr>
        <w:t>autopropulsores</w:t>
      </w:r>
      <w:proofErr w:type="spellEnd"/>
      <w:r w:rsidRPr="00A22930">
        <w:rPr>
          <w:rFonts w:ascii="Times New Roman" w:hAnsi="Times New Roman" w:cs="Times New Roman"/>
          <w:color w:val="000000"/>
          <w:sz w:val="24"/>
        </w:rPr>
        <w:t xml:space="preserve">, deverão ser dotados de pneus que permitam a calibragem de 2,46 a 8,44 </w:t>
      </w:r>
      <w:proofErr w:type="spellStart"/>
      <w:r w:rsidRPr="00A22930">
        <w:rPr>
          <w:rFonts w:ascii="Times New Roman" w:hAnsi="Times New Roman" w:cs="Times New Roman"/>
          <w:color w:val="000000"/>
          <w:sz w:val="24"/>
        </w:rPr>
        <w:t>kgf</w:t>
      </w:r>
      <w:proofErr w:type="spellEnd"/>
      <w:r w:rsidRPr="00A22930">
        <w:rPr>
          <w:rFonts w:ascii="Times New Roman" w:hAnsi="Times New Roman" w:cs="Times New Roman"/>
          <w:color w:val="000000"/>
          <w:sz w:val="24"/>
        </w:rPr>
        <w:t xml:space="preserve">/cm2 e (35 a 120 </w:t>
      </w:r>
      <w:proofErr w:type="spellStart"/>
      <w:r w:rsidRPr="00A22930">
        <w:rPr>
          <w:rFonts w:ascii="Times New Roman" w:hAnsi="Times New Roman" w:cs="Times New Roman"/>
          <w:color w:val="000000"/>
          <w:sz w:val="24"/>
        </w:rPr>
        <w:t>psi</w:t>
      </w:r>
      <w:proofErr w:type="spellEnd"/>
      <w:r w:rsidRPr="00A22930">
        <w:rPr>
          <w:rFonts w:ascii="Times New Roman" w:hAnsi="Times New Roman" w:cs="Times New Roman"/>
          <w:color w:val="000000"/>
          <w:sz w:val="24"/>
        </w:rPr>
        <w:t xml:space="preserv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Controle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da Qualidade do Material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Ligante Betuminoso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Recebimento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 carregamento de ligante betuminoso que chegar à obra deverá apresentar certificado de análise além de trazer indicação clara da sua procedência, do tipo e quantidade do seu conteúdo e distância de transporte entre a refinaria ou fábrica e o canteiro de serviço.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Ensaios de Laboratório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 carregamento de ligante betuminoso que chegar a obra deverá ser submetido aos seguintes tipos de ensaios: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Cimentos </w:t>
      </w:r>
      <w:proofErr w:type="spellStart"/>
      <w:r w:rsidRPr="00A22930">
        <w:rPr>
          <w:rFonts w:ascii="Times New Roman" w:hAnsi="Times New Roman" w:cs="Times New Roman"/>
          <w:b/>
          <w:color w:val="00000A"/>
          <w:sz w:val="24"/>
        </w:rPr>
        <w:t>Asfálticos</w:t>
      </w:r>
      <w:proofErr w:type="spellEnd"/>
      <w:r w:rsidRPr="00A22930">
        <w:rPr>
          <w:rFonts w:ascii="Times New Roman" w:hAnsi="Times New Roman" w:cs="Times New Roman"/>
          <w:b/>
          <w:color w:val="00000A"/>
          <w:sz w:val="24"/>
        </w:rPr>
        <w:t xml:space="preserv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viscosidade absoluta a 60 °C (ABNT MB-827) quando o asfalto for classificado por viscosidade ou 01 ensaio de penetração a 25 °C quando o asfalto for classificado por penetração;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01 ensaio de viscosidade “</w:t>
      </w:r>
      <w:proofErr w:type="spellStart"/>
      <w:r w:rsidRPr="00A22930">
        <w:rPr>
          <w:rFonts w:ascii="Times New Roman" w:hAnsi="Times New Roman" w:cs="Times New Roman"/>
          <w:color w:val="000000"/>
          <w:sz w:val="24"/>
        </w:rPr>
        <w:t>Saybolt-Furol</w:t>
      </w:r>
      <w:proofErr w:type="spellEnd"/>
      <w:r w:rsidRPr="00A22930">
        <w:rPr>
          <w:rFonts w:ascii="Times New Roman" w:hAnsi="Times New Roman" w:cs="Times New Roman"/>
          <w:color w:val="000000"/>
          <w:sz w:val="24"/>
        </w:rPr>
        <w:t xml:space="preserv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01 ensaio de viscosidade “</w:t>
      </w:r>
      <w:proofErr w:type="spellStart"/>
      <w:r w:rsidRPr="00A22930">
        <w:rPr>
          <w:rFonts w:ascii="Times New Roman" w:hAnsi="Times New Roman" w:cs="Times New Roman"/>
          <w:color w:val="000000"/>
          <w:sz w:val="24"/>
        </w:rPr>
        <w:t>Saybolt-Furol</w:t>
      </w:r>
      <w:proofErr w:type="spellEnd"/>
      <w:r w:rsidRPr="00A22930">
        <w:rPr>
          <w:rFonts w:ascii="Times New Roman" w:hAnsi="Times New Roman" w:cs="Times New Roman"/>
          <w:color w:val="000000"/>
          <w:sz w:val="24"/>
        </w:rPr>
        <w:t xml:space="preserve">” a diferentes temperaturas para o estabelecimento da relação viscosidade x temperatura, para cada 100 t;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curva de viscosidade x temperatura;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ponto de fulgor;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espuma;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índice de susceptibilidade térmica determinado pelo ensaio de penetração, ensaio de ponto de amolecimento (ABNT </w:t>
      </w:r>
      <w:proofErr w:type="spellStart"/>
      <w:r w:rsidRPr="00A22930">
        <w:rPr>
          <w:rFonts w:ascii="Times New Roman" w:hAnsi="Times New Roman" w:cs="Times New Roman"/>
          <w:color w:val="000000"/>
          <w:sz w:val="24"/>
        </w:rPr>
        <w:t>NBR</w:t>
      </w:r>
      <w:proofErr w:type="spellEnd"/>
      <w:r w:rsidRPr="00A22930">
        <w:rPr>
          <w:rFonts w:ascii="Times New Roman" w:hAnsi="Times New Roman" w:cs="Times New Roman"/>
          <w:color w:val="000000"/>
          <w:sz w:val="24"/>
        </w:rPr>
        <w:t xml:space="preserve">-6568);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índice Pfeiffer, para cada 500 t.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Alcatrões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01 ensaio de flutuação (</w:t>
      </w:r>
      <w:proofErr w:type="spellStart"/>
      <w:r w:rsidRPr="00A22930">
        <w:rPr>
          <w:rFonts w:ascii="Times New Roman" w:hAnsi="Times New Roman" w:cs="Times New Roman"/>
          <w:color w:val="000000"/>
          <w:sz w:val="24"/>
        </w:rPr>
        <w:t>ASTM</w:t>
      </w:r>
      <w:proofErr w:type="spellEnd"/>
      <w:r w:rsidRPr="00A22930">
        <w:rPr>
          <w:rFonts w:ascii="Times New Roman" w:hAnsi="Times New Roman" w:cs="Times New Roman"/>
          <w:color w:val="000000"/>
          <w:sz w:val="24"/>
        </w:rPr>
        <w:t xml:space="preserve">-D 139);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01 ensaio de viscosidade “Engler” (</w:t>
      </w:r>
      <w:proofErr w:type="spellStart"/>
      <w:r w:rsidRPr="00A22930">
        <w:rPr>
          <w:rFonts w:ascii="Times New Roman" w:hAnsi="Times New Roman" w:cs="Times New Roman"/>
          <w:color w:val="000000"/>
          <w:sz w:val="24"/>
        </w:rPr>
        <w:t>ASTM</w:t>
      </w:r>
      <w:proofErr w:type="spellEnd"/>
      <w:r w:rsidRPr="00A22930">
        <w:rPr>
          <w:rFonts w:ascii="Times New Roman" w:hAnsi="Times New Roman" w:cs="Times New Roman"/>
          <w:color w:val="000000"/>
          <w:sz w:val="24"/>
        </w:rPr>
        <w:t xml:space="preserve">-D 1665) para o estabelecimento da relação temperatura x viscosidade para cada 100 t;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01 ensaio de destilação (</w:t>
      </w:r>
      <w:proofErr w:type="spellStart"/>
      <w:r w:rsidRPr="00A22930">
        <w:rPr>
          <w:rFonts w:ascii="Times New Roman" w:hAnsi="Times New Roman" w:cs="Times New Roman"/>
          <w:color w:val="000000"/>
          <w:sz w:val="24"/>
        </w:rPr>
        <w:t>ASTM</w:t>
      </w:r>
      <w:proofErr w:type="spellEnd"/>
      <w:r w:rsidRPr="00A22930">
        <w:rPr>
          <w:rFonts w:ascii="Times New Roman" w:hAnsi="Times New Roman" w:cs="Times New Roman"/>
          <w:color w:val="000000"/>
          <w:sz w:val="24"/>
        </w:rPr>
        <w:t xml:space="preserve">-D 20) para cada 100 t.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Emulsões </w:t>
      </w:r>
      <w:proofErr w:type="spellStart"/>
      <w:r w:rsidRPr="00A22930">
        <w:rPr>
          <w:rFonts w:ascii="Times New Roman" w:hAnsi="Times New Roman" w:cs="Times New Roman"/>
          <w:b/>
          <w:color w:val="00000A"/>
          <w:sz w:val="24"/>
        </w:rPr>
        <w:t>Asfálticas</w:t>
      </w:r>
      <w:proofErr w:type="spellEnd"/>
      <w:r w:rsidRPr="00A22930">
        <w:rPr>
          <w:rFonts w:ascii="Times New Roman" w:hAnsi="Times New Roman" w:cs="Times New Roman"/>
          <w:b/>
          <w:color w:val="00000A"/>
          <w:sz w:val="24"/>
        </w:rPr>
        <w:t xml:space="preserv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01 ensaio de viscosidade “</w:t>
      </w:r>
      <w:proofErr w:type="spellStart"/>
      <w:r w:rsidRPr="00A22930">
        <w:rPr>
          <w:rFonts w:ascii="Times New Roman" w:hAnsi="Times New Roman" w:cs="Times New Roman"/>
          <w:color w:val="000000"/>
          <w:sz w:val="24"/>
        </w:rPr>
        <w:t>Saybolt-Furol</w:t>
      </w:r>
      <w:proofErr w:type="spellEnd"/>
      <w:r w:rsidRPr="00A22930">
        <w:rPr>
          <w:rFonts w:ascii="Times New Roman" w:hAnsi="Times New Roman" w:cs="Times New Roman"/>
          <w:color w:val="000000"/>
          <w:sz w:val="24"/>
        </w:rPr>
        <w:t xml:space="preserv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resíduo por evaporação (ABNT </w:t>
      </w:r>
      <w:proofErr w:type="spellStart"/>
      <w:r w:rsidRPr="00A22930">
        <w:rPr>
          <w:rFonts w:ascii="Times New Roman" w:hAnsi="Times New Roman" w:cs="Times New Roman"/>
          <w:color w:val="000000"/>
          <w:sz w:val="24"/>
        </w:rPr>
        <w:t>NBR</w:t>
      </w:r>
      <w:proofErr w:type="spellEnd"/>
      <w:r w:rsidRPr="00A22930">
        <w:rPr>
          <w:rFonts w:ascii="Times New Roman" w:hAnsi="Times New Roman" w:cs="Times New Roman"/>
          <w:color w:val="000000"/>
          <w:sz w:val="24"/>
        </w:rPr>
        <w:t xml:space="preserve">- 6568);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peneiramento;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w:t>
      </w:r>
      <w:proofErr w:type="spellStart"/>
      <w:r w:rsidRPr="00A22930">
        <w:rPr>
          <w:rFonts w:ascii="Times New Roman" w:hAnsi="Times New Roman" w:cs="Times New Roman"/>
          <w:color w:val="000000"/>
          <w:sz w:val="24"/>
        </w:rPr>
        <w:t>desemusibilidade</w:t>
      </w:r>
      <w:proofErr w:type="spellEnd"/>
      <w:r w:rsidRPr="00A22930">
        <w:rPr>
          <w:rFonts w:ascii="Times New Roman" w:hAnsi="Times New Roman" w:cs="Times New Roman"/>
          <w:color w:val="000000"/>
          <w:sz w:val="24"/>
        </w:rPr>
        <w:t xml:space="preserve"> para cada 100 t;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curva de viscosidade x temperatura quando a emulsão utilizada for a RR-2C.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Agregados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Controle de qualidade dos agregados constará das seguintes verificações: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02 análises granulométricas para cada jornada de trabalho com amostras coletadas de uma maneira aleatória;</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desgaste </w:t>
      </w:r>
      <w:proofErr w:type="spellStart"/>
      <w:r w:rsidRPr="00A22930">
        <w:rPr>
          <w:rFonts w:ascii="Times New Roman" w:hAnsi="Times New Roman" w:cs="Times New Roman"/>
          <w:color w:val="000000"/>
          <w:sz w:val="24"/>
        </w:rPr>
        <w:t>Los</w:t>
      </w:r>
      <w:proofErr w:type="spellEnd"/>
      <w:r w:rsidRPr="00A22930">
        <w:rPr>
          <w:rFonts w:ascii="Times New Roman" w:hAnsi="Times New Roman" w:cs="Times New Roman"/>
          <w:color w:val="000000"/>
          <w:sz w:val="24"/>
        </w:rPr>
        <w:t xml:space="preserve"> Angeles, por mês, </w:t>
      </w:r>
      <w:proofErr w:type="spellStart"/>
      <w:r w:rsidRPr="00A22930">
        <w:rPr>
          <w:rFonts w:ascii="Times New Roman" w:hAnsi="Times New Roman" w:cs="Times New Roman"/>
          <w:color w:val="000000"/>
          <w:sz w:val="24"/>
        </w:rPr>
        <w:t>ouquando</w:t>
      </w:r>
      <w:proofErr w:type="spellEnd"/>
      <w:r w:rsidRPr="00A22930">
        <w:rPr>
          <w:rFonts w:ascii="Times New Roman" w:hAnsi="Times New Roman" w:cs="Times New Roman"/>
          <w:color w:val="000000"/>
          <w:sz w:val="24"/>
        </w:rPr>
        <w:t xml:space="preserve"> houver variação da natureza do material;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densidade, para cada 900m³;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w:t>
      </w:r>
      <w:proofErr w:type="spellStart"/>
      <w:r w:rsidRPr="00A22930">
        <w:rPr>
          <w:rFonts w:ascii="Times New Roman" w:hAnsi="Times New Roman" w:cs="Times New Roman"/>
          <w:color w:val="000000"/>
          <w:sz w:val="24"/>
        </w:rPr>
        <w:t>adesividade</w:t>
      </w:r>
      <w:proofErr w:type="spellEnd"/>
      <w:r w:rsidRPr="00A22930">
        <w:rPr>
          <w:rFonts w:ascii="Times New Roman" w:hAnsi="Times New Roman" w:cs="Times New Roman"/>
          <w:color w:val="000000"/>
          <w:sz w:val="24"/>
        </w:rPr>
        <w:t xml:space="preserve">, para todo carregamento de ligante betuminoso que chegar à obra e sempre que houver variação da natureza do material.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roofErr w:type="spellStart"/>
      <w:r w:rsidRPr="00A22930">
        <w:rPr>
          <w:rFonts w:ascii="Times New Roman" w:hAnsi="Times New Roman" w:cs="Times New Roman"/>
          <w:b/>
          <w:color w:val="00000A"/>
          <w:sz w:val="24"/>
        </w:rPr>
        <w:t>Melhorador</w:t>
      </w:r>
      <w:proofErr w:type="spellEnd"/>
      <w:r w:rsidRPr="00A22930">
        <w:rPr>
          <w:rFonts w:ascii="Times New Roman" w:hAnsi="Times New Roman" w:cs="Times New Roman"/>
          <w:b/>
          <w:color w:val="00000A"/>
          <w:sz w:val="24"/>
        </w:rPr>
        <w:t xml:space="preserve"> de </w:t>
      </w:r>
      <w:proofErr w:type="spellStart"/>
      <w:r w:rsidRPr="00A22930">
        <w:rPr>
          <w:rFonts w:ascii="Times New Roman" w:hAnsi="Times New Roman" w:cs="Times New Roman"/>
          <w:b/>
          <w:color w:val="00000A"/>
          <w:sz w:val="24"/>
        </w:rPr>
        <w:t>Adesividade</w:t>
      </w:r>
      <w:proofErr w:type="spellEnd"/>
      <w:r w:rsidRPr="00A22930">
        <w:rPr>
          <w:rFonts w:ascii="Times New Roman" w:hAnsi="Times New Roman" w:cs="Times New Roman"/>
          <w:b/>
          <w:color w:val="00000A"/>
          <w:sz w:val="24"/>
        </w:rPr>
        <w:t xml:space="preserv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controle do </w:t>
      </w:r>
      <w:proofErr w:type="spellStart"/>
      <w:r w:rsidRPr="00A22930">
        <w:rPr>
          <w:rFonts w:ascii="Times New Roman" w:hAnsi="Times New Roman" w:cs="Times New Roman"/>
          <w:color w:val="000000"/>
          <w:sz w:val="24"/>
        </w:rPr>
        <w:t>melhorador</w:t>
      </w:r>
      <w:proofErr w:type="spellEnd"/>
      <w:r w:rsidRPr="00A22930">
        <w:rPr>
          <w:rFonts w:ascii="Times New Roman" w:hAnsi="Times New Roman" w:cs="Times New Roman"/>
          <w:color w:val="000000"/>
          <w:sz w:val="24"/>
        </w:rPr>
        <w:t xml:space="preserve"> de </w:t>
      </w:r>
      <w:proofErr w:type="spellStart"/>
      <w:r w:rsidRPr="00A22930">
        <w:rPr>
          <w:rFonts w:ascii="Times New Roman" w:hAnsi="Times New Roman" w:cs="Times New Roman"/>
          <w:color w:val="000000"/>
          <w:sz w:val="24"/>
        </w:rPr>
        <w:t>adesividade</w:t>
      </w:r>
      <w:proofErr w:type="spellEnd"/>
      <w:r w:rsidRPr="00A22930">
        <w:rPr>
          <w:rFonts w:ascii="Times New Roman" w:hAnsi="Times New Roman" w:cs="Times New Roman"/>
          <w:color w:val="000000"/>
          <w:sz w:val="24"/>
        </w:rPr>
        <w:t xml:space="preserve"> constará das seguintes verificações: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01 ensaio de </w:t>
      </w:r>
      <w:proofErr w:type="spellStart"/>
      <w:r w:rsidRPr="00A22930">
        <w:rPr>
          <w:rFonts w:ascii="Times New Roman" w:hAnsi="Times New Roman" w:cs="Times New Roman"/>
          <w:color w:val="000000"/>
          <w:sz w:val="24"/>
        </w:rPr>
        <w:t>adesividade</w:t>
      </w:r>
      <w:proofErr w:type="spellEnd"/>
      <w:r w:rsidRPr="00A22930">
        <w:rPr>
          <w:rFonts w:ascii="Times New Roman" w:hAnsi="Times New Roman" w:cs="Times New Roman"/>
          <w:color w:val="000000"/>
          <w:sz w:val="24"/>
        </w:rPr>
        <w:t>, toda vez que o aditivo for incorporado ao ligante betuminoso (</w:t>
      </w:r>
      <w:proofErr w:type="spellStart"/>
      <w:r w:rsidRPr="00A22930">
        <w:rPr>
          <w:rFonts w:ascii="Times New Roman" w:hAnsi="Times New Roman" w:cs="Times New Roman"/>
          <w:color w:val="000000"/>
          <w:sz w:val="24"/>
        </w:rPr>
        <w:t>DNER-ME</w:t>
      </w:r>
      <w:proofErr w:type="spellEnd"/>
      <w:r w:rsidRPr="00A22930">
        <w:rPr>
          <w:rFonts w:ascii="Times New Roman" w:hAnsi="Times New Roman" w:cs="Times New Roman"/>
          <w:color w:val="000000"/>
          <w:sz w:val="24"/>
        </w:rPr>
        <w:t xml:space="preserve"> 078);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01 ensaio de </w:t>
      </w:r>
      <w:proofErr w:type="spellStart"/>
      <w:r w:rsidRPr="00A22930">
        <w:rPr>
          <w:rFonts w:ascii="Times New Roman" w:hAnsi="Times New Roman" w:cs="Times New Roman"/>
          <w:color w:val="000000"/>
          <w:sz w:val="24"/>
        </w:rPr>
        <w:t>adesividade</w:t>
      </w:r>
      <w:proofErr w:type="spellEnd"/>
      <w:r w:rsidRPr="00A22930">
        <w:rPr>
          <w:rFonts w:ascii="Times New Roman" w:hAnsi="Times New Roman" w:cs="Times New Roman"/>
          <w:color w:val="000000"/>
          <w:sz w:val="24"/>
        </w:rPr>
        <w:t xml:space="preserve">, para todo o asfalto aditivado antes de sua aplicação.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Controle da Execução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Temperatura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temperatura de aplicação deverá ser aquela especificada em laboratório para o tipo de material betuminoso a ser utilizado.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temperatura de aplicação do ligante betuminoso deverá ser medida no caminhão distribuidor, imediatamente antes da aplicação, a fim de verificar se satisfaz o intervalo definido pela relação viscosidade x temperatura.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ligante betuminoso somente deverá ser aplicado quando a temperatura ambiente for superior a 100 C.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Taxas de Aplicação, Espalhamento e Uniformidade Tratam-se das quantidades ou taxas de utilização de ligante betuminoso e de espalhamento de agregados a serem utilizadas nos tratamentos superficiais. Serão fixadas no projeto e ajustadas no campo, por ocasião do início dos serviços.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Quando for empregado agregado poroso ou de absorção elevada (por exemplo, escória britada) estas características serão consideradas na fixação da taxa de aplicação do ligante betuminoso.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Recomenda-se</w:t>
      </w:r>
      <w:proofErr w:type="gramEnd"/>
      <w:r w:rsidRPr="00A22930">
        <w:rPr>
          <w:rFonts w:ascii="Times New Roman" w:hAnsi="Times New Roman" w:cs="Times New Roman"/>
          <w:color w:val="000000"/>
          <w:sz w:val="24"/>
        </w:rPr>
        <w:t>, de uma maneira geral, as seguintes taxas de aplicação de agregados e de ligantes betuminosos:</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bCs/>
          <w:sz w:val="24"/>
        </w:rPr>
      </w:pPr>
      <w:r w:rsidRPr="00A22930">
        <w:rPr>
          <w:rFonts w:ascii="Times New Roman" w:hAnsi="Times New Roman" w:cs="Times New Roman"/>
          <w:b/>
          <w:bCs/>
          <w:sz w:val="24"/>
        </w:rPr>
        <w:t>Para Tratamento Superficial Duplo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97"/>
        <w:gridCol w:w="3108"/>
        <w:gridCol w:w="3082"/>
      </w:tblGrid>
      <w:tr w:rsidR="0049745F" w:rsidRPr="00A22930" w:rsidTr="00776F2F">
        <w:tc>
          <w:tcPr>
            <w:tcW w:w="3354"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Camada</w:t>
            </w:r>
          </w:p>
        </w:tc>
        <w:tc>
          <w:tcPr>
            <w:tcW w:w="3354"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Ligante Betuminoso</w:t>
            </w:r>
          </w:p>
        </w:tc>
        <w:tc>
          <w:tcPr>
            <w:tcW w:w="3355"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Agregado</w:t>
            </w:r>
          </w:p>
        </w:tc>
      </w:tr>
      <w:tr w:rsidR="0049745F" w:rsidRPr="00A22930" w:rsidTr="00776F2F">
        <w:tc>
          <w:tcPr>
            <w:tcW w:w="3354"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1ª </w:t>
            </w:r>
          </w:p>
        </w:tc>
        <w:tc>
          <w:tcPr>
            <w:tcW w:w="3354"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 </w:t>
            </w:r>
          </w:p>
        </w:tc>
        <w:tc>
          <w:tcPr>
            <w:tcW w:w="3355"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20 a 25 kg/m² </w:t>
            </w:r>
          </w:p>
        </w:tc>
      </w:tr>
      <w:tr w:rsidR="0049745F" w:rsidRPr="00A22930" w:rsidTr="00776F2F">
        <w:tc>
          <w:tcPr>
            <w:tcW w:w="3354"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2ª </w:t>
            </w:r>
          </w:p>
        </w:tc>
        <w:tc>
          <w:tcPr>
            <w:tcW w:w="3354"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 </w:t>
            </w:r>
          </w:p>
        </w:tc>
        <w:tc>
          <w:tcPr>
            <w:tcW w:w="3355"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10 a 12 kg/m² </w:t>
            </w:r>
          </w:p>
        </w:tc>
      </w:tr>
      <w:tr w:rsidR="0049745F" w:rsidRPr="00A22930" w:rsidTr="00776F2F">
        <w:tc>
          <w:tcPr>
            <w:tcW w:w="3354"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1ª e 2ª Aplicações </w:t>
            </w:r>
          </w:p>
        </w:tc>
        <w:tc>
          <w:tcPr>
            <w:tcW w:w="3354"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2 a </w:t>
            </w:r>
            <w:proofErr w:type="gramStart"/>
            <w:r w:rsidRPr="00A22930">
              <w:rPr>
                <w:rFonts w:ascii="Times New Roman" w:hAnsi="Times New Roman" w:cs="Times New Roman"/>
                <w:color w:val="000000"/>
                <w:sz w:val="24"/>
              </w:rPr>
              <w:t>3</w:t>
            </w:r>
            <w:proofErr w:type="gramEnd"/>
            <w:r w:rsidRPr="00A22930">
              <w:rPr>
                <w:rFonts w:ascii="Times New Roman" w:hAnsi="Times New Roman" w:cs="Times New Roman"/>
                <w:color w:val="000000"/>
                <w:sz w:val="24"/>
              </w:rPr>
              <w:t xml:space="preserve"> l/m² </w:t>
            </w:r>
          </w:p>
        </w:tc>
        <w:tc>
          <w:tcPr>
            <w:tcW w:w="3355"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 </w:t>
            </w:r>
          </w:p>
        </w:tc>
      </w:tr>
    </w:tbl>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Controle da Quantidade do Ligante Betuminoso O controle de quantidade do material betuminoso será feito pela pesagem do veículo distribuidor, antes e depois da aplicação do material betuminoso.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Outra verificação adicional poderá ser feita com a utilização de régua graduada para medida da quantidade de ligante existente no tanque do veículo distribuidor, antes e depois da aplicação na via.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controle estatístico da quantidade do ligante betuminoso aplicado, obtido através do ligante residual, poderá ser feito, aleatoriamente, mediante a colocação de bandejas de peso e área conhecidos, na via onde está sendo feita a aplicação. Por intermédio de pesagens, após a passagem do carro distribuidor, tem-se a quantidade de material betuminoso aplicada. A tolerância admitida na taxa de aplicação será de ± 0,2 l/m².</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da Uniformidade de Aplicação do Ligante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Betuminoso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Deverá ser feita uma descarga de 15 a 30 segundos, para que se possa controlar a uniformidade de distribuição.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Esta descarga poderá ser efetuada fora da via, ou na própria via, quando o veículo distribuidor for dotado de uma calha, colocada abaixo da barra, para recolher o ligante betuminoso.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da Quantidade e Uniformidade do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Agregado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controle de quantidade de agregado espalhado longitudinal e transversalmente será feita, aleatoriamente, mediante a colocação de bandejas, de peso e área conhecidos, na via onde estiver sendo feito o espalhamento. Por intermédio de pesagens, após a passagem do dispositivo espalhador, tem-se a quantidade de agregados espalhada. A tolerância admitida na taxa de aplicação será de ± 1,5Kg/m². Este mesmo agregado servirá para o ensaio de granulométrica, que controlará a uniformidade do material utilizado.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Deverão ser feitos, para cada dia de operação, pelo menos dois controles da quantidade de agregado aplicado.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Estatístico das Taxas de Aplicação e da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roofErr w:type="spellStart"/>
      <w:r w:rsidRPr="00A22930">
        <w:rPr>
          <w:rFonts w:ascii="Times New Roman" w:hAnsi="Times New Roman" w:cs="Times New Roman"/>
          <w:b/>
          <w:color w:val="00000A"/>
          <w:sz w:val="24"/>
        </w:rPr>
        <w:t>Granulometria</w:t>
      </w:r>
      <w:proofErr w:type="spellEnd"/>
      <w:r w:rsidRPr="00A22930">
        <w:rPr>
          <w:rFonts w:ascii="Times New Roman" w:hAnsi="Times New Roman" w:cs="Times New Roman"/>
          <w:b/>
          <w:color w:val="00000A"/>
          <w:sz w:val="24"/>
        </w:rPr>
        <w:t xml:space="preserve"> dos Agregados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número de determinações utilizadas nos ensaios de controle estatístico será definido pela Contratada em função do risco a ser assumido de se rejeitar um serviço de boa qualidade, conforme a tabela:</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645"/>
        <w:gridCol w:w="566"/>
        <w:gridCol w:w="566"/>
        <w:gridCol w:w="566"/>
        <w:gridCol w:w="566"/>
        <w:gridCol w:w="566"/>
        <w:gridCol w:w="566"/>
        <w:gridCol w:w="566"/>
        <w:gridCol w:w="566"/>
        <w:gridCol w:w="566"/>
        <w:gridCol w:w="566"/>
        <w:gridCol w:w="566"/>
        <w:gridCol w:w="566"/>
        <w:gridCol w:w="566"/>
        <w:gridCol w:w="566"/>
      </w:tblGrid>
      <w:tr w:rsidR="0049745F" w:rsidRPr="00A22930" w:rsidTr="00776F2F">
        <w:tc>
          <w:tcPr>
            <w:tcW w:w="9059" w:type="dxa"/>
            <w:gridSpan w:val="16"/>
            <w:shd w:val="clear" w:color="auto" w:fill="auto"/>
          </w:tcPr>
          <w:p w:rsidR="0049745F" w:rsidRPr="00A22930" w:rsidRDefault="0049745F" w:rsidP="00310A9E">
            <w:pPr>
              <w:pStyle w:val="Default"/>
              <w:spacing w:line="276" w:lineRule="auto"/>
              <w:jc w:val="both"/>
              <w:rPr>
                <w:rFonts w:ascii="Times New Roman" w:hAnsi="Times New Roman"/>
                <w:b/>
              </w:rPr>
            </w:pPr>
            <w:r w:rsidRPr="00A22930">
              <w:rPr>
                <w:rFonts w:ascii="Times New Roman" w:hAnsi="Times New Roman"/>
                <w:b/>
                <w:bCs/>
              </w:rPr>
              <w:t xml:space="preserve">TABELA DA AMOSTRAGEM VARIÁVEL </w:t>
            </w:r>
          </w:p>
          <w:p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p>
        </w:tc>
      </w:tr>
      <w:tr w:rsidR="0049745F" w:rsidRPr="00A22930" w:rsidTr="00776F2F">
        <w:tc>
          <w:tcPr>
            <w:tcW w:w="534"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bCs/>
                <w:color w:val="000000"/>
                <w:sz w:val="24"/>
              </w:rPr>
              <w:t xml:space="preserve">n </w:t>
            </w:r>
          </w:p>
        </w:tc>
        <w:tc>
          <w:tcPr>
            <w:tcW w:w="645"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proofErr w:type="gramStart"/>
            <w:r w:rsidRPr="00A22930">
              <w:rPr>
                <w:rFonts w:ascii="Times New Roman" w:hAnsi="Times New Roman" w:cs="Times New Roman"/>
                <w:b/>
                <w:bCs/>
                <w:color w:val="000000"/>
                <w:szCs w:val="20"/>
              </w:rPr>
              <w:t>5</w:t>
            </w:r>
            <w:proofErr w:type="gramEnd"/>
            <w:r w:rsidRPr="00A22930">
              <w:rPr>
                <w:rFonts w:ascii="Times New Roman" w:hAnsi="Times New Roman" w:cs="Times New Roman"/>
                <w:b/>
                <w:bCs/>
                <w:color w:val="000000"/>
                <w:szCs w:val="20"/>
              </w:rPr>
              <w:t xml:space="preserve"> </w:t>
            </w:r>
          </w:p>
        </w:tc>
        <w:tc>
          <w:tcPr>
            <w:tcW w:w="562"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proofErr w:type="gramStart"/>
            <w:r w:rsidRPr="00A22930">
              <w:rPr>
                <w:rFonts w:ascii="Times New Roman" w:hAnsi="Times New Roman" w:cs="Times New Roman"/>
                <w:b/>
                <w:bCs/>
                <w:color w:val="000000"/>
                <w:szCs w:val="20"/>
              </w:rPr>
              <w:t>6</w:t>
            </w:r>
            <w:proofErr w:type="gramEnd"/>
            <w:r w:rsidRPr="00A22930">
              <w:rPr>
                <w:rFonts w:ascii="Times New Roman" w:hAnsi="Times New Roman" w:cs="Times New Roman"/>
                <w:b/>
                <w:bCs/>
                <w:color w:val="000000"/>
                <w:szCs w:val="20"/>
              </w:rPr>
              <w:t xml:space="preserve"> </w:t>
            </w:r>
          </w:p>
        </w:tc>
        <w:tc>
          <w:tcPr>
            <w:tcW w:w="562"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proofErr w:type="gramStart"/>
            <w:r w:rsidRPr="00A22930">
              <w:rPr>
                <w:rFonts w:ascii="Times New Roman" w:hAnsi="Times New Roman" w:cs="Times New Roman"/>
                <w:b/>
                <w:bCs/>
                <w:color w:val="000000"/>
                <w:szCs w:val="20"/>
              </w:rPr>
              <w:t>7</w:t>
            </w:r>
            <w:proofErr w:type="gramEnd"/>
            <w:r w:rsidRPr="00A22930">
              <w:rPr>
                <w:rFonts w:ascii="Times New Roman" w:hAnsi="Times New Roman" w:cs="Times New Roman"/>
                <w:b/>
                <w:bCs/>
                <w:color w:val="000000"/>
                <w:szCs w:val="20"/>
              </w:rPr>
              <w:t xml:space="preserve">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proofErr w:type="gramStart"/>
            <w:r w:rsidRPr="00A22930">
              <w:rPr>
                <w:rFonts w:ascii="Times New Roman" w:hAnsi="Times New Roman" w:cs="Times New Roman"/>
                <w:b/>
                <w:bCs/>
                <w:color w:val="000000"/>
                <w:szCs w:val="20"/>
              </w:rPr>
              <w:t>8</w:t>
            </w:r>
            <w:proofErr w:type="gramEnd"/>
            <w:r w:rsidRPr="00A22930">
              <w:rPr>
                <w:rFonts w:ascii="Times New Roman" w:hAnsi="Times New Roman" w:cs="Times New Roman"/>
                <w:b/>
                <w:bCs/>
                <w:color w:val="000000"/>
                <w:szCs w:val="20"/>
              </w:rPr>
              <w:t xml:space="preserve">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proofErr w:type="gramStart"/>
            <w:r w:rsidRPr="00A22930">
              <w:rPr>
                <w:rFonts w:ascii="Times New Roman" w:hAnsi="Times New Roman" w:cs="Times New Roman"/>
                <w:b/>
                <w:bCs/>
                <w:color w:val="000000"/>
                <w:szCs w:val="20"/>
              </w:rPr>
              <w:t>9</w:t>
            </w:r>
            <w:proofErr w:type="gramEnd"/>
            <w:r w:rsidRPr="00A22930">
              <w:rPr>
                <w:rFonts w:ascii="Times New Roman" w:hAnsi="Times New Roman" w:cs="Times New Roman"/>
                <w:b/>
                <w:bCs/>
                <w:color w:val="000000"/>
                <w:szCs w:val="20"/>
              </w:rPr>
              <w:t xml:space="preserve">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10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11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12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13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14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15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16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17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19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21 </w:t>
            </w:r>
          </w:p>
        </w:tc>
      </w:tr>
      <w:tr w:rsidR="0049745F" w:rsidRPr="00A22930" w:rsidTr="00776F2F">
        <w:tc>
          <w:tcPr>
            <w:tcW w:w="534"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bCs/>
                <w:color w:val="000000"/>
                <w:sz w:val="24"/>
              </w:rPr>
              <w:t xml:space="preserve">k </w:t>
            </w:r>
          </w:p>
        </w:tc>
        <w:tc>
          <w:tcPr>
            <w:tcW w:w="645"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1,55 </w:t>
            </w:r>
          </w:p>
        </w:tc>
        <w:tc>
          <w:tcPr>
            <w:tcW w:w="562"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1,41 </w:t>
            </w:r>
          </w:p>
        </w:tc>
        <w:tc>
          <w:tcPr>
            <w:tcW w:w="562"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1,36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1,31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1,25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1,21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1,19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1,16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1,13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1,11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1,10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1,08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1,06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1,04 </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 xml:space="preserve">1,01 </w:t>
            </w:r>
          </w:p>
        </w:tc>
      </w:tr>
      <w:tr w:rsidR="0049745F" w:rsidRPr="00A22930" w:rsidTr="00776F2F">
        <w:tc>
          <w:tcPr>
            <w:tcW w:w="534"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p>
        </w:tc>
        <w:tc>
          <w:tcPr>
            <w:tcW w:w="645"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bCs/>
                <w:color w:val="000000"/>
                <w:szCs w:val="20"/>
              </w:rPr>
              <w:t>0,45</w:t>
            </w:r>
          </w:p>
        </w:tc>
        <w:tc>
          <w:tcPr>
            <w:tcW w:w="562"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0,35</w:t>
            </w:r>
          </w:p>
        </w:tc>
        <w:tc>
          <w:tcPr>
            <w:tcW w:w="562"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0,30</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0,25</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0,19</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0,15</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0,13</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0,10</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0,08</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0,06</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0,05</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0,04</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0,03</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0,02</w:t>
            </w:r>
          </w:p>
        </w:tc>
        <w:tc>
          <w:tcPr>
            <w:tcW w:w="563" w:type="dxa"/>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Cs w:val="20"/>
              </w:rPr>
            </w:pPr>
            <w:r w:rsidRPr="00A22930">
              <w:rPr>
                <w:rFonts w:ascii="Times New Roman" w:hAnsi="Times New Roman" w:cs="Times New Roman"/>
                <w:b/>
                <w:color w:val="000000"/>
                <w:szCs w:val="20"/>
              </w:rPr>
              <w:t>0,01</w:t>
            </w:r>
          </w:p>
        </w:tc>
      </w:tr>
      <w:tr w:rsidR="0049745F" w:rsidRPr="00A22930" w:rsidTr="00776F2F">
        <w:tc>
          <w:tcPr>
            <w:tcW w:w="9059" w:type="dxa"/>
            <w:gridSpan w:val="16"/>
            <w:shd w:val="clear" w:color="auto" w:fill="auto"/>
          </w:tcPr>
          <w:p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bCs/>
                <w:color w:val="000000"/>
                <w:sz w:val="24"/>
              </w:rPr>
              <w:lastRenderedPageBreak/>
              <w:t>n=nº de amostras k= coeficiente multiplicador = risco da contratada</w:t>
            </w:r>
          </w:p>
        </w:tc>
      </w:tr>
    </w:tbl>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número mínimo de ensaios e determinações por segmento (área inferior a 3.000 m2) será de </w:t>
      </w:r>
      <w:proofErr w:type="gramStart"/>
      <w:r w:rsidRPr="00A22930">
        <w:rPr>
          <w:rFonts w:ascii="Times New Roman" w:hAnsi="Times New Roman" w:cs="Times New Roman"/>
          <w:color w:val="000000"/>
          <w:sz w:val="24"/>
        </w:rPr>
        <w:t>5</w:t>
      </w:r>
      <w:proofErr w:type="gramEnd"/>
      <w:r w:rsidRPr="00A22930">
        <w:rPr>
          <w:rFonts w:ascii="Times New Roman" w:hAnsi="Times New Roman" w:cs="Times New Roman"/>
          <w:color w:val="000000"/>
          <w:sz w:val="24"/>
        </w:rPr>
        <w:t xml:space="preserve">. </w:t>
      </w:r>
    </w:p>
    <w:p w:rsidR="005B6865" w:rsidRPr="00A22930" w:rsidRDefault="005B6865"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o controle estatístico da </w:t>
      </w:r>
      <w:proofErr w:type="spellStart"/>
      <w:r w:rsidRPr="00A22930">
        <w:rPr>
          <w:rFonts w:ascii="Times New Roman" w:hAnsi="Times New Roman" w:cs="Times New Roman"/>
          <w:color w:val="000000"/>
          <w:sz w:val="24"/>
        </w:rPr>
        <w:t>granulometria</w:t>
      </w:r>
      <w:proofErr w:type="spellEnd"/>
      <w:r w:rsidRPr="00A22930">
        <w:rPr>
          <w:rFonts w:ascii="Times New Roman" w:hAnsi="Times New Roman" w:cs="Times New Roman"/>
          <w:color w:val="000000"/>
          <w:sz w:val="24"/>
        </w:rPr>
        <w:t xml:space="preserve"> dos agregados, das taxas de aplicação do ligante betuminoso e do espalhamento do agregado em que são especificados intervalos de valores máximos e mínimos deverá ser verificada a seguinte condição: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&lt; valor mínimo de projeto ou 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&gt; valor máximo de projeto Þ rejeita-se o serviço;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 </w:t>
      </w:r>
      <w:proofErr w:type="spellStart"/>
      <w:r w:rsidRPr="00A22930">
        <w:rPr>
          <w:rFonts w:ascii="Times New Roman" w:hAnsi="Times New Roman" w:cs="Times New Roman"/>
          <w:color w:val="000000"/>
          <w:sz w:val="24"/>
        </w:rPr>
        <w:t>ks³</w:t>
      </w:r>
      <w:proofErr w:type="spellEnd"/>
      <w:r w:rsidRPr="00A22930">
        <w:rPr>
          <w:rFonts w:ascii="Times New Roman" w:hAnsi="Times New Roman" w:cs="Times New Roman"/>
          <w:color w:val="000000"/>
          <w:sz w:val="24"/>
        </w:rPr>
        <w:t xml:space="preserve"> valor mínimo de projeto e 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máximo de projeto Þ </w:t>
      </w:r>
      <w:proofErr w:type="gramStart"/>
      <w:r w:rsidRPr="00A22930">
        <w:rPr>
          <w:rFonts w:ascii="Times New Roman" w:hAnsi="Times New Roman" w:cs="Times New Roman"/>
          <w:color w:val="000000"/>
          <w:sz w:val="24"/>
        </w:rPr>
        <w:t>aceita-se</w:t>
      </w:r>
      <w:proofErr w:type="gramEnd"/>
      <w:r w:rsidRPr="00A22930">
        <w:rPr>
          <w:rFonts w:ascii="Times New Roman" w:hAnsi="Times New Roman" w:cs="Times New Roman"/>
          <w:color w:val="000000"/>
          <w:sz w:val="24"/>
        </w:rPr>
        <w:t xml:space="preserve"> o serviço.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Sendo: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2F1CAE"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noProof/>
          <w:color w:val="000000"/>
          <w:sz w:val="24"/>
          <w:lang w:eastAsia="pt-BR"/>
        </w:rPr>
        <w:drawing>
          <wp:inline distT="0" distB="0" distL="0" distR="0">
            <wp:extent cx="1424577" cy="561975"/>
            <wp:effectExtent l="19050" t="0" r="4173" b="0"/>
            <wp:docPr id="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b="58568"/>
                    <a:stretch>
                      <a:fillRect/>
                    </a:stretch>
                  </pic:blipFill>
                  <pic:spPr bwMode="auto">
                    <a:xfrm>
                      <a:off x="0" y="0"/>
                      <a:ext cx="1427720" cy="563215"/>
                    </a:xfrm>
                    <a:prstGeom prst="rect">
                      <a:avLst/>
                    </a:prstGeom>
                    <a:noFill/>
                    <a:ln>
                      <a:noFill/>
                    </a:ln>
                  </pic:spPr>
                </pic:pic>
              </a:graphicData>
            </a:graphic>
          </wp:inline>
        </w:drawing>
      </w:r>
      <w:r w:rsidR="005B6865" w:rsidRPr="00A22930">
        <w:rPr>
          <w:rFonts w:ascii="Times New Roman" w:hAnsi="Times New Roman" w:cs="Times New Roman"/>
          <w:noProof/>
          <w:color w:val="000000"/>
          <w:sz w:val="24"/>
          <w:lang w:eastAsia="pt-BR"/>
        </w:rPr>
        <w:drawing>
          <wp:inline distT="0" distB="0" distL="0" distR="0">
            <wp:extent cx="1329179" cy="685800"/>
            <wp:effectExtent l="19050" t="0" r="4321" b="0"/>
            <wp:docPr id="1"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t="45810"/>
                    <a:stretch>
                      <a:fillRect/>
                    </a:stretch>
                  </pic:blipFill>
                  <pic:spPr bwMode="auto">
                    <a:xfrm>
                      <a:off x="0" y="0"/>
                      <a:ext cx="1329179" cy="685800"/>
                    </a:xfrm>
                    <a:prstGeom prst="rect">
                      <a:avLst/>
                    </a:prstGeom>
                    <a:noFill/>
                    <a:ln>
                      <a:noFill/>
                    </a:ln>
                  </pic:spPr>
                </pic:pic>
              </a:graphicData>
            </a:graphic>
          </wp:inline>
        </w:drawing>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 xml:space="preserve">Onde: </w:t>
      </w:r>
    </w:p>
    <w:p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i - valores individuais.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 média da amostra.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 - desvio padrão da amostra.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k - coeficiente tabelado em função do número de determinações.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 - número de determinações. </w:t>
      </w:r>
    </w:p>
    <w:p w:rsidR="005B6865" w:rsidRPr="00A22930" w:rsidRDefault="005B6865"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resultados do controle estatístico da execução serão registrados em relatórios periódicos de acompanhamento.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Acabamento da Superfície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2F1CAE"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acabamento da superfície dos diversos segmentos concluídos será verificado com duas réguas, uma de 1,20 m e outra de 3,00 m de comprimento, colocadas em ângulo reto e paralelamente ao eixo da estrada, nas diversas seções correspondentes às estacas da locação.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variação da superfície, entre dois pontos quaisquer de contato, não deverá exceder 0,5cm, quando verificada com qualquer das duas réguas.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Alinhamentos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verificação do eixo e bordos nas diversas seções correspondentes às estacas da locação será feita à trena. Os desvios verificados não deverão exceder a ± </w:t>
      </w:r>
      <w:proofErr w:type="gramStart"/>
      <w:r w:rsidRPr="00A22930">
        <w:rPr>
          <w:rFonts w:ascii="Times New Roman" w:hAnsi="Times New Roman" w:cs="Times New Roman"/>
          <w:color w:val="000000"/>
          <w:sz w:val="24"/>
        </w:rPr>
        <w:t>5cm</w:t>
      </w:r>
      <w:proofErr w:type="gramEnd"/>
      <w:r w:rsidRPr="00A22930">
        <w:rPr>
          <w:rFonts w:ascii="Times New Roman" w:hAnsi="Times New Roman" w:cs="Times New Roman"/>
          <w:color w:val="000000"/>
          <w:sz w:val="24"/>
        </w:rPr>
        <w:t xml:space="preserve">.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rejeitados deverão ser corrigidos, complementados ou refeitos.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Não será permitida a execução de tratamentos superficiais durante os dias de chuva.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Manejo Ambiental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cuidados com a preservação do meio ambiente nos serviços de execução de revestimentos do tipo tratamento superficial simples envolvem a obtenção e aplicação de agregado pétreo e o estoque e aplicação de ligante betuminoso.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Agregados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Quando forem obtidos mediante exploração de ocorrência indicada no projeto, deverão ser considerados os seguintes aspectos: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pStyle w:val="PargrafodaLista"/>
        <w:numPr>
          <w:ilvl w:val="0"/>
          <w:numId w:val="23"/>
        </w:numPr>
        <w:autoSpaceDE w:val="0"/>
        <w:autoSpaceDN w:val="0"/>
        <w:adjustRightInd w:val="0"/>
        <w:spacing w:after="5"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aceitação dos agregados somente ocorrerá após a aprovação da licença ambiental para a exploração da pedreira. </w:t>
      </w:r>
    </w:p>
    <w:p w:rsidR="0049745F" w:rsidRPr="00A22930" w:rsidRDefault="0049745F" w:rsidP="00310A9E">
      <w:pPr>
        <w:pStyle w:val="PargrafodaLista"/>
        <w:numPr>
          <w:ilvl w:val="0"/>
          <w:numId w:val="23"/>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Será evitada a localização da pedreira e das instalações de </w:t>
      </w:r>
      <w:proofErr w:type="spellStart"/>
      <w:r w:rsidRPr="00A22930">
        <w:rPr>
          <w:rFonts w:ascii="Times New Roman" w:hAnsi="Times New Roman" w:cs="Times New Roman"/>
          <w:color w:val="000000"/>
          <w:sz w:val="24"/>
        </w:rPr>
        <w:t>britagem</w:t>
      </w:r>
      <w:proofErr w:type="spellEnd"/>
      <w:r w:rsidRPr="00A22930">
        <w:rPr>
          <w:rFonts w:ascii="Times New Roman" w:hAnsi="Times New Roman" w:cs="Times New Roman"/>
          <w:color w:val="000000"/>
          <w:sz w:val="24"/>
        </w:rPr>
        <w:t xml:space="preserve"> em área de preservação ambiental. </w:t>
      </w:r>
    </w:p>
    <w:p w:rsidR="0049745F" w:rsidRPr="00A22930" w:rsidRDefault="0049745F" w:rsidP="00310A9E">
      <w:pPr>
        <w:pStyle w:val="PargrafodaLista"/>
        <w:numPr>
          <w:ilvl w:val="0"/>
          <w:numId w:val="23"/>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exploração da pedreira será planejada adequadamente a fim de minimizar os danos inevitáveis e possibilitar a recuperação ambiental, após a retirada de todos os materiais e equipamentos. </w:t>
      </w:r>
    </w:p>
    <w:p w:rsidR="0049745F" w:rsidRPr="00A22930" w:rsidRDefault="0049745F" w:rsidP="00310A9E">
      <w:pPr>
        <w:pStyle w:val="PargrafodaLista"/>
        <w:numPr>
          <w:ilvl w:val="0"/>
          <w:numId w:val="23"/>
        </w:numPr>
        <w:autoSpaceDE w:val="0"/>
        <w:autoSpaceDN w:val="0"/>
        <w:adjustRightInd w:val="0"/>
        <w:spacing w:after="5"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Serão impedidas queimadas como forma de desmatamento. </w:t>
      </w:r>
    </w:p>
    <w:p w:rsidR="0049745F" w:rsidRPr="00A22930" w:rsidRDefault="0049745F" w:rsidP="00310A9E">
      <w:pPr>
        <w:pStyle w:val="PargrafodaLista"/>
        <w:numPr>
          <w:ilvl w:val="0"/>
          <w:numId w:val="23"/>
        </w:numPr>
        <w:autoSpaceDE w:val="0"/>
        <w:autoSpaceDN w:val="0"/>
        <w:adjustRightInd w:val="0"/>
        <w:spacing w:after="5"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Deverão ser construídas, Junto às instalações de </w:t>
      </w:r>
      <w:proofErr w:type="spellStart"/>
      <w:r w:rsidRPr="00A22930">
        <w:rPr>
          <w:rFonts w:ascii="Times New Roman" w:hAnsi="Times New Roman" w:cs="Times New Roman"/>
          <w:color w:val="000000"/>
          <w:sz w:val="24"/>
        </w:rPr>
        <w:t>britagem</w:t>
      </w:r>
      <w:proofErr w:type="spellEnd"/>
      <w:r w:rsidRPr="00A22930">
        <w:rPr>
          <w:rFonts w:ascii="Times New Roman" w:hAnsi="Times New Roman" w:cs="Times New Roman"/>
          <w:color w:val="000000"/>
          <w:sz w:val="24"/>
        </w:rPr>
        <w:t xml:space="preserve">, bacias de sedimentação para a retenção do pó de pedra, eventualmente produzido em excesso ou por lavagem de brita, evitando seu </w:t>
      </w:r>
      <w:proofErr w:type="spellStart"/>
      <w:r w:rsidRPr="00A22930">
        <w:rPr>
          <w:rFonts w:ascii="Times New Roman" w:hAnsi="Times New Roman" w:cs="Times New Roman"/>
          <w:color w:val="000000"/>
          <w:sz w:val="24"/>
        </w:rPr>
        <w:t>carreamento</w:t>
      </w:r>
      <w:proofErr w:type="spellEnd"/>
      <w:r w:rsidRPr="00A22930">
        <w:rPr>
          <w:rFonts w:ascii="Times New Roman" w:hAnsi="Times New Roman" w:cs="Times New Roman"/>
          <w:color w:val="000000"/>
          <w:sz w:val="24"/>
        </w:rPr>
        <w:t xml:space="preserve"> para cursos d’água. </w:t>
      </w:r>
    </w:p>
    <w:p w:rsidR="0049745F" w:rsidRPr="00A22930" w:rsidRDefault="0049745F" w:rsidP="00310A9E">
      <w:pPr>
        <w:pStyle w:val="PargrafodaLista"/>
        <w:numPr>
          <w:ilvl w:val="0"/>
          <w:numId w:val="23"/>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Será exigida a documentação atestando a regularidade das instalações, bem como, sua operação junto a órgão ambiental competente, quando o agregado pétreo for fornecido por terceiros.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Ligante Betuminoso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depósitos serão instalados em locais afastados dos cursos d'água.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Será proibido o refugo de materiais usados áreas onde possam causar prejuízos ambientais.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As áreas afetadas pelas operações de construção/execução deverão ser recuperadas, mediante a remoção de tanques e a limpeza do canteiro de obras.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Critérios de Medição e Pagamento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aceitos serão medidos de acordo com os critérios seguintes: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A execução do tratamento superficial seja ele simples, duplo ou triplo será medida através da área executada, em metros quadrados, de acordo com a seção transversal de projeto, conforme item de planilha específico, considerando-se o tipo de tratamento e o material utilizado.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Estão consideradas nestes preços todas as operações necessárias a execução dos tratamentos, incluindo a produção e/ou aquisição do(s) agregado(s), seu transporte até o canteiro e deste até os pontos de distribuição, seu armazenamento, perdas e a distribuição na via. Estão também considerados o armazenamento e transporte do ligante betuminoso, dos tanques de estocagem à via, eventual utilização de </w:t>
      </w:r>
      <w:proofErr w:type="spellStart"/>
      <w:r w:rsidRPr="00A22930">
        <w:rPr>
          <w:rFonts w:ascii="Times New Roman" w:hAnsi="Times New Roman" w:cs="Times New Roman"/>
          <w:color w:val="000000"/>
          <w:sz w:val="24"/>
        </w:rPr>
        <w:t>melhoradores</w:t>
      </w:r>
      <w:proofErr w:type="spellEnd"/>
      <w:r w:rsidRPr="00A22930">
        <w:rPr>
          <w:rFonts w:ascii="Times New Roman" w:hAnsi="Times New Roman" w:cs="Times New Roman"/>
          <w:color w:val="000000"/>
          <w:sz w:val="24"/>
        </w:rPr>
        <w:t xml:space="preserve"> de </w:t>
      </w:r>
      <w:proofErr w:type="spellStart"/>
      <w:r w:rsidRPr="00A22930">
        <w:rPr>
          <w:rFonts w:ascii="Times New Roman" w:hAnsi="Times New Roman" w:cs="Times New Roman"/>
          <w:color w:val="000000"/>
          <w:sz w:val="24"/>
        </w:rPr>
        <w:t>adesividade</w:t>
      </w:r>
      <w:proofErr w:type="spellEnd"/>
      <w:r w:rsidRPr="00A22930">
        <w:rPr>
          <w:rFonts w:ascii="Times New Roman" w:hAnsi="Times New Roman" w:cs="Times New Roman"/>
          <w:color w:val="000000"/>
          <w:sz w:val="24"/>
        </w:rPr>
        <w:t xml:space="preserve">, correções de eventuais falhas, confecção e remoção de cunhas de concordância etc.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ligante betuminoso utilizado</w:t>
      </w:r>
      <w:proofErr w:type="gramStart"/>
      <w:r w:rsidRPr="00A22930">
        <w:rPr>
          <w:rFonts w:ascii="Times New Roman" w:hAnsi="Times New Roman" w:cs="Times New Roman"/>
          <w:color w:val="000000"/>
          <w:sz w:val="24"/>
        </w:rPr>
        <w:t>, será</w:t>
      </w:r>
      <w:proofErr w:type="gramEnd"/>
      <w:r w:rsidRPr="00A22930">
        <w:rPr>
          <w:rFonts w:ascii="Times New Roman" w:hAnsi="Times New Roman" w:cs="Times New Roman"/>
          <w:color w:val="000000"/>
          <w:sz w:val="24"/>
        </w:rPr>
        <w:t xml:space="preserve"> pago separadamente, em item de planilha específico, sendo sua quantidade obtida através da média aritmética dos valores medidos na via. No levantamento da quantidade utilizada será observada a tolerância admissível de ± 0,2 l/m² em relação à Taxa de Aplicação definida em laboratório.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Estão incluídos no preço do ligante sua aquisição e transporte (frete, seguros etc.) entre a refinaria ou fábrica e o canteiro de obras. </w:t>
      </w:r>
    </w:p>
    <w:p w:rsidR="002F1CAE" w:rsidRPr="00A22930" w:rsidRDefault="002F1CA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Deverão estar computadas no preço unitário do material betuminoso as eventuais perdas. </w:t>
      </w:r>
    </w:p>
    <w:p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Somente será objeto de medição a quantidade de ligante efetivamente aplicada. </w:t>
      </w:r>
    </w:p>
    <w:p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pagamento será feito pelo preço unitário contratual incluindo toda a mão-de-obra com encargos sociais, materiais e equipamentos necessários à execução.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CAPA </w:t>
      </w:r>
      <w:proofErr w:type="spellStart"/>
      <w:r w:rsidRPr="00A22930">
        <w:rPr>
          <w:rFonts w:ascii="Times New Roman" w:hAnsi="Times New Roman" w:cs="Times New Roman"/>
          <w:b/>
          <w:color w:val="00000A"/>
          <w:sz w:val="24"/>
        </w:rPr>
        <w:t>SELANTE</w:t>
      </w:r>
      <w:proofErr w:type="spellEnd"/>
      <w:r w:rsidRPr="00A22930">
        <w:rPr>
          <w:rFonts w:ascii="Times New Roman" w:hAnsi="Times New Roman" w:cs="Times New Roman"/>
          <w:b/>
          <w:color w:val="00000A"/>
          <w:sz w:val="24"/>
        </w:rPr>
        <w:t xml:space="preserve"> </w:t>
      </w:r>
    </w:p>
    <w:p w:rsidR="0049745F" w:rsidRPr="00A22930" w:rsidRDefault="0049745F" w:rsidP="00310A9E">
      <w:pPr>
        <w:autoSpaceDE w:val="0"/>
        <w:autoSpaceDN w:val="0"/>
        <w:adjustRightInd w:val="0"/>
        <w:spacing w:line="276" w:lineRule="auto"/>
        <w:rPr>
          <w:rFonts w:ascii="Times New Roman" w:hAnsi="Times New Roman" w:cs="Times New Roman"/>
          <w:b/>
          <w:bCs/>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Definição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Capa </w:t>
      </w:r>
      <w:proofErr w:type="spellStart"/>
      <w:r w:rsidRPr="00A22930">
        <w:rPr>
          <w:rFonts w:ascii="Times New Roman" w:hAnsi="Times New Roman" w:cs="Times New Roman"/>
          <w:color w:val="000000"/>
          <w:sz w:val="24"/>
        </w:rPr>
        <w:t>selante</w:t>
      </w:r>
      <w:proofErr w:type="spellEnd"/>
      <w:r w:rsidRPr="00A22930">
        <w:rPr>
          <w:rFonts w:ascii="Times New Roman" w:hAnsi="Times New Roman" w:cs="Times New Roman"/>
          <w:color w:val="000000"/>
          <w:sz w:val="24"/>
        </w:rPr>
        <w:t xml:space="preserve"> com emulsão: é o serviço executado por penetração invertida, envolvendo uma aplicação de emulsão </w:t>
      </w:r>
      <w:proofErr w:type="spellStart"/>
      <w:r w:rsidRPr="00A22930">
        <w:rPr>
          <w:rFonts w:ascii="Times New Roman" w:hAnsi="Times New Roman" w:cs="Times New Roman"/>
          <w:color w:val="000000"/>
          <w:sz w:val="24"/>
        </w:rPr>
        <w:t>asfáltica</w:t>
      </w:r>
      <w:proofErr w:type="spellEnd"/>
      <w:r w:rsidRPr="00A22930">
        <w:rPr>
          <w:rFonts w:ascii="Times New Roman" w:hAnsi="Times New Roman" w:cs="Times New Roman"/>
          <w:color w:val="000000"/>
          <w:sz w:val="24"/>
        </w:rPr>
        <w:t xml:space="preserve"> catiônica (RR) e uma aplicação de agregado miúdo. Sua execução tem por finalidade principal o incremento das condições de impermeabilização de revestimentos </w:t>
      </w:r>
      <w:proofErr w:type="spellStart"/>
      <w:r w:rsidRPr="00A22930">
        <w:rPr>
          <w:rFonts w:ascii="Times New Roman" w:hAnsi="Times New Roman" w:cs="Times New Roman"/>
          <w:color w:val="000000"/>
          <w:sz w:val="24"/>
        </w:rPr>
        <w:t>asfálticos</w:t>
      </w:r>
      <w:proofErr w:type="spellEnd"/>
      <w:r w:rsidRPr="00A22930">
        <w:rPr>
          <w:rFonts w:ascii="Times New Roman" w:hAnsi="Times New Roman" w:cs="Times New Roman"/>
          <w:color w:val="000000"/>
          <w:sz w:val="24"/>
        </w:rPr>
        <w:t xml:space="preserve"> </w:t>
      </w:r>
      <w:proofErr w:type="spellStart"/>
      <w:r w:rsidRPr="00A22930">
        <w:rPr>
          <w:rFonts w:ascii="Times New Roman" w:hAnsi="Times New Roman" w:cs="Times New Roman"/>
          <w:color w:val="000000"/>
          <w:sz w:val="24"/>
        </w:rPr>
        <w:t>semiabertos</w:t>
      </w:r>
      <w:proofErr w:type="spellEnd"/>
      <w:r w:rsidRPr="00A22930">
        <w:rPr>
          <w:rFonts w:ascii="Times New Roman" w:hAnsi="Times New Roman" w:cs="Times New Roman"/>
          <w:color w:val="000000"/>
          <w:sz w:val="24"/>
        </w:rPr>
        <w:t xml:space="preserve"> e abertos (revestimentos </w:t>
      </w:r>
      <w:proofErr w:type="spellStart"/>
      <w:r w:rsidRPr="00A22930">
        <w:rPr>
          <w:rFonts w:ascii="Times New Roman" w:hAnsi="Times New Roman" w:cs="Times New Roman"/>
          <w:color w:val="000000"/>
          <w:sz w:val="24"/>
        </w:rPr>
        <w:t>asfálticos</w:t>
      </w:r>
      <w:proofErr w:type="spellEnd"/>
      <w:r w:rsidRPr="00A22930">
        <w:rPr>
          <w:rFonts w:ascii="Times New Roman" w:hAnsi="Times New Roman" w:cs="Times New Roman"/>
          <w:color w:val="000000"/>
          <w:sz w:val="24"/>
        </w:rPr>
        <w:t xml:space="preserve"> recém construídos do tipo </w:t>
      </w:r>
      <w:proofErr w:type="spellStart"/>
      <w:r w:rsidRPr="00A22930">
        <w:rPr>
          <w:rFonts w:ascii="Times New Roman" w:hAnsi="Times New Roman" w:cs="Times New Roman"/>
          <w:color w:val="000000"/>
          <w:sz w:val="24"/>
        </w:rPr>
        <w:t>PMFA</w:t>
      </w:r>
      <w:proofErr w:type="spellEnd"/>
      <w:r w:rsidRPr="00A22930">
        <w:rPr>
          <w:rFonts w:ascii="Times New Roman" w:hAnsi="Times New Roman" w:cs="Times New Roman"/>
          <w:color w:val="000000"/>
          <w:sz w:val="24"/>
        </w:rPr>
        <w:t xml:space="preserve">, </w:t>
      </w:r>
      <w:proofErr w:type="spellStart"/>
      <w:r w:rsidRPr="00A22930">
        <w:rPr>
          <w:rFonts w:ascii="Times New Roman" w:hAnsi="Times New Roman" w:cs="Times New Roman"/>
          <w:color w:val="000000"/>
          <w:sz w:val="24"/>
        </w:rPr>
        <w:t>PMFSD</w:t>
      </w:r>
      <w:proofErr w:type="spellEnd"/>
      <w:r w:rsidRPr="00A22930">
        <w:rPr>
          <w:rFonts w:ascii="Times New Roman" w:hAnsi="Times New Roman" w:cs="Times New Roman"/>
          <w:color w:val="000000"/>
          <w:sz w:val="24"/>
        </w:rPr>
        <w:t xml:space="preserve"> e macadame </w:t>
      </w:r>
      <w:proofErr w:type="spellStart"/>
      <w:r w:rsidRPr="00A22930">
        <w:rPr>
          <w:rFonts w:ascii="Times New Roman" w:hAnsi="Times New Roman" w:cs="Times New Roman"/>
          <w:color w:val="000000"/>
          <w:sz w:val="24"/>
        </w:rPr>
        <w:t>asfáltico</w:t>
      </w:r>
      <w:proofErr w:type="spellEnd"/>
      <w:r w:rsidRPr="00A22930">
        <w:rPr>
          <w:rFonts w:ascii="Times New Roman" w:hAnsi="Times New Roman" w:cs="Times New Roman"/>
          <w:color w:val="000000"/>
          <w:sz w:val="24"/>
        </w:rPr>
        <w:t xml:space="preserve">), e também, de revestimentos </w:t>
      </w:r>
      <w:proofErr w:type="spellStart"/>
      <w:r w:rsidRPr="00A22930">
        <w:rPr>
          <w:rFonts w:ascii="Times New Roman" w:hAnsi="Times New Roman" w:cs="Times New Roman"/>
          <w:color w:val="000000"/>
          <w:sz w:val="24"/>
        </w:rPr>
        <w:t>asfálticos</w:t>
      </w:r>
      <w:proofErr w:type="spellEnd"/>
      <w:r w:rsidRPr="00A22930">
        <w:rPr>
          <w:rFonts w:ascii="Times New Roman" w:hAnsi="Times New Roman" w:cs="Times New Roman"/>
          <w:color w:val="000000"/>
          <w:sz w:val="24"/>
        </w:rPr>
        <w:t xml:space="preserve"> compostos de misturas </w:t>
      </w:r>
      <w:proofErr w:type="spellStart"/>
      <w:r w:rsidRPr="00A22930">
        <w:rPr>
          <w:rFonts w:ascii="Times New Roman" w:hAnsi="Times New Roman" w:cs="Times New Roman"/>
          <w:color w:val="000000"/>
          <w:sz w:val="24"/>
        </w:rPr>
        <w:t>asfálticas</w:t>
      </w:r>
      <w:proofErr w:type="spellEnd"/>
      <w:r w:rsidRPr="00A22930">
        <w:rPr>
          <w:rFonts w:ascii="Times New Roman" w:hAnsi="Times New Roman" w:cs="Times New Roman"/>
          <w:color w:val="000000"/>
          <w:sz w:val="24"/>
        </w:rPr>
        <w:t xml:space="preserve"> densas, desgastadas superficialmente pela exposição à ação do tráfego e das intempéries. </w:t>
      </w:r>
    </w:p>
    <w:p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Capa </w:t>
      </w:r>
      <w:proofErr w:type="spellStart"/>
      <w:r w:rsidRPr="00A22930">
        <w:rPr>
          <w:rFonts w:ascii="Times New Roman" w:hAnsi="Times New Roman" w:cs="Times New Roman"/>
          <w:color w:val="000000"/>
          <w:sz w:val="24"/>
        </w:rPr>
        <w:t>selante</w:t>
      </w:r>
      <w:proofErr w:type="spellEnd"/>
      <w:r w:rsidRPr="00A22930">
        <w:rPr>
          <w:rFonts w:ascii="Times New Roman" w:hAnsi="Times New Roman" w:cs="Times New Roman"/>
          <w:color w:val="000000"/>
          <w:sz w:val="24"/>
        </w:rPr>
        <w:t xml:space="preserve"> com emulsão polimerizada: é o serviço executado por penetração invertida, envolvendo uma aplicação de emulsão </w:t>
      </w:r>
      <w:proofErr w:type="spellStart"/>
      <w:r w:rsidRPr="00A22930">
        <w:rPr>
          <w:rFonts w:ascii="Times New Roman" w:hAnsi="Times New Roman" w:cs="Times New Roman"/>
          <w:color w:val="000000"/>
          <w:sz w:val="24"/>
        </w:rPr>
        <w:t>asfáltica</w:t>
      </w:r>
      <w:proofErr w:type="spellEnd"/>
      <w:r w:rsidRPr="00A22930">
        <w:rPr>
          <w:rFonts w:ascii="Times New Roman" w:hAnsi="Times New Roman" w:cs="Times New Roman"/>
          <w:color w:val="000000"/>
          <w:sz w:val="24"/>
        </w:rPr>
        <w:t xml:space="preserve"> polimerizada e uma aplicação de agregado miúdo. Sua execução tem por finalidade principal o incremento das condições de impermeabilização de revestimentos </w:t>
      </w:r>
      <w:proofErr w:type="spellStart"/>
      <w:r w:rsidRPr="00A22930">
        <w:rPr>
          <w:rFonts w:ascii="Times New Roman" w:hAnsi="Times New Roman" w:cs="Times New Roman"/>
          <w:color w:val="000000"/>
          <w:sz w:val="24"/>
        </w:rPr>
        <w:t>asfálticos</w:t>
      </w:r>
      <w:proofErr w:type="spellEnd"/>
      <w:r w:rsidRPr="00A22930">
        <w:rPr>
          <w:rFonts w:ascii="Times New Roman" w:hAnsi="Times New Roman" w:cs="Times New Roman"/>
          <w:color w:val="000000"/>
          <w:sz w:val="24"/>
        </w:rPr>
        <w:t>, recém construídos, semi-abertos e abertos (</w:t>
      </w:r>
      <w:proofErr w:type="spellStart"/>
      <w:r w:rsidRPr="00A22930">
        <w:rPr>
          <w:rFonts w:ascii="Times New Roman" w:hAnsi="Times New Roman" w:cs="Times New Roman"/>
          <w:color w:val="000000"/>
          <w:sz w:val="24"/>
        </w:rPr>
        <w:t>PMFA</w:t>
      </w:r>
      <w:proofErr w:type="spellEnd"/>
      <w:r w:rsidRPr="00A22930">
        <w:rPr>
          <w:rFonts w:ascii="Times New Roman" w:hAnsi="Times New Roman" w:cs="Times New Roman"/>
          <w:color w:val="000000"/>
          <w:sz w:val="24"/>
        </w:rPr>
        <w:t xml:space="preserve">, </w:t>
      </w:r>
      <w:proofErr w:type="spellStart"/>
      <w:r w:rsidRPr="00A22930">
        <w:rPr>
          <w:rFonts w:ascii="Times New Roman" w:hAnsi="Times New Roman" w:cs="Times New Roman"/>
          <w:color w:val="000000"/>
          <w:sz w:val="24"/>
        </w:rPr>
        <w:t>PMFSD</w:t>
      </w:r>
      <w:proofErr w:type="spellEnd"/>
      <w:r w:rsidRPr="00A22930">
        <w:rPr>
          <w:rFonts w:ascii="Times New Roman" w:hAnsi="Times New Roman" w:cs="Times New Roman"/>
          <w:color w:val="000000"/>
          <w:sz w:val="24"/>
        </w:rPr>
        <w:t xml:space="preserve"> e macadame </w:t>
      </w:r>
      <w:proofErr w:type="spellStart"/>
      <w:r w:rsidRPr="00A22930">
        <w:rPr>
          <w:rFonts w:ascii="Times New Roman" w:hAnsi="Times New Roman" w:cs="Times New Roman"/>
          <w:color w:val="000000"/>
          <w:sz w:val="24"/>
        </w:rPr>
        <w:t>asfáltico</w:t>
      </w:r>
      <w:proofErr w:type="spellEnd"/>
      <w:r w:rsidRPr="00A22930">
        <w:rPr>
          <w:rFonts w:ascii="Times New Roman" w:hAnsi="Times New Roman" w:cs="Times New Roman"/>
          <w:color w:val="000000"/>
          <w:sz w:val="24"/>
        </w:rPr>
        <w:t xml:space="preserve">), com </w:t>
      </w:r>
      <w:proofErr w:type="spellStart"/>
      <w:r w:rsidRPr="00A22930">
        <w:rPr>
          <w:rFonts w:ascii="Times New Roman" w:hAnsi="Times New Roman" w:cs="Times New Roman"/>
          <w:color w:val="000000"/>
          <w:sz w:val="24"/>
        </w:rPr>
        <w:t>VDM</w:t>
      </w:r>
      <w:proofErr w:type="spellEnd"/>
      <w:r w:rsidRPr="00A22930">
        <w:rPr>
          <w:rFonts w:ascii="Times New Roman" w:hAnsi="Times New Roman" w:cs="Times New Roman"/>
          <w:color w:val="000000"/>
          <w:sz w:val="24"/>
        </w:rPr>
        <w:t xml:space="preserve"> acima de 1.000 veículos/dia, e também, </w:t>
      </w:r>
      <w:r w:rsidRPr="00A22930">
        <w:rPr>
          <w:rFonts w:ascii="Times New Roman" w:hAnsi="Times New Roman" w:cs="Times New Roman"/>
          <w:color w:val="000000"/>
          <w:sz w:val="24"/>
        </w:rPr>
        <w:lastRenderedPageBreak/>
        <w:t xml:space="preserve">de revestimentos </w:t>
      </w:r>
      <w:proofErr w:type="spellStart"/>
      <w:r w:rsidRPr="00A22930">
        <w:rPr>
          <w:rFonts w:ascii="Times New Roman" w:hAnsi="Times New Roman" w:cs="Times New Roman"/>
          <w:color w:val="000000"/>
          <w:sz w:val="24"/>
        </w:rPr>
        <w:t>asfálticos</w:t>
      </w:r>
      <w:proofErr w:type="spellEnd"/>
      <w:r w:rsidRPr="00A22930">
        <w:rPr>
          <w:rFonts w:ascii="Times New Roman" w:hAnsi="Times New Roman" w:cs="Times New Roman"/>
          <w:color w:val="000000"/>
          <w:sz w:val="24"/>
        </w:rPr>
        <w:t xml:space="preserve"> compostos de misturas </w:t>
      </w:r>
      <w:proofErr w:type="spellStart"/>
      <w:r w:rsidRPr="00A22930">
        <w:rPr>
          <w:rFonts w:ascii="Times New Roman" w:hAnsi="Times New Roman" w:cs="Times New Roman"/>
          <w:color w:val="000000"/>
          <w:sz w:val="24"/>
        </w:rPr>
        <w:t>asfálticas</w:t>
      </w:r>
      <w:proofErr w:type="spellEnd"/>
      <w:r w:rsidRPr="00A22930">
        <w:rPr>
          <w:rFonts w:ascii="Times New Roman" w:hAnsi="Times New Roman" w:cs="Times New Roman"/>
          <w:color w:val="000000"/>
          <w:sz w:val="24"/>
        </w:rPr>
        <w:t xml:space="preserve"> densas, desgastadas e com </w:t>
      </w:r>
      <w:proofErr w:type="spellStart"/>
      <w:r w:rsidRPr="00A22930">
        <w:rPr>
          <w:rFonts w:ascii="Times New Roman" w:hAnsi="Times New Roman" w:cs="Times New Roman"/>
          <w:color w:val="000000"/>
          <w:sz w:val="24"/>
        </w:rPr>
        <w:t>trincamento</w:t>
      </w:r>
      <w:proofErr w:type="spellEnd"/>
      <w:r w:rsidRPr="00A22930">
        <w:rPr>
          <w:rFonts w:ascii="Times New Roman" w:hAnsi="Times New Roman" w:cs="Times New Roman"/>
          <w:color w:val="000000"/>
          <w:sz w:val="24"/>
        </w:rPr>
        <w:t xml:space="preserve"> de severidade baixa a média, em função da exposição à ação do tráfego e das intempéries.</w:t>
      </w:r>
    </w:p>
    <w:p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Penetração invertida ou indireta: corresponde à classificação da forma de penetração do ligante </w:t>
      </w:r>
      <w:proofErr w:type="spellStart"/>
      <w:r w:rsidRPr="00A22930">
        <w:rPr>
          <w:rFonts w:ascii="Times New Roman" w:hAnsi="Times New Roman" w:cs="Times New Roman"/>
          <w:color w:val="000000"/>
          <w:sz w:val="24"/>
        </w:rPr>
        <w:t>asfáltico</w:t>
      </w:r>
      <w:proofErr w:type="spellEnd"/>
      <w:r w:rsidRPr="00A22930">
        <w:rPr>
          <w:rFonts w:ascii="Times New Roman" w:hAnsi="Times New Roman" w:cs="Times New Roman"/>
          <w:color w:val="000000"/>
          <w:sz w:val="24"/>
        </w:rPr>
        <w:t xml:space="preserve">, que é espargido antes da aplicação da camada de agregado miúdo.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Condições Gerais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Não é permitida a execução dos serviços, objeto desta especificação: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pStyle w:val="PargrafodaLista"/>
        <w:numPr>
          <w:ilvl w:val="0"/>
          <w:numId w:val="24"/>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sem</w:t>
      </w:r>
      <w:proofErr w:type="gramEnd"/>
      <w:r w:rsidRPr="00A22930">
        <w:rPr>
          <w:rFonts w:ascii="Times New Roman" w:hAnsi="Times New Roman" w:cs="Times New Roman"/>
          <w:color w:val="000000"/>
          <w:sz w:val="24"/>
        </w:rPr>
        <w:t xml:space="preserve"> o preparo prévio da superfície, caracterizado por sua limpeza e reparação preliminar; </w:t>
      </w:r>
    </w:p>
    <w:p w:rsidR="0049745F" w:rsidRPr="00A22930" w:rsidRDefault="0049745F" w:rsidP="00310A9E">
      <w:pPr>
        <w:pStyle w:val="PargrafodaLista"/>
        <w:numPr>
          <w:ilvl w:val="0"/>
          <w:numId w:val="24"/>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sem</w:t>
      </w:r>
      <w:proofErr w:type="gramEnd"/>
      <w:r w:rsidRPr="00A22930">
        <w:rPr>
          <w:rFonts w:ascii="Times New Roman" w:hAnsi="Times New Roman" w:cs="Times New Roman"/>
          <w:color w:val="000000"/>
          <w:sz w:val="24"/>
        </w:rPr>
        <w:t xml:space="preserve"> a implantação prévia da sinalização da obra, conforme Normas de Segurança para Trabalhos em Rodovias do DER; </w:t>
      </w:r>
    </w:p>
    <w:p w:rsidR="0049745F" w:rsidRPr="00A22930" w:rsidRDefault="0049745F" w:rsidP="00310A9E">
      <w:pPr>
        <w:pStyle w:val="PargrafodaLista"/>
        <w:numPr>
          <w:ilvl w:val="0"/>
          <w:numId w:val="24"/>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sem</w:t>
      </w:r>
      <w:proofErr w:type="gramEnd"/>
      <w:r w:rsidRPr="00A22930">
        <w:rPr>
          <w:rFonts w:ascii="Times New Roman" w:hAnsi="Times New Roman" w:cs="Times New Roman"/>
          <w:color w:val="000000"/>
          <w:sz w:val="24"/>
        </w:rPr>
        <w:t xml:space="preserve"> o devido licenciamento/autorização ambiental conforme Manual de Instruções Ambientais para Obras Rodoviárias do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 </w:t>
      </w:r>
    </w:p>
    <w:p w:rsidR="0049745F" w:rsidRPr="00A22930" w:rsidRDefault="0049745F" w:rsidP="00310A9E">
      <w:pPr>
        <w:pStyle w:val="PargrafodaLista"/>
        <w:numPr>
          <w:ilvl w:val="0"/>
          <w:numId w:val="24"/>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sem</w:t>
      </w:r>
      <w:proofErr w:type="gramEnd"/>
      <w:r w:rsidRPr="00A22930">
        <w:rPr>
          <w:rFonts w:ascii="Times New Roman" w:hAnsi="Times New Roman" w:cs="Times New Roman"/>
          <w:color w:val="000000"/>
          <w:sz w:val="24"/>
        </w:rPr>
        <w:t xml:space="preserve"> aprovação pelo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 da calibragem do equipamento </w:t>
      </w:r>
      <w:proofErr w:type="spellStart"/>
      <w:r w:rsidRPr="00A22930">
        <w:rPr>
          <w:rFonts w:ascii="Times New Roman" w:hAnsi="Times New Roman" w:cs="Times New Roman"/>
          <w:color w:val="000000"/>
          <w:sz w:val="24"/>
        </w:rPr>
        <w:t>espargidor</w:t>
      </w:r>
      <w:proofErr w:type="spellEnd"/>
      <w:r w:rsidRPr="00A22930">
        <w:rPr>
          <w:rFonts w:ascii="Times New Roman" w:hAnsi="Times New Roman" w:cs="Times New Roman"/>
          <w:color w:val="000000"/>
          <w:sz w:val="24"/>
        </w:rPr>
        <w:t xml:space="preserve">, conforme descrito no Manual de Execução de Serviços Rodoviários do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 </w:t>
      </w:r>
    </w:p>
    <w:p w:rsidR="0049745F" w:rsidRPr="00A22930" w:rsidRDefault="0049745F" w:rsidP="00310A9E">
      <w:pPr>
        <w:pStyle w:val="PargrafodaLista"/>
        <w:numPr>
          <w:ilvl w:val="0"/>
          <w:numId w:val="24"/>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quando</w:t>
      </w:r>
      <w:proofErr w:type="gramEnd"/>
      <w:r w:rsidRPr="00A22930">
        <w:rPr>
          <w:rFonts w:ascii="Times New Roman" w:hAnsi="Times New Roman" w:cs="Times New Roman"/>
          <w:color w:val="000000"/>
          <w:sz w:val="24"/>
        </w:rPr>
        <w:t xml:space="preserve"> a temperatura ambiente for igual ou inferior a 10°C; </w:t>
      </w:r>
    </w:p>
    <w:p w:rsidR="0049745F" w:rsidRPr="00A22930" w:rsidRDefault="0049745F" w:rsidP="00310A9E">
      <w:pPr>
        <w:pStyle w:val="PargrafodaLista"/>
        <w:numPr>
          <w:ilvl w:val="0"/>
          <w:numId w:val="24"/>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em</w:t>
      </w:r>
      <w:proofErr w:type="gramEnd"/>
      <w:r w:rsidRPr="00A22930">
        <w:rPr>
          <w:rFonts w:ascii="Times New Roman" w:hAnsi="Times New Roman" w:cs="Times New Roman"/>
          <w:color w:val="000000"/>
          <w:sz w:val="24"/>
        </w:rPr>
        <w:t xml:space="preserve"> dias de chuva.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 carregamento de ligante betuminoso que chegar à obra deve apresentar certificado de análise, além de trazer indicação clara da procedência, do tipo, da quantidade do seu conteúdo e da distância de transporte entre a refinaria ou fábrica e o canteiro de serviço. </w:t>
      </w:r>
    </w:p>
    <w:p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temperatura de aplicação do material </w:t>
      </w:r>
      <w:proofErr w:type="spellStart"/>
      <w:r w:rsidRPr="00A22930">
        <w:rPr>
          <w:rFonts w:ascii="Times New Roman" w:hAnsi="Times New Roman" w:cs="Times New Roman"/>
          <w:color w:val="000000"/>
          <w:sz w:val="24"/>
        </w:rPr>
        <w:t>asfáltico</w:t>
      </w:r>
      <w:proofErr w:type="spellEnd"/>
      <w:r w:rsidRPr="00A22930">
        <w:rPr>
          <w:rFonts w:ascii="Times New Roman" w:hAnsi="Times New Roman" w:cs="Times New Roman"/>
          <w:color w:val="000000"/>
          <w:sz w:val="24"/>
        </w:rPr>
        <w:t xml:space="preserve"> deve ser determinada para o ligante empregado, em função da relação temperatura-viscosidade, adequada para o espalhamento.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Devem ser observados os seguintes limites, no espargimento: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pStyle w:val="PargrafodaLista"/>
        <w:numPr>
          <w:ilvl w:val="0"/>
          <w:numId w:val="25"/>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emulsão</w:t>
      </w:r>
      <w:proofErr w:type="gramEnd"/>
      <w:r w:rsidRPr="00A22930">
        <w:rPr>
          <w:rFonts w:ascii="Times New Roman" w:hAnsi="Times New Roman" w:cs="Times New Roman"/>
          <w:color w:val="000000"/>
          <w:sz w:val="24"/>
        </w:rPr>
        <w:t xml:space="preserve"> </w:t>
      </w:r>
      <w:proofErr w:type="spellStart"/>
      <w:r w:rsidRPr="00A22930">
        <w:rPr>
          <w:rFonts w:ascii="Times New Roman" w:hAnsi="Times New Roman" w:cs="Times New Roman"/>
          <w:color w:val="000000"/>
          <w:sz w:val="24"/>
        </w:rPr>
        <w:t>asfáltica</w:t>
      </w:r>
      <w:proofErr w:type="spellEnd"/>
      <w:r w:rsidRPr="00A22930">
        <w:rPr>
          <w:rFonts w:ascii="Times New Roman" w:hAnsi="Times New Roman" w:cs="Times New Roman"/>
          <w:color w:val="000000"/>
          <w:sz w:val="24"/>
        </w:rPr>
        <w:t xml:space="preserve"> RR-2C: viscosidade </w:t>
      </w:r>
      <w:proofErr w:type="spellStart"/>
      <w:r w:rsidRPr="00A22930">
        <w:rPr>
          <w:rFonts w:ascii="Times New Roman" w:hAnsi="Times New Roman" w:cs="Times New Roman"/>
          <w:color w:val="000000"/>
          <w:sz w:val="24"/>
        </w:rPr>
        <w:t>Saybolt-Furol</w:t>
      </w:r>
      <w:proofErr w:type="spellEnd"/>
      <w:r w:rsidRPr="00A22930">
        <w:rPr>
          <w:rFonts w:ascii="Times New Roman" w:hAnsi="Times New Roman" w:cs="Times New Roman"/>
          <w:color w:val="000000"/>
          <w:sz w:val="24"/>
        </w:rPr>
        <w:t xml:space="preserve"> na faixa de 150 a 300 segundos, na temperatura de ensaio de 50°C; </w:t>
      </w:r>
    </w:p>
    <w:p w:rsidR="0049745F" w:rsidRPr="00A22930" w:rsidRDefault="0049745F" w:rsidP="00310A9E">
      <w:pPr>
        <w:pStyle w:val="PargrafodaLista"/>
        <w:numPr>
          <w:ilvl w:val="0"/>
          <w:numId w:val="25"/>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emulsão</w:t>
      </w:r>
      <w:proofErr w:type="gramEnd"/>
      <w:r w:rsidRPr="00A22930">
        <w:rPr>
          <w:rFonts w:ascii="Times New Roman" w:hAnsi="Times New Roman" w:cs="Times New Roman"/>
          <w:color w:val="000000"/>
          <w:sz w:val="24"/>
        </w:rPr>
        <w:t xml:space="preserve"> </w:t>
      </w:r>
      <w:proofErr w:type="spellStart"/>
      <w:r w:rsidRPr="00A22930">
        <w:rPr>
          <w:rFonts w:ascii="Times New Roman" w:hAnsi="Times New Roman" w:cs="Times New Roman"/>
          <w:color w:val="000000"/>
          <w:sz w:val="24"/>
        </w:rPr>
        <w:t>asfáltica</w:t>
      </w:r>
      <w:proofErr w:type="spellEnd"/>
      <w:r w:rsidRPr="00A22930">
        <w:rPr>
          <w:rFonts w:ascii="Times New Roman" w:hAnsi="Times New Roman" w:cs="Times New Roman"/>
          <w:color w:val="000000"/>
          <w:sz w:val="24"/>
        </w:rPr>
        <w:t xml:space="preserve"> polimerizada: viscosidade </w:t>
      </w:r>
      <w:proofErr w:type="spellStart"/>
      <w:r w:rsidRPr="00A22930">
        <w:rPr>
          <w:rFonts w:ascii="Times New Roman" w:hAnsi="Times New Roman" w:cs="Times New Roman"/>
          <w:color w:val="000000"/>
          <w:sz w:val="24"/>
        </w:rPr>
        <w:t>Saybolt-Furol</w:t>
      </w:r>
      <w:proofErr w:type="spellEnd"/>
      <w:r w:rsidRPr="00A22930">
        <w:rPr>
          <w:rFonts w:ascii="Times New Roman" w:hAnsi="Times New Roman" w:cs="Times New Roman"/>
          <w:color w:val="000000"/>
          <w:sz w:val="24"/>
        </w:rPr>
        <w:t xml:space="preserve"> de 35 a 80 segundos, na temperatura de ensaio de 50°C.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das emulsões, deve ser evitada a sedimentação nos depósitos, através da circulação periódica da mesma.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Condições Gerais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Todos os materiais utilizados devem satisfazer às especificações aprovadas pelo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 </w:t>
      </w:r>
    </w:p>
    <w:p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rsidR="0048164F" w:rsidRPr="00A22930" w:rsidRDefault="0048164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lastRenderedPageBreak/>
        <w:t xml:space="preserve">Materiais </w:t>
      </w:r>
      <w:proofErr w:type="spellStart"/>
      <w:r w:rsidRPr="00A22930">
        <w:rPr>
          <w:rFonts w:ascii="Times New Roman" w:hAnsi="Times New Roman" w:cs="Times New Roman"/>
          <w:b/>
          <w:color w:val="000000"/>
          <w:sz w:val="24"/>
        </w:rPr>
        <w:t>asfálticos</w:t>
      </w:r>
      <w:proofErr w:type="spellEnd"/>
      <w:r w:rsidRPr="00A22930">
        <w:rPr>
          <w:rFonts w:ascii="Times New Roman" w:hAnsi="Times New Roman" w:cs="Times New Roman"/>
          <w:b/>
          <w:color w:val="000000"/>
          <w:sz w:val="24"/>
        </w:rPr>
        <w:t xml:space="preserv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É recomendado o emprego dos seguintes materiais: </w:t>
      </w:r>
    </w:p>
    <w:p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pStyle w:val="PargrafodaLista"/>
        <w:numPr>
          <w:ilvl w:val="0"/>
          <w:numId w:val="26"/>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emulsão</w:t>
      </w:r>
      <w:proofErr w:type="gramEnd"/>
      <w:r w:rsidRPr="00A22930">
        <w:rPr>
          <w:rFonts w:ascii="Times New Roman" w:hAnsi="Times New Roman" w:cs="Times New Roman"/>
          <w:color w:val="000000"/>
          <w:sz w:val="24"/>
        </w:rPr>
        <w:t xml:space="preserve"> </w:t>
      </w:r>
      <w:proofErr w:type="spellStart"/>
      <w:r w:rsidRPr="00A22930">
        <w:rPr>
          <w:rFonts w:ascii="Times New Roman" w:hAnsi="Times New Roman" w:cs="Times New Roman"/>
          <w:color w:val="000000"/>
          <w:sz w:val="24"/>
        </w:rPr>
        <w:t>asfáltica</w:t>
      </w:r>
      <w:proofErr w:type="spellEnd"/>
      <w:r w:rsidRPr="00A22930">
        <w:rPr>
          <w:rFonts w:ascii="Times New Roman" w:hAnsi="Times New Roman" w:cs="Times New Roman"/>
          <w:color w:val="000000"/>
          <w:sz w:val="24"/>
        </w:rPr>
        <w:t xml:space="preserve"> de ruptura rápida tipo RR-2C; </w:t>
      </w:r>
    </w:p>
    <w:p w:rsidR="0049745F" w:rsidRPr="00A22930" w:rsidRDefault="0049745F" w:rsidP="00310A9E">
      <w:pPr>
        <w:pStyle w:val="PargrafodaLista"/>
        <w:numPr>
          <w:ilvl w:val="0"/>
          <w:numId w:val="26"/>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emulsão</w:t>
      </w:r>
      <w:proofErr w:type="gramEnd"/>
      <w:r w:rsidRPr="00A22930">
        <w:rPr>
          <w:rFonts w:ascii="Times New Roman" w:hAnsi="Times New Roman" w:cs="Times New Roman"/>
          <w:color w:val="000000"/>
          <w:sz w:val="24"/>
        </w:rPr>
        <w:t xml:space="preserve"> </w:t>
      </w:r>
      <w:proofErr w:type="spellStart"/>
      <w:r w:rsidRPr="00A22930">
        <w:rPr>
          <w:rFonts w:ascii="Times New Roman" w:hAnsi="Times New Roman" w:cs="Times New Roman"/>
          <w:color w:val="000000"/>
          <w:sz w:val="24"/>
        </w:rPr>
        <w:t>asfáltica</w:t>
      </w:r>
      <w:proofErr w:type="spellEnd"/>
      <w:r w:rsidRPr="00A22930">
        <w:rPr>
          <w:rFonts w:ascii="Times New Roman" w:hAnsi="Times New Roman" w:cs="Times New Roman"/>
          <w:color w:val="000000"/>
          <w:sz w:val="24"/>
        </w:rPr>
        <w:t xml:space="preserve"> polimerizada por </w:t>
      </w:r>
      <w:proofErr w:type="spellStart"/>
      <w:r w:rsidRPr="00A22930">
        <w:rPr>
          <w:rFonts w:ascii="Times New Roman" w:hAnsi="Times New Roman" w:cs="Times New Roman"/>
          <w:color w:val="000000"/>
          <w:sz w:val="24"/>
        </w:rPr>
        <w:t>SBR</w:t>
      </w:r>
      <w:proofErr w:type="spellEnd"/>
      <w:r w:rsidRPr="00A22930">
        <w:rPr>
          <w:rFonts w:ascii="Times New Roman" w:hAnsi="Times New Roman" w:cs="Times New Roman"/>
          <w:color w:val="000000"/>
          <w:sz w:val="24"/>
        </w:rPr>
        <w:t xml:space="preserve"> ou </w:t>
      </w:r>
      <w:proofErr w:type="spellStart"/>
      <w:r w:rsidRPr="00A22930">
        <w:rPr>
          <w:rFonts w:ascii="Times New Roman" w:hAnsi="Times New Roman" w:cs="Times New Roman"/>
          <w:color w:val="000000"/>
          <w:sz w:val="24"/>
        </w:rPr>
        <w:t>SBS</w:t>
      </w:r>
      <w:proofErr w:type="spellEnd"/>
      <w:r w:rsidRPr="00A22930">
        <w:rPr>
          <w:rFonts w:ascii="Times New Roman" w:hAnsi="Times New Roman" w:cs="Times New Roman"/>
          <w:color w:val="000000"/>
          <w:sz w:val="24"/>
        </w:rPr>
        <w:t xml:space="preserv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emprego de outros ligantes pode ser admitido desde que tecnicamente justificado e com aprovação do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 </w:t>
      </w:r>
    </w:p>
    <w:p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Agregados: os agregados utilizados podem ser constituídos de areia, </w:t>
      </w:r>
      <w:proofErr w:type="spellStart"/>
      <w:r w:rsidRPr="00A22930">
        <w:rPr>
          <w:rFonts w:ascii="Times New Roman" w:hAnsi="Times New Roman" w:cs="Times New Roman"/>
          <w:color w:val="000000"/>
          <w:sz w:val="24"/>
        </w:rPr>
        <w:t>pó-de-pedra</w:t>
      </w:r>
      <w:proofErr w:type="spellEnd"/>
      <w:r w:rsidRPr="00A22930">
        <w:rPr>
          <w:rFonts w:ascii="Times New Roman" w:hAnsi="Times New Roman" w:cs="Times New Roman"/>
          <w:color w:val="000000"/>
          <w:sz w:val="24"/>
        </w:rPr>
        <w:t xml:space="preserve"> ou mistura de ambos. Suas partículas individuais devem ser resistentes e apresentar moderada </w:t>
      </w:r>
      <w:proofErr w:type="spellStart"/>
      <w:r w:rsidRPr="00A22930">
        <w:rPr>
          <w:rFonts w:ascii="Times New Roman" w:hAnsi="Times New Roman" w:cs="Times New Roman"/>
          <w:color w:val="000000"/>
          <w:sz w:val="24"/>
        </w:rPr>
        <w:t>angulosidade</w:t>
      </w:r>
      <w:proofErr w:type="spellEnd"/>
      <w:r w:rsidRPr="00A22930">
        <w:rPr>
          <w:rFonts w:ascii="Times New Roman" w:hAnsi="Times New Roman" w:cs="Times New Roman"/>
          <w:color w:val="000000"/>
          <w:sz w:val="24"/>
        </w:rPr>
        <w:t xml:space="preserve">, livre de torrões de argila e outras substâncias nocivas, e apresentar as características a seguir descritas. </w:t>
      </w:r>
    </w:p>
    <w:p w:rsidR="0097440D" w:rsidRPr="00A22930" w:rsidRDefault="0097440D"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material que deu origem ao agregado miúdo deve apresentar desgaste </w:t>
      </w:r>
      <w:proofErr w:type="spellStart"/>
      <w:r w:rsidRPr="00A22930">
        <w:rPr>
          <w:rFonts w:ascii="Times New Roman" w:hAnsi="Times New Roman" w:cs="Times New Roman"/>
          <w:color w:val="000000"/>
          <w:sz w:val="24"/>
        </w:rPr>
        <w:t>Los</w:t>
      </w:r>
      <w:proofErr w:type="spellEnd"/>
      <w:r w:rsidRPr="00A22930">
        <w:rPr>
          <w:rFonts w:ascii="Times New Roman" w:hAnsi="Times New Roman" w:cs="Times New Roman"/>
          <w:color w:val="000000"/>
          <w:sz w:val="24"/>
        </w:rPr>
        <w:t xml:space="preserve"> Angeles igual ou inferior a 40%, durabilidade com perda inferior a 15% e </w:t>
      </w:r>
      <w:proofErr w:type="spellStart"/>
      <w:r w:rsidRPr="00A22930">
        <w:rPr>
          <w:rFonts w:ascii="Times New Roman" w:hAnsi="Times New Roman" w:cs="Times New Roman"/>
          <w:color w:val="000000"/>
          <w:sz w:val="24"/>
        </w:rPr>
        <w:t>adesividade</w:t>
      </w:r>
      <w:proofErr w:type="spellEnd"/>
      <w:r w:rsidRPr="00A22930">
        <w:rPr>
          <w:rFonts w:ascii="Times New Roman" w:hAnsi="Times New Roman" w:cs="Times New Roman"/>
          <w:color w:val="000000"/>
          <w:sz w:val="24"/>
        </w:rPr>
        <w:t xml:space="preserve"> satisfatória. </w:t>
      </w:r>
    </w:p>
    <w:p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Quando submetidos ao ensaio de equivalente de areia, os agregados devem apresentar valores iguais ou superiores a 60%.</w:t>
      </w:r>
    </w:p>
    <w:p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graduação dos agregados miúdos deve atender às condições de promover o melhor entrosamento possível e melhorar a </w:t>
      </w:r>
      <w:proofErr w:type="spellStart"/>
      <w:r w:rsidRPr="00A22930">
        <w:rPr>
          <w:rFonts w:ascii="Times New Roman" w:hAnsi="Times New Roman" w:cs="Times New Roman"/>
          <w:color w:val="000000"/>
          <w:sz w:val="24"/>
        </w:rPr>
        <w:t>macrotextura</w:t>
      </w:r>
      <w:proofErr w:type="spellEnd"/>
      <w:r w:rsidRPr="00A22930">
        <w:rPr>
          <w:rFonts w:ascii="Times New Roman" w:hAnsi="Times New Roman" w:cs="Times New Roman"/>
          <w:color w:val="000000"/>
          <w:sz w:val="24"/>
        </w:rPr>
        <w:t xml:space="preserve"> e as condições de segurança da superfície dos revestimentos </w:t>
      </w:r>
      <w:proofErr w:type="spellStart"/>
      <w:r w:rsidRPr="00A22930">
        <w:rPr>
          <w:rFonts w:ascii="Times New Roman" w:hAnsi="Times New Roman" w:cs="Times New Roman"/>
          <w:color w:val="000000"/>
          <w:sz w:val="24"/>
        </w:rPr>
        <w:t>asfálticos</w:t>
      </w:r>
      <w:proofErr w:type="spellEnd"/>
      <w:r w:rsidRPr="00A22930">
        <w:rPr>
          <w:rFonts w:ascii="Times New Roman" w:hAnsi="Times New Roman" w:cs="Times New Roman"/>
          <w:color w:val="000000"/>
          <w:sz w:val="24"/>
        </w:rPr>
        <w:t xml:space="preserve"> a serem tratados.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d.</w:t>
      </w:r>
      <w:proofErr w:type="gramEnd"/>
      <w:r w:rsidRPr="00A22930">
        <w:rPr>
          <w:rFonts w:ascii="Times New Roman" w:hAnsi="Times New Roman" w:cs="Times New Roman"/>
          <w:color w:val="000000"/>
          <w:sz w:val="24"/>
        </w:rPr>
        <w:t xml:space="preserve">1) Os agregados utilizados são produtos de </w:t>
      </w:r>
      <w:proofErr w:type="spellStart"/>
      <w:r w:rsidRPr="00A22930">
        <w:rPr>
          <w:rFonts w:ascii="Times New Roman" w:hAnsi="Times New Roman" w:cs="Times New Roman"/>
          <w:color w:val="000000"/>
          <w:sz w:val="24"/>
        </w:rPr>
        <w:t>britagem</w:t>
      </w:r>
      <w:proofErr w:type="spellEnd"/>
      <w:r w:rsidRPr="00A22930">
        <w:rPr>
          <w:rFonts w:ascii="Times New Roman" w:hAnsi="Times New Roman" w:cs="Times New Roman"/>
          <w:color w:val="000000"/>
          <w:sz w:val="24"/>
        </w:rPr>
        <w:t xml:space="preserve"> (pedrisco, </w:t>
      </w:r>
      <w:proofErr w:type="spellStart"/>
      <w:r w:rsidRPr="00A22930">
        <w:rPr>
          <w:rFonts w:ascii="Times New Roman" w:hAnsi="Times New Roman" w:cs="Times New Roman"/>
          <w:color w:val="000000"/>
          <w:sz w:val="24"/>
        </w:rPr>
        <w:t>pó-de-pedra</w:t>
      </w:r>
      <w:proofErr w:type="spellEnd"/>
      <w:r w:rsidRPr="00A22930">
        <w:rPr>
          <w:rFonts w:ascii="Times New Roman" w:hAnsi="Times New Roman" w:cs="Times New Roman"/>
          <w:color w:val="000000"/>
          <w:sz w:val="24"/>
        </w:rPr>
        <w:t xml:space="preserve">, </w:t>
      </w:r>
      <w:proofErr w:type="spellStart"/>
      <w:r w:rsidRPr="00A22930">
        <w:rPr>
          <w:rFonts w:ascii="Times New Roman" w:hAnsi="Times New Roman" w:cs="Times New Roman"/>
          <w:color w:val="000000"/>
          <w:sz w:val="24"/>
        </w:rPr>
        <w:t>granilha</w:t>
      </w:r>
      <w:proofErr w:type="spellEnd"/>
      <w:r w:rsidRPr="00A22930">
        <w:rPr>
          <w:rFonts w:ascii="Times New Roman" w:hAnsi="Times New Roman" w:cs="Times New Roman"/>
          <w:color w:val="000000"/>
          <w:sz w:val="24"/>
        </w:rPr>
        <w:t xml:space="preserve">) e areia natural ou artificial (média a grossa). </w:t>
      </w:r>
    </w:p>
    <w:p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d.</w:t>
      </w:r>
      <w:proofErr w:type="gramEnd"/>
      <w:r w:rsidRPr="00A22930">
        <w:rPr>
          <w:rFonts w:ascii="Times New Roman" w:hAnsi="Times New Roman" w:cs="Times New Roman"/>
          <w:color w:val="000000"/>
          <w:sz w:val="24"/>
        </w:rPr>
        <w:t xml:space="preserve">2) De acordo com as rochas matrizes principais (basalto e granito) e em função dos tipos de conjuntos de </w:t>
      </w:r>
      <w:proofErr w:type="spellStart"/>
      <w:r w:rsidRPr="00A22930">
        <w:rPr>
          <w:rFonts w:ascii="Times New Roman" w:hAnsi="Times New Roman" w:cs="Times New Roman"/>
          <w:color w:val="000000"/>
          <w:sz w:val="24"/>
        </w:rPr>
        <w:t>britagem</w:t>
      </w:r>
      <w:proofErr w:type="spellEnd"/>
      <w:r w:rsidRPr="00A22930">
        <w:rPr>
          <w:rFonts w:ascii="Times New Roman" w:hAnsi="Times New Roman" w:cs="Times New Roman"/>
          <w:color w:val="000000"/>
          <w:sz w:val="24"/>
        </w:rPr>
        <w:t>, instalados nas pedreiras no Estado de Rondônia, usualmente os produtos britados apresentam as seguintes características granulométricas.</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7"/>
        <w:gridCol w:w="1771"/>
        <w:gridCol w:w="1580"/>
        <w:gridCol w:w="1612"/>
        <w:gridCol w:w="1406"/>
        <w:gridCol w:w="1581"/>
      </w:tblGrid>
      <w:tr w:rsidR="0049745F" w:rsidRPr="00A22930" w:rsidTr="0048164F">
        <w:tc>
          <w:tcPr>
            <w:tcW w:w="3108" w:type="dxa"/>
            <w:gridSpan w:val="2"/>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bCs/>
                <w:sz w:val="24"/>
              </w:rPr>
            </w:pPr>
            <w:r w:rsidRPr="00A22930">
              <w:rPr>
                <w:rFonts w:ascii="Times New Roman" w:hAnsi="Times New Roman" w:cs="Times New Roman"/>
                <w:b/>
                <w:bCs/>
                <w:color w:val="000000"/>
                <w:sz w:val="24"/>
              </w:rPr>
              <w:t>PENEIRAS DE MALHA QUADRADA</w:t>
            </w:r>
          </w:p>
        </w:tc>
        <w:tc>
          <w:tcPr>
            <w:tcW w:w="6179" w:type="dxa"/>
            <w:gridSpan w:val="4"/>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bCs/>
                <w:sz w:val="24"/>
              </w:rPr>
            </w:pPr>
            <w:r w:rsidRPr="00A22930">
              <w:rPr>
                <w:rFonts w:ascii="Times New Roman" w:hAnsi="Times New Roman" w:cs="Times New Roman"/>
                <w:b/>
                <w:bCs/>
                <w:color w:val="000000"/>
                <w:sz w:val="24"/>
              </w:rPr>
              <w:t>PERCENTAGEM PASSANDO, EM PESO</w:t>
            </w:r>
          </w:p>
        </w:tc>
      </w:tr>
      <w:tr w:rsidR="0049745F" w:rsidRPr="00A22930" w:rsidTr="0048164F">
        <w:tc>
          <w:tcPr>
            <w:tcW w:w="1337"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ABNT</w:t>
            </w:r>
          </w:p>
        </w:tc>
        <w:tc>
          <w:tcPr>
            <w:tcW w:w="1771" w:type="dxa"/>
            <w:shd w:val="clear" w:color="auto" w:fill="auto"/>
            <w:vAlign w:val="center"/>
          </w:tcPr>
          <w:p w:rsidR="0049745F" w:rsidRPr="00A22930" w:rsidRDefault="00392AD0"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ABERTURA (</w:t>
            </w:r>
            <w:r w:rsidR="0049745F" w:rsidRPr="00A22930">
              <w:rPr>
                <w:rFonts w:ascii="Times New Roman" w:hAnsi="Times New Roman" w:cs="Times New Roman"/>
                <w:b/>
                <w:bCs/>
                <w:color w:val="000000"/>
                <w:sz w:val="24"/>
              </w:rPr>
              <w:t>mm</w:t>
            </w:r>
            <w:r w:rsidRPr="00A22930">
              <w:rPr>
                <w:rFonts w:ascii="Times New Roman" w:hAnsi="Times New Roman" w:cs="Times New Roman"/>
                <w:b/>
                <w:bCs/>
                <w:color w:val="000000"/>
                <w:sz w:val="24"/>
              </w:rPr>
              <w:t>)</w:t>
            </w:r>
          </w:p>
        </w:tc>
        <w:tc>
          <w:tcPr>
            <w:tcW w:w="1580"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PEDRISCO</w:t>
            </w:r>
          </w:p>
        </w:tc>
        <w:tc>
          <w:tcPr>
            <w:tcW w:w="161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spellStart"/>
            <w:r w:rsidRPr="00A22930">
              <w:rPr>
                <w:rFonts w:ascii="Times New Roman" w:hAnsi="Times New Roman" w:cs="Times New Roman"/>
                <w:b/>
                <w:bCs/>
                <w:color w:val="000000"/>
                <w:sz w:val="24"/>
              </w:rPr>
              <w:t>GRANILHA</w:t>
            </w:r>
            <w:proofErr w:type="spellEnd"/>
          </w:p>
        </w:tc>
        <w:tc>
          <w:tcPr>
            <w:tcW w:w="140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spellStart"/>
            <w:r w:rsidRPr="00A22930">
              <w:rPr>
                <w:rFonts w:ascii="Times New Roman" w:hAnsi="Times New Roman" w:cs="Times New Roman"/>
                <w:b/>
                <w:bCs/>
                <w:color w:val="000000"/>
                <w:sz w:val="24"/>
              </w:rPr>
              <w:t>PÓ-DE-PEDRA</w:t>
            </w:r>
            <w:proofErr w:type="spellEnd"/>
          </w:p>
        </w:tc>
        <w:tc>
          <w:tcPr>
            <w:tcW w:w="1581"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 xml:space="preserve">PEDRISCO + </w:t>
            </w:r>
            <w:proofErr w:type="spellStart"/>
            <w:r w:rsidRPr="00A22930">
              <w:rPr>
                <w:rFonts w:ascii="Times New Roman" w:hAnsi="Times New Roman" w:cs="Times New Roman"/>
                <w:b/>
                <w:bCs/>
                <w:color w:val="000000"/>
                <w:sz w:val="24"/>
              </w:rPr>
              <w:t>PÓ-DE</w:t>
            </w:r>
            <w:proofErr w:type="spellEnd"/>
            <w:r w:rsidRPr="00A22930">
              <w:rPr>
                <w:rFonts w:ascii="Times New Roman" w:hAnsi="Times New Roman" w:cs="Times New Roman"/>
                <w:b/>
                <w:bCs/>
                <w:color w:val="000000"/>
                <w:sz w:val="24"/>
              </w:rPr>
              <w:t>- PEDRA</w:t>
            </w:r>
          </w:p>
        </w:tc>
      </w:tr>
      <w:tr w:rsidR="0049745F" w:rsidRPr="00A22930" w:rsidTr="0048164F">
        <w:tc>
          <w:tcPr>
            <w:tcW w:w="1337"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3/8</w:t>
            </w:r>
          </w:p>
        </w:tc>
        <w:tc>
          <w:tcPr>
            <w:tcW w:w="1771"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9,5</w:t>
            </w:r>
          </w:p>
        </w:tc>
        <w:tc>
          <w:tcPr>
            <w:tcW w:w="1580"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100</w:t>
            </w:r>
          </w:p>
        </w:tc>
        <w:tc>
          <w:tcPr>
            <w:tcW w:w="1612"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w:t>
            </w:r>
          </w:p>
        </w:tc>
        <w:tc>
          <w:tcPr>
            <w:tcW w:w="1406"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100</w:t>
            </w:r>
          </w:p>
        </w:tc>
        <w:tc>
          <w:tcPr>
            <w:tcW w:w="1581"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100</w:t>
            </w:r>
          </w:p>
        </w:tc>
      </w:tr>
      <w:tr w:rsidR="0049745F" w:rsidRPr="00A22930" w:rsidTr="0048164F">
        <w:tc>
          <w:tcPr>
            <w:tcW w:w="1337"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4</w:t>
            </w:r>
          </w:p>
        </w:tc>
        <w:tc>
          <w:tcPr>
            <w:tcW w:w="1771"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4,8</w:t>
            </w:r>
          </w:p>
        </w:tc>
        <w:tc>
          <w:tcPr>
            <w:tcW w:w="1580"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40-50</w:t>
            </w:r>
          </w:p>
        </w:tc>
        <w:tc>
          <w:tcPr>
            <w:tcW w:w="1612"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100</w:t>
            </w:r>
          </w:p>
        </w:tc>
        <w:tc>
          <w:tcPr>
            <w:tcW w:w="1406"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95-100</w:t>
            </w:r>
          </w:p>
        </w:tc>
        <w:tc>
          <w:tcPr>
            <w:tcW w:w="1581"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80-100</w:t>
            </w:r>
          </w:p>
        </w:tc>
      </w:tr>
      <w:tr w:rsidR="0049745F" w:rsidRPr="00A22930" w:rsidTr="0048164F">
        <w:tc>
          <w:tcPr>
            <w:tcW w:w="1337"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10</w:t>
            </w:r>
          </w:p>
        </w:tc>
        <w:tc>
          <w:tcPr>
            <w:tcW w:w="1771"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2,0</w:t>
            </w:r>
          </w:p>
        </w:tc>
        <w:tc>
          <w:tcPr>
            <w:tcW w:w="1580"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5-10</w:t>
            </w:r>
          </w:p>
        </w:tc>
        <w:tc>
          <w:tcPr>
            <w:tcW w:w="1612"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10-20</w:t>
            </w:r>
          </w:p>
        </w:tc>
        <w:tc>
          <w:tcPr>
            <w:tcW w:w="1406"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65-80</w:t>
            </w:r>
          </w:p>
        </w:tc>
        <w:tc>
          <w:tcPr>
            <w:tcW w:w="1581"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60-80</w:t>
            </w:r>
          </w:p>
        </w:tc>
      </w:tr>
      <w:tr w:rsidR="0049745F" w:rsidRPr="00A22930" w:rsidTr="0048164F">
        <w:tc>
          <w:tcPr>
            <w:tcW w:w="1337"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40</w:t>
            </w:r>
          </w:p>
        </w:tc>
        <w:tc>
          <w:tcPr>
            <w:tcW w:w="1771"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0,42</w:t>
            </w:r>
          </w:p>
        </w:tc>
        <w:tc>
          <w:tcPr>
            <w:tcW w:w="1580"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2-8</w:t>
            </w:r>
          </w:p>
        </w:tc>
        <w:tc>
          <w:tcPr>
            <w:tcW w:w="1612"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0-5</w:t>
            </w:r>
          </w:p>
        </w:tc>
        <w:tc>
          <w:tcPr>
            <w:tcW w:w="1406"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30-40</w:t>
            </w:r>
          </w:p>
        </w:tc>
        <w:tc>
          <w:tcPr>
            <w:tcW w:w="1581"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15-30</w:t>
            </w:r>
          </w:p>
        </w:tc>
      </w:tr>
      <w:tr w:rsidR="0049745F" w:rsidRPr="00A22930" w:rsidTr="0048164F">
        <w:tc>
          <w:tcPr>
            <w:tcW w:w="1337"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80</w:t>
            </w:r>
          </w:p>
        </w:tc>
        <w:tc>
          <w:tcPr>
            <w:tcW w:w="1771"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0,18</w:t>
            </w:r>
          </w:p>
        </w:tc>
        <w:tc>
          <w:tcPr>
            <w:tcW w:w="1580"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2-5</w:t>
            </w:r>
          </w:p>
        </w:tc>
        <w:tc>
          <w:tcPr>
            <w:tcW w:w="1612"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0-5</w:t>
            </w:r>
          </w:p>
        </w:tc>
        <w:tc>
          <w:tcPr>
            <w:tcW w:w="1406"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18-30</w:t>
            </w:r>
          </w:p>
        </w:tc>
        <w:tc>
          <w:tcPr>
            <w:tcW w:w="1581"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10-20</w:t>
            </w:r>
          </w:p>
        </w:tc>
      </w:tr>
      <w:tr w:rsidR="0049745F" w:rsidRPr="00A22930" w:rsidTr="0048164F">
        <w:tc>
          <w:tcPr>
            <w:tcW w:w="1337"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200</w:t>
            </w:r>
          </w:p>
        </w:tc>
        <w:tc>
          <w:tcPr>
            <w:tcW w:w="1771"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b/>
                <w:bCs/>
                <w:color w:val="000000"/>
                <w:sz w:val="24"/>
              </w:rPr>
              <w:t>0,</w:t>
            </w:r>
            <w:proofErr w:type="gramEnd"/>
            <w:r w:rsidRPr="00A22930">
              <w:rPr>
                <w:rFonts w:ascii="Times New Roman" w:hAnsi="Times New Roman" w:cs="Times New Roman"/>
                <w:b/>
                <w:bCs/>
                <w:color w:val="000000"/>
                <w:sz w:val="24"/>
              </w:rPr>
              <w:t>074</w:t>
            </w:r>
          </w:p>
        </w:tc>
        <w:tc>
          <w:tcPr>
            <w:tcW w:w="1580"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0-2</w:t>
            </w:r>
          </w:p>
        </w:tc>
        <w:tc>
          <w:tcPr>
            <w:tcW w:w="1612"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0-2</w:t>
            </w:r>
          </w:p>
        </w:tc>
        <w:tc>
          <w:tcPr>
            <w:tcW w:w="1406"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12-25</w:t>
            </w:r>
          </w:p>
        </w:tc>
        <w:tc>
          <w:tcPr>
            <w:tcW w:w="1581" w:type="dxa"/>
            <w:shd w:val="clear" w:color="auto" w:fill="auto"/>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5-12</w:t>
            </w:r>
          </w:p>
        </w:tc>
      </w:tr>
    </w:tbl>
    <w:p w:rsidR="0049745F" w:rsidRPr="00A22930" w:rsidRDefault="0049745F" w:rsidP="00310A9E">
      <w:pPr>
        <w:autoSpaceDE w:val="0"/>
        <w:autoSpaceDN w:val="0"/>
        <w:adjustRightInd w:val="0"/>
        <w:spacing w:line="276" w:lineRule="auto"/>
        <w:rPr>
          <w:rFonts w:ascii="Times New Roman" w:hAnsi="Times New Roman" w:cs="Times New Roman"/>
          <w:b/>
          <w:bCs/>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d.</w:t>
      </w:r>
      <w:proofErr w:type="gramEnd"/>
      <w:r w:rsidRPr="00A22930">
        <w:rPr>
          <w:rFonts w:ascii="Times New Roman" w:hAnsi="Times New Roman" w:cs="Times New Roman"/>
          <w:color w:val="000000"/>
          <w:sz w:val="24"/>
        </w:rPr>
        <w:t>3) As areias média e grossa, usualmente extraídas nos portos de areia do Estado de Rondônia, apresentando as seguintes características granulométricas.</w:t>
      </w:r>
    </w:p>
    <w:p w:rsidR="0049745F" w:rsidRPr="00A22930" w:rsidRDefault="0049745F" w:rsidP="00310A9E">
      <w:pPr>
        <w:autoSpaceDE w:val="0"/>
        <w:autoSpaceDN w:val="0"/>
        <w:adjustRightInd w:val="0"/>
        <w:spacing w:line="276" w:lineRule="auto"/>
        <w:rPr>
          <w:rFonts w:ascii="Times New Roman" w:hAnsi="Times New Roman" w:cs="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7"/>
        <w:gridCol w:w="2438"/>
        <w:gridCol w:w="2283"/>
        <w:gridCol w:w="2309"/>
      </w:tblGrid>
      <w:tr w:rsidR="0049745F" w:rsidRPr="00A22930" w:rsidTr="00392AD0">
        <w:tc>
          <w:tcPr>
            <w:tcW w:w="5031" w:type="dxa"/>
            <w:gridSpan w:val="2"/>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bCs/>
                <w:sz w:val="24"/>
              </w:rPr>
            </w:pPr>
            <w:r w:rsidRPr="00A22930">
              <w:rPr>
                <w:rFonts w:ascii="Times New Roman" w:hAnsi="Times New Roman" w:cs="Times New Roman"/>
                <w:b/>
                <w:bCs/>
                <w:color w:val="000000"/>
                <w:sz w:val="24"/>
              </w:rPr>
              <w:t>PENEIRAS DE MALHA QUADRADA</w:t>
            </w:r>
          </w:p>
        </w:tc>
        <w:tc>
          <w:tcPr>
            <w:tcW w:w="5032" w:type="dxa"/>
            <w:gridSpan w:val="2"/>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bCs/>
                <w:sz w:val="24"/>
              </w:rPr>
            </w:pPr>
            <w:r w:rsidRPr="00A22930">
              <w:rPr>
                <w:rFonts w:ascii="Times New Roman" w:hAnsi="Times New Roman" w:cs="Times New Roman"/>
                <w:b/>
                <w:bCs/>
                <w:color w:val="000000"/>
                <w:sz w:val="24"/>
              </w:rPr>
              <w:t>PERCENTAGEM PASSANDO, EM PESO</w:t>
            </w:r>
          </w:p>
        </w:tc>
      </w:tr>
      <w:tr w:rsidR="0049745F" w:rsidRPr="00A22930" w:rsidTr="00392AD0">
        <w:tc>
          <w:tcPr>
            <w:tcW w:w="2515"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bCs/>
                <w:sz w:val="24"/>
              </w:rPr>
            </w:pPr>
            <w:r w:rsidRPr="00A22930">
              <w:rPr>
                <w:rFonts w:ascii="Times New Roman" w:hAnsi="Times New Roman" w:cs="Times New Roman"/>
                <w:b/>
                <w:bCs/>
                <w:color w:val="000000"/>
                <w:sz w:val="24"/>
              </w:rPr>
              <w:t>ABNT</w:t>
            </w:r>
          </w:p>
        </w:tc>
        <w:tc>
          <w:tcPr>
            <w:tcW w:w="251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bCs/>
                <w:sz w:val="24"/>
              </w:rPr>
            </w:pPr>
            <w:proofErr w:type="gramStart"/>
            <w:r w:rsidRPr="00A22930">
              <w:rPr>
                <w:rFonts w:ascii="Times New Roman" w:hAnsi="Times New Roman" w:cs="Times New Roman"/>
                <w:b/>
                <w:bCs/>
                <w:color w:val="000000"/>
                <w:sz w:val="24"/>
              </w:rPr>
              <w:t>ABERTURA,</w:t>
            </w:r>
            <w:proofErr w:type="gramEnd"/>
            <w:r w:rsidRPr="00A22930">
              <w:rPr>
                <w:rFonts w:ascii="Times New Roman" w:hAnsi="Times New Roman" w:cs="Times New Roman"/>
                <w:b/>
                <w:bCs/>
                <w:color w:val="000000"/>
                <w:sz w:val="24"/>
              </w:rPr>
              <w:t>mm</w:t>
            </w:r>
          </w:p>
        </w:tc>
        <w:tc>
          <w:tcPr>
            <w:tcW w:w="251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bCs/>
                <w:sz w:val="24"/>
              </w:rPr>
            </w:pPr>
            <w:r w:rsidRPr="00A22930">
              <w:rPr>
                <w:rFonts w:ascii="Times New Roman" w:hAnsi="Times New Roman" w:cs="Times New Roman"/>
                <w:b/>
                <w:bCs/>
                <w:color w:val="000000"/>
                <w:sz w:val="24"/>
              </w:rPr>
              <w:t>AREIA MÉDIA</w:t>
            </w:r>
          </w:p>
        </w:tc>
        <w:tc>
          <w:tcPr>
            <w:tcW w:w="251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b/>
                <w:bCs/>
                <w:sz w:val="24"/>
              </w:rPr>
            </w:pPr>
            <w:r w:rsidRPr="00A22930">
              <w:rPr>
                <w:rFonts w:ascii="Times New Roman" w:hAnsi="Times New Roman" w:cs="Times New Roman"/>
                <w:b/>
                <w:bCs/>
                <w:color w:val="000000"/>
                <w:sz w:val="24"/>
              </w:rPr>
              <w:t>AREIA GROSSA</w:t>
            </w:r>
          </w:p>
        </w:tc>
      </w:tr>
      <w:tr w:rsidR="0049745F" w:rsidRPr="00A22930" w:rsidTr="00392AD0">
        <w:tc>
          <w:tcPr>
            <w:tcW w:w="2515"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4</w:t>
            </w:r>
          </w:p>
        </w:tc>
        <w:tc>
          <w:tcPr>
            <w:tcW w:w="251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4,8</w:t>
            </w:r>
          </w:p>
        </w:tc>
        <w:tc>
          <w:tcPr>
            <w:tcW w:w="251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95-100</w:t>
            </w:r>
          </w:p>
        </w:tc>
        <w:tc>
          <w:tcPr>
            <w:tcW w:w="251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955-100</w:t>
            </w:r>
          </w:p>
        </w:tc>
      </w:tr>
      <w:tr w:rsidR="0049745F" w:rsidRPr="00A22930" w:rsidTr="00392AD0">
        <w:tc>
          <w:tcPr>
            <w:tcW w:w="2515"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10</w:t>
            </w:r>
          </w:p>
        </w:tc>
        <w:tc>
          <w:tcPr>
            <w:tcW w:w="251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2,0</w:t>
            </w:r>
          </w:p>
        </w:tc>
        <w:tc>
          <w:tcPr>
            <w:tcW w:w="251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85-100</w:t>
            </w:r>
          </w:p>
        </w:tc>
        <w:tc>
          <w:tcPr>
            <w:tcW w:w="251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60-70</w:t>
            </w:r>
          </w:p>
        </w:tc>
      </w:tr>
      <w:tr w:rsidR="0049745F" w:rsidRPr="00A22930" w:rsidTr="00392AD0">
        <w:tc>
          <w:tcPr>
            <w:tcW w:w="2515"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40</w:t>
            </w:r>
          </w:p>
        </w:tc>
        <w:tc>
          <w:tcPr>
            <w:tcW w:w="251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0,42</w:t>
            </w:r>
          </w:p>
        </w:tc>
        <w:tc>
          <w:tcPr>
            <w:tcW w:w="251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40-60</w:t>
            </w:r>
          </w:p>
        </w:tc>
        <w:tc>
          <w:tcPr>
            <w:tcW w:w="251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18-30</w:t>
            </w:r>
          </w:p>
        </w:tc>
      </w:tr>
      <w:tr w:rsidR="0049745F" w:rsidRPr="00A22930" w:rsidTr="00392AD0">
        <w:tc>
          <w:tcPr>
            <w:tcW w:w="2515"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80</w:t>
            </w:r>
          </w:p>
        </w:tc>
        <w:tc>
          <w:tcPr>
            <w:tcW w:w="251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0,18</w:t>
            </w:r>
          </w:p>
        </w:tc>
        <w:tc>
          <w:tcPr>
            <w:tcW w:w="251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0-10</w:t>
            </w:r>
          </w:p>
        </w:tc>
        <w:tc>
          <w:tcPr>
            <w:tcW w:w="251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5-12</w:t>
            </w:r>
          </w:p>
        </w:tc>
      </w:tr>
      <w:tr w:rsidR="0049745F" w:rsidRPr="00A22930" w:rsidTr="00392AD0">
        <w:tc>
          <w:tcPr>
            <w:tcW w:w="2515"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Nº 200</w:t>
            </w:r>
          </w:p>
        </w:tc>
        <w:tc>
          <w:tcPr>
            <w:tcW w:w="251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b/>
                <w:bCs/>
                <w:color w:val="000000"/>
                <w:sz w:val="24"/>
              </w:rPr>
              <w:t>0,</w:t>
            </w:r>
            <w:proofErr w:type="gramEnd"/>
            <w:r w:rsidRPr="00A22930">
              <w:rPr>
                <w:rFonts w:ascii="Times New Roman" w:hAnsi="Times New Roman" w:cs="Times New Roman"/>
                <w:b/>
                <w:bCs/>
                <w:color w:val="000000"/>
                <w:sz w:val="24"/>
              </w:rPr>
              <w:t>074</w:t>
            </w:r>
          </w:p>
        </w:tc>
        <w:tc>
          <w:tcPr>
            <w:tcW w:w="251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0-2</w:t>
            </w:r>
          </w:p>
        </w:tc>
        <w:tc>
          <w:tcPr>
            <w:tcW w:w="2516"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0-2</w:t>
            </w:r>
          </w:p>
        </w:tc>
      </w:tr>
    </w:tbl>
    <w:p w:rsidR="0049745F" w:rsidRPr="00A22930" w:rsidRDefault="0049745F" w:rsidP="00310A9E">
      <w:pPr>
        <w:autoSpaceDE w:val="0"/>
        <w:autoSpaceDN w:val="0"/>
        <w:adjustRightInd w:val="0"/>
        <w:spacing w:line="276" w:lineRule="auto"/>
        <w:rPr>
          <w:rFonts w:ascii="Times New Roman" w:hAnsi="Times New Roman" w:cs="Times New Roman"/>
          <w:b/>
          <w:bCs/>
          <w:sz w:val="24"/>
        </w:rPr>
      </w:pPr>
    </w:p>
    <w:p w:rsidR="0049745F" w:rsidRPr="00A22930" w:rsidRDefault="0049745F" w:rsidP="00310A9E">
      <w:pPr>
        <w:autoSpaceDE w:val="0"/>
        <w:autoSpaceDN w:val="0"/>
        <w:adjustRightInd w:val="0"/>
        <w:spacing w:line="276" w:lineRule="auto"/>
        <w:rPr>
          <w:rFonts w:ascii="Times New Roman" w:hAnsi="Times New Roman" w:cs="Times New Roman"/>
          <w:b/>
          <w:bCs/>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Dosagem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Não é possível uma dosagem racional da capa </w:t>
      </w:r>
      <w:proofErr w:type="spellStart"/>
      <w:r w:rsidRPr="00A22930">
        <w:rPr>
          <w:rFonts w:ascii="Times New Roman" w:hAnsi="Times New Roman" w:cs="Times New Roman"/>
          <w:color w:val="000000"/>
          <w:sz w:val="24"/>
        </w:rPr>
        <w:t>selante</w:t>
      </w:r>
      <w:proofErr w:type="spellEnd"/>
      <w:r w:rsidRPr="00A22930">
        <w:rPr>
          <w:rFonts w:ascii="Times New Roman" w:hAnsi="Times New Roman" w:cs="Times New Roman"/>
          <w:color w:val="000000"/>
          <w:sz w:val="24"/>
        </w:rPr>
        <w:t xml:space="preserve">, por método direto ou indireto, devido a sua natureza e a influência preponderante das características da superfície a ser tratada. Geralmente, usam-se taxas de agregado e de ligante </w:t>
      </w:r>
      <w:proofErr w:type="spellStart"/>
      <w:r w:rsidRPr="00A22930">
        <w:rPr>
          <w:rFonts w:ascii="Times New Roman" w:hAnsi="Times New Roman" w:cs="Times New Roman"/>
          <w:color w:val="000000"/>
          <w:sz w:val="24"/>
        </w:rPr>
        <w:t>asfáltico</w:t>
      </w:r>
      <w:proofErr w:type="spellEnd"/>
      <w:r w:rsidRPr="00A22930">
        <w:rPr>
          <w:rFonts w:ascii="Times New Roman" w:hAnsi="Times New Roman" w:cs="Times New Roman"/>
          <w:color w:val="000000"/>
          <w:sz w:val="24"/>
        </w:rPr>
        <w:t xml:space="preserve"> estabelecidos pela experiência, conforme valores demonstrados a seguir.</w:t>
      </w:r>
    </w:p>
    <w:p w:rsidR="0049745F" w:rsidRPr="00A22930" w:rsidRDefault="0049745F" w:rsidP="00310A9E">
      <w:pPr>
        <w:autoSpaceDE w:val="0"/>
        <w:autoSpaceDN w:val="0"/>
        <w:adjustRightInd w:val="0"/>
        <w:spacing w:line="276" w:lineRule="auto"/>
        <w:rPr>
          <w:rFonts w:ascii="Times New Roman" w:hAnsi="Times New Roman" w:cs="Times New Roman"/>
          <w:b/>
          <w:bCs/>
          <w:sz w:val="24"/>
        </w:rPr>
      </w:pPr>
    </w:p>
    <w:p w:rsidR="0049745F" w:rsidRPr="00A22930" w:rsidRDefault="0049745F" w:rsidP="00310A9E">
      <w:pPr>
        <w:autoSpaceDE w:val="0"/>
        <w:autoSpaceDN w:val="0"/>
        <w:adjustRightInd w:val="0"/>
        <w:spacing w:line="276" w:lineRule="auto"/>
        <w:rPr>
          <w:rFonts w:ascii="Times New Roman" w:hAnsi="Times New Roman" w:cs="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43"/>
        <w:gridCol w:w="1852"/>
        <w:gridCol w:w="1983"/>
        <w:gridCol w:w="1726"/>
        <w:gridCol w:w="1983"/>
      </w:tblGrid>
      <w:tr w:rsidR="0049745F" w:rsidRPr="00A22930" w:rsidTr="00392AD0">
        <w:tc>
          <w:tcPr>
            <w:tcW w:w="201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Taxas</w:t>
            </w:r>
          </w:p>
        </w:tc>
        <w:tc>
          <w:tcPr>
            <w:tcW w:w="201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Tratamentos</w:t>
            </w:r>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b/>
                <w:bCs/>
                <w:color w:val="000000"/>
                <w:sz w:val="24"/>
              </w:rPr>
              <w:t>superficiais</w:t>
            </w:r>
            <w:proofErr w:type="gramEnd"/>
            <w:r w:rsidRPr="00A22930">
              <w:rPr>
                <w:rFonts w:ascii="Times New Roman" w:hAnsi="Times New Roman" w:cs="Times New Roman"/>
                <w:b/>
                <w:bCs/>
                <w:color w:val="000000"/>
                <w:sz w:val="24"/>
              </w:rPr>
              <w:t xml:space="preserve"> recém</w:t>
            </w:r>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b/>
                <w:bCs/>
                <w:color w:val="000000"/>
                <w:sz w:val="24"/>
              </w:rPr>
              <w:t>construídos</w:t>
            </w:r>
            <w:proofErr w:type="gramEnd"/>
          </w:p>
        </w:tc>
        <w:tc>
          <w:tcPr>
            <w:tcW w:w="20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 xml:space="preserve">Misturas </w:t>
            </w:r>
            <w:proofErr w:type="spellStart"/>
            <w:r w:rsidRPr="00A22930">
              <w:rPr>
                <w:rFonts w:ascii="Times New Roman" w:hAnsi="Times New Roman" w:cs="Times New Roman"/>
                <w:b/>
                <w:bCs/>
                <w:color w:val="000000"/>
                <w:sz w:val="24"/>
              </w:rPr>
              <w:t>asfálticas</w:t>
            </w:r>
            <w:proofErr w:type="spellEnd"/>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b/>
                <w:bCs/>
                <w:color w:val="000000"/>
                <w:sz w:val="24"/>
              </w:rPr>
              <w:t>densas</w:t>
            </w:r>
            <w:proofErr w:type="gramEnd"/>
            <w:r w:rsidRPr="00A22930">
              <w:rPr>
                <w:rFonts w:ascii="Times New Roman" w:hAnsi="Times New Roman" w:cs="Times New Roman"/>
                <w:b/>
                <w:bCs/>
                <w:color w:val="000000"/>
                <w:sz w:val="24"/>
              </w:rPr>
              <w:t>,</w:t>
            </w:r>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b/>
                <w:bCs/>
                <w:color w:val="000000"/>
                <w:sz w:val="24"/>
              </w:rPr>
              <w:t>desgastadas</w:t>
            </w:r>
            <w:proofErr w:type="gramEnd"/>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b/>
                <w:bCs/>
                <w:color w:val="000000"/>
                <w:sz w:val="24"/>
              </w:rPr>
              <w:t>superficialmente</w:t>
            </w:r>
            <w:proofErr w:type="gramEnd"/>
            <w:r w:rsidRPr="00A22930">
              <w:rPr>
                <w:rFonts w:ascii="Times New Roman" w:hAnsi="Times New Roman" w:cs="Times New Roman"/>
                <w:b/>
                <w:bCs/>
                <w:color w:val="000000"/>
                <w:sz w:val="24"/>
              </w:rPr>
              <w:t xml:space="preserve"> e</w:t>
            </w:r>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b/>
                <w:bCs/>
                <w:color w:val="000000"/>
                <w:sz w:val="24"/>
              </w:rPr>
              <w:t>moderadamente</w:t>
            </w:r>
            <w:proofErr w:type="gramEnd"/>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b/>
                <w:bCs/>
                <w:color w:val="000000"/>
                <w:sz w:val="24"/>
              </w:rPr>
              <w:t>trincadas</w:t>
            </w:r>
            <w:proofErr w:type="gramEnd"/>
          </w:p>
        </w:tc>
        <w:tc>
          <w:tcPr>
            <w:tcW w:w="20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 xml:space="preserve">Misturas </w:t>
            </w:r>
            <w:proofErr w:type="spellStart"/>
            <w:r w:rsidRPr="00A22930">
              <w:rPr>
                <w:rFonts w:ascii="Times New Roman" w:hAnsi="Times New Roman" w:cs="Times New Roman"/>
                <w:b/>
                <w:bCs/>
                <w:color w:val="000000"/>
                <w:sz w:val="24"/>
              </w:rPr>
              <w:t>asfálticas</w:t>
            </w:r>
            <w:proofErr w:type="spellEnd"/>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b/>
                <w:bCs/>
                <w:color w:val="000000"/>
                <w:sz w:val="24"/>
              </w:rPr>
              <w:t>a</w:t>
            </w:r>
            <w:proofErr w:type="gramEnd"/>
            <w:r w:rsidRPr="00A22930">
              <w:rPr>
                <w:rFonts w:ascii="Times New Roman" w:hAnsi="Times New Roman" w:cs="Times New Roman"/>
                <w:b/>
                <w:bCs/>
                <w:color w:val="000000"/>
                <w:sz w:val="24"/>
              </w:rPr>
              <w:t xml:space="preserve"> frio abertas ou</w:t>
            </w:r>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b/>
                <w:bCs/>
                <w:color w:val="000000"/>
                <w:sz w:val="24"/>
              </w:rPr>
              <w:t>semi</w:t>
            </w:r>
            <w:proofErr w:type="gramEnd"/>
            <w:r w:rsidRPr="00A22930">
              <w:rPr>
                <w:rFonts w:ascii="Times New Roman" w:hAnsi="Times New Roman" w:cs="Times New Roman"/>
                <w:b/>
                <w:bCs/>
                <w:color w:val="000000"/>
                <w:sz w:val="24"/>
              </w:rPr>
              <w:t xml:space="preserve"> densas</w:t>
            </w:r>
          </w:p>
        </w:tc>
        <w:tc>
          <w:tcPr>
            <w:tcW w:w="20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 xml:space="preserve">Misturas </w:t>
            </w:r>
            <w:proofErr w:type="spellStart"/>
            <w:r w:rsidRPr="00A22930">
              <w:rPr>
                <w:rFonts w:ascii="Times New Roman" w:hAnsi="Times New Roman" w:cs="Times New Roman"/>
                <w:b/>
                <w:bCs/>
                <w:color w:val="000000"/>
                <w:sz w:val="24"/>
              </w:rPr>
              <w:t>asfálticas</w:t>
            </w:r>
            <w:proofErr w:type="spellEnd"/>
            <w:r w:rsidRPr="00A22930">
              <w:rPr>
                <w:rFonts w:ascii="Times New Roman" w:hAnsi="Times New Roman" w:cs="Times New Roman"/>
                <w:b/>
                <w:bCs/>
                <w:color w:val="000000"/>
                <w:sz w:val="24"/>
              </w:rPr>
              <w:t>,</w:t>
            </w:r>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b/>
                <w:bCs/>
                <w:color w:val="000000"/>
                <w:sz w:val="24"/>
              </w:rPr>
              <w:t>muito</w:t>
            </w:r>
            <w:proofErr w:type="gramEnd"/>
            <w:r w:rsidRPr="00A22930">
              <w:rPr>
                <w:rFonts w:ascii="Times New Roman" w:hAnsi="Times New Roman" w:cs="Times New Roman"/>
                <w:b/>
                <w:bCs/>
                <w:color w:val="000000"/>
                <w:sz w:val="24"/>
              </w:rPr>
              <w:t xml:space="preserve"> desgastadas</w:t>
            </w:r>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b/>
                <w:bCs/>
                <w:color w:val="000000"/>
                <w:sz w:val="24"/>
              </w:rPr>
              <w:t>superficialmente</w:t>
            </w:r>
            <w:proofErr w:type="gramEnd"/>
            <w:r w:rsidRPr="00A22930">
              <w:rPr>
                <w:rFonts w:ascii="Times New Roman" w:hAnsi="Times New Roman" w:cs="Times New Roman"/>
                <w:b/>
                <w:bCs/>
                <w:color w:val="000000"/>
                <w:sz w:val="24"/>
              </w:rPr>
              <w:t xml:space="preserve"> e</w:t>
            </w:r>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b/>
                <w:bCs/>
                <w:color w:val="000000"/>
                <w:sz w:val="24"/>
              </w:rPr>
              <w:t>moderadamente</w:t>
            </w:r>
            <w:proofErr w:type="gramEnd"/>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proofErr w:type="gramStart"/>
            <w:r w:rsidRPr="00A22930">
              <w:rPr>
                <w:rFonts w:ascii="Times New Roman" w:hAnsi="Times New Roman" w:cs="Times New Roman"/>
                <w:b/>
                <w:bCs/>
                <w:color w:val="000000"/>
                <w:sz w:val="24"/>
              </w:rPr>
              <w:t>trincadas</w:t>
            </w:r>
            <w:proofErr w:type="gramEnd"/>
          </w:p>
        </w:tc>
      </w:tr>
      <w:tr w:rsidR="0049745F" w:rsidRPr="00A22930" w:rsidTr="00392AD0">
        <w:tc>
          <w:tcPr>
            <w:tcW w:w="201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Agregado miúdo</w:t>
            </w:r>
          </w:p>
        </w:tc>
        <w:tc>
          <w:tcPr>
            <w:tcW w:w="201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 xml:space="preserve">2 a </w:t>
            </w:r>
            <w:proofErr w:type="gramStart"/>
            <w:r w:rsidRPr="00A22930">
              <w:rPr>
                <w:rFonts w:ascii="Times New Roman" w:hAnsi="Times New Roman" w:cs="Times New Roman"/>
                <w:b/>
                <w:bCs/>
                <w:color w:val="000000"/>
                <w:sz w:val="24"/>
              </w:rPr>
              <w:t>4</w:t>
            </w:r>
            <w:proofErr w:type="gramEnd"/>
            <w:r w:rsidRPr="00A22930">
              <w:rPr>
                <w:rFonts w:ascii="Times New Roman" w:hAnsi="Times New Roman" w:cs="Times New Roman"/>
                <w:b/>
                <w:bCs/>
                <w:color w:val="000000"/>
                <w:sz w:val="24"/>
              </w:rPr>
              <w:t xml:space="preserve"> kg/m²</w:t>
            </w:r>
          </w:p>
        </w:tc>
        <w:tc>
          <w:tcPr>
            <w:tcW w:w="20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 xml:space="preserve">2 a </w:t>
            </w:r>
            <w:proofErr w:type="gramStart"/>
            <w:r w:rsidRPr="00A22930">
              <w:rPr>
                <w:rFonts w:ascii="Times New Roman" w:hAnsi="Times New Roman" w:cs="Times New Roman"/>
                <w:b/>
                <w:bCs/>
                <w:color w:val="000000"/>
                <w:sz w:val="24"/>
              </w:rPr>
              <w:t>3</w:t>
            </w:r>
            <w:proofErr w:type="gramEnd"/>
            <w:r w:rsidRPr="00A22930">
              <w:rPr>
                <w:rFonts w:ascii="Times New Roman" w:hAnsi="Times New Roman" w:cs="Times New Roman"/>
                <w:b/>
                <w:bCs/>
                <w:color w:val="000000"/>
                <w:sz w:val="24"/>
              </w:rPr>
              <w:t xml:space="preserve"> kg/m²</w:t>
            </w:r>
          </w:p>
        </w:tc>
        <w:tc>
          <w:tcPr>
            <w:tcW w:w="20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 xml:space="preserve">3 a </w:t>
            </w:r>
            <w:proofErr w:type="gramStart"/>
            <w:r w:rsidRPr="00A22930">
              <w:rPr>
                <w:rFonts w:ascii="Times New Roman" w:hAnsi="Times New Roman" w:cs="Times New Roman"/>
                <w:b/>
                <w:bCs/>
                <w:color w:val="000000"/>
                <w:sz w:val="24"/>
              </w:rPr>
              <w:t>5</w:t>
            </w:r>
            <w:proofErr w:type="gramEnd"/>
            <w:r w:rsidRPr="00A22930">
              <w:rPr>
                <w:rFonts w:ascii="Times New Roman" w:hAnsi="Times New Roman" w:cs="Times New Roman"/>
                <w:b/>
                <w:bCs/>
                <w:color w:val="000000"/>
                <w:sz w:val="24"/>
              </w:rPr>
              <w:t xml:space="preserve"> kg/m²</w:t>
            </w:r>
          </w:p>
        </w:tc>
        <w:tc>
          <w:tcPr>
            <w:tcW w:w="20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 xml:space="preserve">4 a </w:t>
            </w:r>
            <w:proofErr w:type="gramStart"/>
            <w:r w:rsidRPr="00A22930">
              <w:rPr>
                <w:rFonts w:ascii="Times New Roman" w:hAnsi="Times New Roman" w:cs="Times New Roman"/>
                <w:b/>
                <w:bCs/>
                <w:color w:val="000000"/>
                <w:sz w:val="24"/>
              </w:rPr>
              <w:t>6</w:t>
            </w:r>
            <w:proofErr w:type="gramEnd"/>
            <w:r w:rsidRPr="00A22930">
              <w:rPr>
                <w:rFonts w:ascii="Times New Roman" w:hAnsi="Times New Roman" w:cs="Times New Roman"/>
                <w:b/>
                <w:bCs/>
                <w:color w:val="000000"/>
                <w:sz w:val="24"/>
              </w:rPr>
              <w:t xml:space="preserve"> kg/m²</w:t>
            </w:r>
          </w:p>
        </w:tc>
      </w:tr>
      <w:tr w:rsidR="0049745F" w:rsidRPr="00A22930" w:rsidTr="00392AD0">
        <w:tc>
          <w:tcPr>
            <w:tcW w:w="201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RR-2C, pura</w:t>
            </w:r>
          </w:p>
        </w:tc>
        <w:tc>
          <w:tcPr>
            <w:tcW w:w="201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0,5 l/m²</w:t>
            </w:r>
          </w:p>
        </w:tc>
        <w:tc>
          <w:tcPr>
            <w:tcW w:w="20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w:t>
            </w:r>
          </w:p>
        </w:tc>
        <w:tc>
          <w:tcPr>
            <w:tcW w:w="20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0,8 l/m²</w:t>
            </w:r>
          </w:p>
        </w:tc>
        <w:tc>
          <w:tcPr>
            <w:tcW w:w="20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w:t>
            </w:r>
          </w:p>
        </w:tc>
      </w:tr>
      <w:tr w:rsidR="0049745F" w:rsidRPr="00A22930" w:rsidTr="00392AD0">
        <w:tc>
          <w:tcPr>
            <w:tcW w:w="201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RR-2C, diluída em</w:t>
            </w:r>
          </w:p>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Água para aplicação</w:t>
            </w:r>
          </w:p>
        </w:tc>
        <w:tc>
          <w:tcPr>
            <w:tcW w:w="201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1,0 l/m²</w:t>
            </w:r>
          </w:p>
        </w:tc>
        <w:tc>
          <w:tcPr>
            <w:tcW w:w="20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w:t>
            </w:r>
          </w:p>
        </w:tc>
        <w:tc>
          <w:tcPr>
            <w:tcW w:w="20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1,0 l/m²</w:t>
            </w:r>
          </w:p>
        </w:tc>
        <w:tc>
          <w:tcPr>
            <w:tcW w:w="20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w:t>
            </w:r>
          </w:p>
        </w:tc>
      </w:tr>
      <w:tr w:rsidR="0049745F" w:rsidRPr="00A22930" w:rsidTr="00392AD0">
        <w:tc>
          <w:tcPr>
            <w:tcW w:w="201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RR com polímero</w:t>
            </w:r>
          </w:p>
        </w:tc>
        <w:tc>
          <w:tcPr>
            <w:tcW w:w="2012"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w:t>
            </w:r>
          </w:p>
        </w:tc>
        <w:tc>
          <w:tcPr>
            <w:tcW w:w="20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0,6 a 0,7 l/m²</w:t>
            </w:r>
          </w:p>
        </w:tc>
        <w:tc>
          <w:tcPr>
            <w:tcW w:w="20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0,7 l/m²</w:t>
            </w:r>
          </w:p>
        </w:tc>
        <w:tc>
          <w:tcPr>
            <w:tcW w:w="2013" w:type="dxa"/>
            <w:shd w:val="clear" w:color="auto" w:fill="auto"/>
            <w:vAlign w:val="center"/>
          </w:tcPr>
          <w:p w:rsidR="0049745F" w:rsidRPr="00A22930" w:rsidRDefault="0049745F" w:rsidP="00310A9E">
            <w:pPr>
              <w:autoSpaceDE w:val="0"/>
              <w:autoSpaceDN w:val="0"/>
              <w:adjustRightInd w:val="0"/>
              <w:spacing w:line="276" w:lineRule="auto"/>
              <w:jc w:val="center"/>
              <w:rPr>
                <w:rFonts w:ascii="Times New Roman" w:hAnsi="Times New Roman" w:cs="Times New Roman"/>
                <w:color w:val="000000"/>
                <w:sz w:val="24"/>
              </w:rPr>
            </w:pPr>
            <w:r w:rsidRPr="00A22930">
              <w:rPr>
                <w:rFonts w:ascii="Times New Roman" w:hAnsi="Times New Roman" w:cs="Times New Roman"/>
                <w:b/>
                <w:bCs/>
                <w:color w:val="000000"/>
                <w:sz w:val="24"/>
              </w:rPr>
              <w:t>0,8 a 1,0 l/m²</w:t>
            </w:r>
          </w:p>
        </w:tc>
      </w:tr>
    </w:tbl>
    <w:p w:rsidR="0049745F" w:rsidRPr="00A22930" w:rsidRDefault="0049745F" w:rsidP="00310A9E">
      <w:pPr>
        <w:autoSpaceDE w:val="0"/>
        <w:autoSpaceDN w:val="0"/>
        <w:adjustRightInd w:val="0"/>
        <w:spacing w:line="276" w:lineRule="auto"/>
        <w:rPr>
          <w:rFonts w:ascii="Times New Roman" w:hAnsi="Times New Roman" w:cs="Times New Roman"/>
          <w:b/>
          <w:bCs/>
          <w:sz w:val="24"/>
        </w:rPr>
      </w:pPr>
    </w:p>
    <w:p w:rsidR="0049745F" w:rsidRPr="00A22930" w:rsidRDefault="0049745F" w:rsidP="00310A9E">
      <w:pPr>
        <w:autoSpaceDE w:val="0"/>
        <w:autoSpaceDN w:val="0"/>
        <w:adjustRightInd w:val="0"/>
        <w:spacing w:line="276" w:lineRule="auto"/>
        <w:rPr>
          <w:rFonts w:ascii="Times New Roman" w:hAnsi="Times New Roman" w:cs="Times New Roman"/>
          <w:b/>
          <w:bCs/>
          <w:sz w:val="24"/>
        </w:rPr>
      </w:pPr>
    </w:p>
    <w:p w:rsidR="0048164F" w:rsidRPr="00A22930" w:rsidRDefault="0048164F" w:rsidP="00310A9E">
      <w:pPr>
        <w:autoSpaceDE w:val="0"/>
        <w:autoSpaceDN w:val="0"/>
        <w:adjustRightInd w:val="0"/>
        <w:spacing w:line="276" w:lineRule="auto"/>
        <w:rPr>
          <w:rFonts w:ascii="Times New Roman" w:hAnsi="Times New Roman" w:cs="Times New Roman"/>
          <w:b/>
          <w:bCs/>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 xml:space="preserve">Equipamento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 o equipamento, antes do início da execução dos serviços, deve ser cuidadosamente examinado e aprovado pelo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 sem o que não é dada a autorização para o seu início. </w:t>
      </w:r>
    </w:p>
    <w:p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É obrigatório, para o início dos trabalhos, que o canteiro de serviço esteja instalado, contando no mínimo com as quantidades de equipamentos indicadas em projeto, classificados em: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área conveniente para estocagem dos diversos tipos de agregados, com o objetivo de impedir mistura entre eles, bem como protegê-los de poeira ou partículas lançadas pelo tráfego de estradas próximas; </w:t>
      </w:r>
    </w:p>
    <w:p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depósitos de material </w:t>
      </w:r>
      <w:proofErr w:type="spellStart"/>
      <w:r w:rsidRPr="00A22930">
        <w:rPr>
          <w:rFonts w:ascii="Times New Roman" w:hAnsi="Times New Roman" w:cs="Times New Roman"/>
          <w:color w:val="000000"/>
          <w:sz w:val="24"/>
        </w:rPr>
        <w:t>asfáltico</w:t>
      </w:r>
      <w:proofErr w:type="spellEnd"/>
      <w:r w:rsidRPr="00A22930">
        <w:rPr>
          <w:rFonts w:ascii="Times New Roman" w:hAnsi="Times New Roman" w:cs="Times New Roman"/>
          <w:color w:val="000000"/>
          <w:sz w:val="24"/>
        </w:rPr>
        <w:t xml:space="preserve">, que permitam o aquecimento de maneira uniforme e sem riscos de oxidação e que tenham capacidade compatível com o consumo da obra; </w:t>
      </w:r>
    </w:p>
    <w:p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equipamento </w:t>
      </w:r>
      <w:proofErr w:type="spellStart"/>
      <w:r w:rsidRPr="00A22930">
        <w:rPr>
          <w:rFonts w:ascii="Times New Roman" w:hAnsi="Times New Roman" w:cs="Times New Roman"/>
          <w:color w:val="000000"/>
          <w:sz w:val="24"/>
        </w:rPr>
        <w:t>espargidor</w:t>
      </w:r>
      <w:proofErr w:type="spellEnd"/>
      <w:r w:rsidRPr="00A22930">
        <w:rPr>
          <w:rFonts w:ascii="Times New Roman" w:hAnsi="Times New Roman" w:cs="Times New Roman"/>
          <w:color w:val="000000"/>
          <w:sz w:val="24"/>
        </w:rPr>
        <w:t xml:space="preserve"> de material </w:t>
      </w:r>
      <w:proofErr w:type="spellStart"/>
      <w:r w:rsidRPr="00A22930">
        <w:rPr>
          <w:rFonts w:ascii="Times New Roman" w:hAnsi="Times New Roman" w:cs="Times New Roman"/>
          <w:color w:val="000000"/>
          <w:sz w:val="24"/>
        </w:rPr>
        <w:t>asfáltico</w:t>
      </w:r>
      <w:proofErr w:type="spellEnd"/>
      <w:r w:rsidRPr="00A22930">
        <w:rPr>
          <w:rFonts w:ascii="Times New Roman" w:hAnsi="Times New Roman" w:cs="Times New Roman"/>
          <w:color w:val="000000"/>
          <w:sz w:val="24"/>
        </w:rPr>
        <w:t xml:space="preserve">, equipado com bomba </w:t>
      </w:r>
      <w:proofErr w:type="gramStart"/>
      <w:r w:rsidRPr="00A22930">
        <w:rPr>
          <w:rFonts w:ascii="Times New Roman" w:hAnsi="Times New Roman" w:cs="Times New Roman"/>
          <w:color w:val="000000"/>
          <w:sz w:val="24"/>
        </w:rPr>
        <w:t>reguladora de pressão sistema completo</w:t>
      </w:r>
      <w:proofErr w:type="gramEnd"/>
      <w:r w:rsidRPr="00A22930">
        <w:rPr>
          <w:rFonts w:ascii="Times New Roman" w:hAnsi="Times New Roman" w:cs="Times New Roman"/>
          <w:color w:val="000000"/>
          <w:sz w:val="24"/>
        </w:rPr>
        <w:t xml:space="preserve"> e adequado de aquecimento, capaz de aplicar o material em quantidade e temperatura uniformes. As barras de distribuição devem ser de circulação plena, com ajuste vertical e largura variável. Deve ser </w:t>
      </w:r>
      <w:proofErr w:type="gramStart"/>
      <w:r w:rsidRPr="00A22930">
        <w:rPr>
          <w:rFonts w:ascii="Times New Roman" w:hAnsi="Times New Roman" w:cs="Times New Roman"/>
          <w:color w:val="000000"/>
          <w:sz w:val="24"/>
        </w:rPr>
        <w:t>equipado ainda com tacômetro, termômetros</w:t>
      </w:r>
      <w:proofErr w:type="gramEnd"/>
      <w:r w:rsidRPr="00A22930">
        <w:rPr>
          <w:rFonts w:ascii="Times New Roman" w:hAnsi="Times New Roman" w:cs="Times New Roman"/>
          <w:color w:val="000000"/>
          <w:sz w:val="24"/>
        </w:rPr>
        <w:t xml:space="preserve">, medidor de volume e dispositivo de aplicação manual para pequenas correções; </w:t>
      </w:r>
    </w:p>
    <w:p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 distribuidor de agregados </w:t>
      </w:r>
      <w:proofErr w:type="spellStart"/>
      <w:r w:rsidRPr="00A22930">
        <w:rPr>
          <w:rFonts w:ascii="Times New Roman" w:hAnsi="Times New Roman" w:cs="Times New Roman"/>
          <w:color w:val="000000"/>
          <w:sz w:val="24"/>
        </w:rPr>
        <w:t>rebocável</w:t>
      </w:r>
      <w:proofErr w:type="spellEnd"/>
      <w:r w:rsidRPr="00A22930">
        <w:rPr>
          <w:rFonts w:ascii="Times New Roman" w:hAnsi="Times New Roman" w:cs="Times New Roman"/>
          <w:color w:val="000000"/>
          <w:sz w:val="24"/>
        </w:rPr>
        <w:t xml:space="preserve"> ou automotriz, capaz de proporcionar distribuição homogênea dos agregados; </w:t>
      </w:r>
    </w:p>
    <w:p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 rolo de pneus </w:t>
      </w:r>
      <w:proofErr w:type="spellStart"/>
      <w:r w:rsidRPr="00A22930">
        <w:rPr>
          <w:rFonts w:ascii="Times New Roman" w:hAnsi="Times New Roman" w:cs="Times New Roman"/>
          <w:color w:val="000000"/>
          <w:sz w:val="24"/>
        </w:rPr>
        <w:t>autopropulsor</w:t>
      </w:r>
      <w:proofErr w:type="spellEnd"/>
      <w:r w:rsidRPr="00A22930">
        <w:rPr>
          <w:rFonts w:ascii="Times New Roman" w:hAnsi="Times New Roman" w:cs="Times New Roman"/>
          <w:color w:val="000000"/>
          <w:sz w:val="24"/>
        </w:rPr>
        <w:t xml:space="preserve">, de pressão regulável; </w:t>
      </w:r>
    </w:p>
    <w:p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f) rolo compactador tipo </w:t>
      </w:r>
      <w:proofErr w:type="spellStart"/>
      <w:r w:rsidRPr="00A22930">
        <w:rPr>
          <w:rFonts w:ascii="Times New Roman" w:hAnsi="Times New Roman" w:cs="Times New Roman"/>
          <w:color w:val="000000"/>
          <w:sz w:val="24"/>
        </w:rPr>
        <w:t>tandem</w:t>
      </w:r>
      <w:proofErr w:type="spellEnd"/>
      <w:r w:rsidRPr="00A22930">
        <w:rPr>
          <w:rFonts w:ascii="Times New Roman" w:hAnsi="Times New Roman" w:cs="Times New Roman"/>
          <w:color w:val="000000"/>
          <w:sz w:val="24"/>
        </w:rPr>
        <w:t xml:space="preserve">; </w:t>
      </w:r>
    </w:p>
    <w:p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g) compressor de ar com potência suficiente para promover, por </w:t>
      </w:r>
      <w:proofErr w:type="spellStart"/>
      <w:r w:rsidRPr="00A22930">
        <w:rPr>
          <w:rFonts w:ascii="Times New Roman" w:hAnsi="Times New Roman" w:cs="Times New Roman"/>
          <w:color w:val="000000"/>
          <w:sz w:val="24"/>
        </w:rPr>
        <w:t>jateamento</w:t>
      </w:r>
      <w:proofErr w:type="spellEnd"/>
      <w:r w:rsidRPr="00A22930">
        <w:rPr>
          <w:rFonts w:ascii="Times New Roman" w:hAnsi="Times New Roman" w:cs="Times New Roman"/>
          <w:color w:val="000000"/>
          <w:sz w:val="24"/>
        </w:rPr>
        <w:t xml:space="preserve">, a perfeita limpeza da superfície a revestir, antes do início do tratamento superficial; </w:t>
      </w:r>
    </w:p>
    <w:p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h) caminhões basculantes; </w:t>
      </w:r>
    </w:p>
    <w:p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i) pá-carregadeira ou retro-escavadeira; </w:t>
      </w:r>
    </w:p>
    <w:p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j) caminhão irrigador, equipado com moto-bomba; </w:t>
      </w:r>
    </w:p>
    <w:p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k) vassouras mecânicas ou manuais; </w:t>
      </w:r>
    </w:p>
    <w:p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l) dispositivos que permitam manter constante a altura da barra </w:t>
      </w:r>
      <w:proofErr w:type="spellStart"/>
      <w:r w:rsidRPr="00A22930">
        <w:rPr>
          <w:rFonts w:ascii="Times New Roman" w:hAnsi="Times New Roman" w:cs="Times New Roman"/>
          <w:color w:val="000000"/>
          <w:sz w:val="24"/>
        </w:rPr>
        <w:t>espargidora</w:t>
      </w:r>
      <w:proofErr w:type="spellEnd"/>
      <w:r w:rsidRPr="00A22930">
        <w:rPr>
          <w:rFonts w:ascii="Times New Roman" w:hAnsi="Times New Roman" w:cs="Times New Roman"/>
          <w:color w:val="000000"/>
          <w:sz w:val="24"/>
        </w:rPr>
        <w:t xml:space="preserve"> em relação à superfície de espargimento; </w:t>
      </w:r>
    </w:p>
    <w:p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m) vassouras de arrasto ou dispositivos similares, para corrigir possíveis falhas de distribuição dos agregados; </w:t>
      </w:r>
    </w:p>
    <w:p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after="17"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 ferramenta apropriada para possibilitar a colocação de qualquer bico </w:t>
      </w:r>
      <w:proofErr w:type="spellStart"/>
      <w:r w:rsidRPr="00A22930">
        <w:rPr>
          <w:rFonts w:ascii="Times New Roman" w:hAnsi="Times New Roman" w:cs="Times New Roman"/>
          <w:color w:val="000000"/>
          <w:sz w:val="24"/>
        </w:rPr>
        <w:t>espargidor</w:t>
      </w:r>
      <w:proofErr w:type="spellEnd"/>
      <w:r w:rsidRPr="00A22930">
        <w:rPr>
          <w:rFonts w:ascii="Times New Roman" w:hAnsi="Times New Roman" w:cs="Times New Roman"/>
          <w:color w:val="000000"/>
          <w:sz w:val="24"/>
        </w:rPr>
        <w:t xml:space="preserve"> no ângulo correto formado entre a fresta do bico e a barra </w:t>
      </w:r>
      <w:proofErr w:type="spellStart"/>
      <w:r w:rsidRPr="00A22930">
        <w:rPr>
          <w:rFonts w:ascii="Times New Roman" w:hAnsi="Times New Roman" w:cs="Times New Roman"/>
          <w:color w:val="000000"/>
          <w:sz w:val="24"/>
        </w:rPr>
        <w:t>espargidora</w:t>
      </w:r>
      <w:proofErr w:type="spellEnd"/>
      <w:r w:rsidRPr="00A22930">
        <w:rPr>
          <w:rFonts w:ascii="Times New Roman" w:hAnsi="Times New Roman" w:cs="Times New Roman"/>
          <w:color w:val="000000"/>
          <w:sz w:val="24"/>
        </w:rPr>
        <w:t xml:space="preserve">; </w:t>
      </w:r>
    </w:p>
    <w:p w:rsidR="00392AD0" w:rsidRPr="00A22930" w:rsidRDefault="00392AD0"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ferramentas manuais, tais como: pás, enxadas, ancinhos, garfos, rastelos e demais ferramentas. </w:t>
      </w:r>
    </w:p>
    <w:p w:rsidR="0049745F" w:rsidRPr="00A22930" w:rsidRDefault="0049745F" w:rsidP="00310A9E">
      <w:pPr>
        <w:autoSpaceDE w:val="0"/>
        <w:autoSpaceDN w:val="0"/>
        <w:adjustRightInd w:val="0"/>
        <w:spacing w:line="276" w:lineRule="auto"/>
        <w:rPr>
          <w:rFonts w:ascii="Times New Roman" w:hAnsi="Times New Roman" w:cs="Times New Roman"/>
          <w:b/>
          <w:bCs/>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Execução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responsabilidade civil e ético-profissional pela qualidade, solidez e segurança da obra ou do serviço é da executante.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Previamente, deve ser feita a limpeza e varredura da superfície a tratar, aplicando-se pintura </w:t>
      </w:r>
      <w:proofErr w:type="spellStart"/>
      <w:r w:rsidRPr="00A22930">
        <w:rPr>
          <w:rFonts w:ascii="Times New Roman" w:hAnsi="Times New Roman" w:cs="Times New Roman"/>
          <w:color w:val="000000"/>
          <w:sz w:val="24"/>
        </w:rPr>
        <w:t>asfáltica</w:t>
      </w:r>
      <w:proofErr w:type="spellEnd"/>
      <w:r w:rsidRPr="00A22930">
        <w:rPr>
          <w:rFonts w:ascii="Times New Roman" w:hAnsi="Times New Roman" w:cs="Times New Roman"/>
          <w:color w:val="000000"/>
          <w:sz w:val="24"/>
        </w:rPr>
        <w:t xml:space="preserve"> (pintura de ligação), na taxa de 0,6 a 0,8 l/m² de RR-2C diluída na proporção de 1:1 (50% emulsão + 50% água).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Sobre a via, convenientemente demarcada, é iniciado o serviço com a primeira aplicação de ligante </w:t>
      </w:r>
      <w:proofErr w:type="spellStart"/>
      <w:r w:rsidRPr="00A22930">
        <w:rPr>
          <w:rFonts w:ascii="Times New Roman" w:hAnsi="Times New Roman" w:cs="Times New Roman"/>
          <w:color w:val="000000"/>
          <w:sz w:val="24"/>
        </w:rPr>
        <w:t>asfáltico</w:t>
      </w:r>
      <w:proofErr w:type="spellEnd"/>
      <w:r w:rsidRPr="00A22930">
        <w:rPr>
          <w:rFonts w:ascii="Times New Roman" w:hAnsi="Times New Roman" w:cs="Times New Roman"/>
          <w:color w:val="000000"/>
          <w:sz w:val="24"/>
        </w:rPr>
        <w:t xml:space="preserve">, de modo uniforme, na taxa especificada em projeto e em temperatura que proporcione viscosidade adequada de aplicação. Eventuais excessos ou falta de material devem ser imediatamente corrigidos.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Imediatamente após a aplicação do material </w:t>
      </w:r>
      <w:proofErr w:type="spellStart"/>
      <w:r w:rsidRPr="00A22930">
        <w:rPr>
          <w:rFonts w:ascii="Times New Roman" w:hAnsi="Times New Roman" w:cs="Times New Roman"/>
          <w:color w:val="000000"/>
          <w:sz w:val="24"/>
        </w:rPr>
        <w:t>asfáltico</w:t>
      </w:r>
      <w:proofErr w:type="spellEnd"/>
      <w:r w:rsidRPr="00A22930">
        <w:rPr>
          <w:rFonts w:ascii="Times New Roman" w:hAnsi="Times New Roman" w:cs="Times New Roman"/>
          <w:color w:val="000000"/>
          <w:sz w:val="24"/>
        </w:rPr>
        <w:t xml:space="preserve">, o agregado especificado deve ser uniformemente espalhado, com o equipamento de distribuição de agregados aceito pelo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/RO e na quantidade indicada em projeto. Eventuais falhas de aplicação devem ser prontamente corrigidas.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rolagem deve ter início imediato, com a utilização do rolo de pneumáticos, variando-se a pressão, utilizando-se um número de coberturas apenas suficiente para proporcionar perfeita acomodação do agregado, sem causar danos à superfície a revestir.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Após a compressão com rolo de pneus, emprega-se o rolo liso tipo </w:t>
      </w:r>
      <w:proofErr w:type="spellStart"/>
      <w:r w:rsidRPr="00A22930">
        <w:rPr>
          <w:rFonts w:ascii="Times New Roman" w:hAnsi="Times New Roman" w:cs="Times New Roman"/>
          <w:color w:val="000000"/>
          <w:sz w:val="24"/>
        </w:rPr>
        <w:t>tandem</w:t>
      </w:r>
      <w:proofErr w:type="spellEnd"/>
      <w:r w:rsidRPr="00A22930">
        <w:rPr>
          <w:rFonts w:ascii="Times New Roman" w:hAnsi="Times New Roman" w:cs="Times New Roman"/>
          <w:color w:val="000000"/>
          <w:sz w:val="24"/>
        </w:rPr>
        <w:t>, com sobreposição, para complementar e dar a conformação final do</w:t>
      </w:r>
      <w:r w:rsidR="00EF1FA6" w:rsidRPr="00A22930">
        <w:rPr>
          <w:rFonts w:ascii="Times New Roman" w:hAnsi="Times New Roman" w:cs="Times New Roman"/>
          <w:color w:val="000000"/>
          <w:sz w:val="24"/>
        </w:rPr>
        <w:t>s</w:t>
      </w:r>
      <w:r w:rsidRPr="00A22930">
        <w:rPr>
          <w:rFonts w:ascii="Times New Roman" w:hAnsi="Times New Roman" w:cs="Times New Roman"/>
          <w:color w:val="000000"/>
          <w:sz w:val="24"/>
        </w:rPr>
        <w:t xml:space="preserve"> serviços.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No caso de paralisação súbita e imprevista do equipamento distribuidor de agregados, o agregado é espalhado manualmente, na superfície já coberta com o material </w:t>
      </w:r>
      <w:proofErr w:type="spellStart"/>
      <w:r w:rsidRPr="00A22930">
        <w:rPr>
          <w:rFonts w:ascii="Times New Roman" w:hAnsi="Times New Roman" w:cs="Times New Roman"/>
          <w:color w:val="000000"/>
          <w:sz w:val="24"/>
        </w:rPr>
        <w:t>asfáltico</w:t>
      </w:r>
      <w:proofErr w:type="spellEnd"/>
      <w:r w:rsidRPr="00A22930">
        <w:rPr>
          <w:rFonts w:ascii="Times New Roman" w:hAnsi="Times New Roman" w:cs="Times New Roman"/>
          <w:color w:val="000000"/>
          <w:sz w:val="24"/>
        </w:rPr>
        <w:t xml:space="preserve">, procedendo-se à compressão o mais rápido possível.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esquema de espargimento adotado deve proporcionar recobrimento triplo, em toda a largura da camada. Especial atenção deve ser conferida às regiões anexas ao eixo e bordos, de forma a evitar, nesses locais, a falta ou o excesso </w:t>
      </w:r>
      <w:proofErr w:type="gramStart"/>
      <w:r w:rsidRPr="00A22930">
        <w:rPr>
          <w:rFonts w:ascii="Times New Roman" w:hAnsi="Times New Roman" w:cs="Times New Roman"/>
          <w:color w:val="000000"/>
          <w:sz w:val="24"/>
        </w:rPr>
        <w:t>relativos de ligante</w:t>
      </w:r>
      <w:proofErr w:type="gramEnd"/>
      <w:r w:rsidRPr="00A22930">
        <w:rPr>
          <w:rFonts w:ascii="Times New Roman" w:hAnsi="Times New Roman" w:cs="Times New Roman"/>
          <w:color w:val="000000"/>
          <w:sz w:val="24"/>
        </w:rPr>
        <w:t xml:space="preserve">.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compressão da camada é executada no sentido longitudinal, iniciando no lado mais baixo da seção transversal e progredindo no sentido do lado mais alto.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Em cada passada, o equipamento deve recobrir, no mínimo, a metade da largura da faixa anteriormente comprimida, com os cuidados necessários para evitar deslocamentos, esmagamento do agregado e contaminações prejudiciais.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evitar excesso de ligante na junta transversal, é colocada sobre a superfície tratada com capa </w:t>
      </w:r>
      <w:proofErr w:type="spellStart"/>
      <w:r w:rsidRPr="00A22930">
        <w:rPr>
          <w:rFonts w:ascii="Times New Roman" w:hAnsi="Times New Roman" w:cs="Times New Roman"/>
          <w:color w:val="000000"/>
          <w:sz w:val="24"/>
        </w:rPr>
        <w:t>selante</w:t>
      </w:r>
      <w:proofErr w:type="spellEnd"/>
      <w:r w:rsidRPr="00A22930">
        <w:rPr>
          <w:rFonts w:ascii="Times New Roman" w:hAnsi="Times New Roman" w:cs="Times New Roman"/>
          <w:color w:val="000000"/>
          <w:sz w:val="24"/>
        </w:rPr>
        <w:t xml:space="preserve">, uma faixa de papel adequado, com largura mínima de 0,80 m.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Deve ser evitada a coincidência das juntas longitudinais para cada aplicação de ligante.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aplicação de ligante, na largura da camada, deve ser feita com o menor número possível de passagens do equipamento </w:t>
      </w:r>
      <w:proofErr w:type="spellStart"/>
      <w:r w:rsidRPr="00A22930">
        <w:rPr>
          <w:rFonts w:ascii="Times New Roman" w:hAnsi="Times New Roman" w:cs="Times New Roman"/>
          <w:color w:val="000000"/>
          <w:sz w:val="24"/>
        </w:rPr>
        <w:t>espargidor</w:t>
      </w:r>
      <w:proofErr w:type="spellEnd"/>
      <w:r w:rsidRPr="00A22930">
        <w:rPr>
          <w:rFonts w:ascii="Times New Roman" w:hAnsi="Times New Roman" w:cs="Times New Roman"/>
          <w:color w:val="000000"/>
          <w:sz w:val="24"/>
        </w:rPr>
        <w:t xml:space="preserve">.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Durante a operação de espalhamento dos agregados, deve ser evitada a aplicação em excesso, já que sua correção é mais difícil do que a adição de material faltante.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Não é permitido o tráfego quando da aplicação do ligante </w:t>
      </w:r>
      <w:proofErr w:type="spellStart"/>
      <w:r w:rsidRPr="00A22930">
        <w:rPr>
          <w:rFonts w:ascii="Times New Roman" w:hAnsi="Times New Roman" w:cs="Times New Roman"/>
          <w:color w:val="000000"/>
          <w:sz w:val="24"/>
        </w:rPr>
        <w:t>asfáltico</w:t>
      </w:r>
      <w:proofErr w:type="spellEnd"/>
      <w:r w:rsidRPr="00A22930">
        <w:rPr>
          <w:rFonts w:ascii="Times New Roman" w:hAnsi="Times New Roman" w:cs="Times New Roman"/>
          <w:color w:val="000000"/>
          <w:sz w:val="24"/>
        </w:rPr>
        <w:t xml:space="preserve"> ou do agregado miúdo.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tráfego somente é liberado </w:t>
      </w:r>
      <w:proofErr w:type="gramStart"/>
      <w:r w:rsidRPr="00A22930">
        <w:rPr>
          <w:rFonts w:ascii="Times New Roman" w:hAnsi="Times New Roman" w:cs="Times New Roman"/>
          <w:color w:val="000000"/>
          <w:sz w:val="24"/>
        </w:rPr>
        <w:t>após</w:t>
      </w:r>
      <w:proofErr w:type="gramEnd"/>
      <w:r w:rsidRPr="00A22930">
        <w:rPr>
          <w:rFonts w:ascii="Times New Roman" w:hAnsi="Times New Roman" w:cs="Times New Roman"/>
          <w:color w:val="000000"/>
          <w:sz w:val="24"/>
        </w:rPr>
        <w:t xml:space="preserve"> decorridos no mínimo 30 minutos da conformação final da superfície, de maneira controlada por um período mínimo de 24 horas.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Manejo Ambiental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execução de capa </w:t>
      </w:r>
      <w:proofErr w:type="spellStart"/>
      <w:r w:rsidRPr="00A22930">
        <w:rPr>
          <w:rFonts w:ascii="Times New Roman" w:hAnsi="Times New Roman" w:cs="Times New Roman"/>
          <w:color w:val="000000"/>
          <w:sz w:val="24"/>
        </w:rPr>
        <w:t>selante</w:t>
      </w:r>
      <w:proofErr w:type="spellEnd"/>
      <w:r w:rsidRPr="00A22930">
        <w:rPr>
          <w:rFonts w:ascii="Times New Roman" w:hAnsi="Times New Roman" w:cs="Times New Roman"/>
          <w:color w:val="000000"/>
          <w:sz w:val="24"/>
        </w:rPr>
        <w:t xml:space="preserve">, são necessários trabalhos envolvendo a utilização de emulsão </w:t>
      </w:r>
      <w:proofErr w:type="spellStart"/>
      <w:r w:rsidRPr="00A22930">
        <w:rPr>
          <w:rFonts w:ascii="Times New Roman" w:hAnsi="Times New Roman" w:cs="Times New Roman"/>
          <w:color w:val="000000"/>
          <w:sz w:val="24"/>
        </w:rPr>
        <w:t>asfáltica</w:t>
      </w:r>
      <w:proofErr w:type="spellEnd"/>
      <w:r w:rsidRPr="00A22930">
        <w:rPr>
          <w:rFonts w:ascii="Times New Roman" w:hAnsi="Times New Roman" w:cs="Times New Roman"/>
          <w:color w:val="000000"/>
          <w:sz w:val="24"/>
        </w:rPr>
        <w:t xml:space="preserve"> e agregados.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cuidados a serem observados para fins de preservação do meio ambiente envolvem a produção e aplicação de agregados e o estoque de ligante </w:t>
      </w:r>
      <w:proofErr w:type="spellStart"/>
      <w:r w:rsidRPr="00A22930">
        <w:rPr>
          <w:rFonts w:ascii="Times New Roman" w:hAnsi="Times New Roman" w:cs="Times New Roman"/>
          <w:color w:val="000000"/>
          <w:sz w:val="24"/>
        </w:rPr>
        <w:t>asfáltico</w:t>
      </w:r>
      <w:proofErr w:type="spellEnd"/>
      <w:r w:rsidRPr="00A22930">
        <w:rPr>
          <w:rFonts w:ascii="Times New Roman" w:hAnsi="Times New Roman" w:cs="Times New Roman"/>
          <w:color w:val="000000"/>
          <w:sz w:val="24"/>
        </w:rPr>
        <w:t xml:space="preserve">.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Agregados: no decorrer do processo de obtenção de agregados de pedreiras, devem ser considerados os cuidados principais a seguir descritos.</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A brita somente é aceita após apresentação da licença ambiental de operação da pedreira cuja cópia da licença deve ser arquivada junto ao Livro de Registro de Ocorrências da obra.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Exigir a documentação atestando a regularidade das instalações da pedreira, assim como sua operação, junto ao órgão ambiental competente, caso os agregados sejam fornecidos por terceiros.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c) Evitar a localização da pedreira e das instalações de </w:t>
      </w:r>
      <w:proofErr w:type="spellStart"/>
      <w:r w:rsidRPr="00A22930">
        <w:rPr>
          <w:rFonts w:ascii="Times New Roman" w:hAnsi="Times New Roman" w:cs="Times New Roman"/>
          <w:color w:val="000000"/>
          <w:sz w:val="24"/>
        </w:rPr>
        <w:t>britagem</w:t>
      </w:r>
      <w:proofErr w:type="spellEnd"/>
      <w:r w:rsidRPr="00A22930">
        <w:rPr>
          <w:rFonts w:ascii="Times New Roman" w:hAnsi="Times New Roman" w:cs="Times New Roman"/>
          <w:color w:val="000000"/>
          <w:sz w:val="24"/>
        </w:rPr>
        <w:t xml:space="preserve"> em área de preservação ambiental.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 Planejar adequadamente a exploração da pedreira de modo a minimizar os danos inevitáveis durante a exploração e possibilitar a recuperação ambiental, após a retirada de todos os materiais e equipamentos.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 Impedir queimadas como forma de desmatamento.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f) Construir junto às instalações de </w:t>
      </w:r>
      <w:proofErr w:type="spellStart"/>
      <w:r w:rsidRPr="00A22930">
        <w:rPr>
          <w:rFonts w:ascii="Times New Roman" w:hAnsi="Times New Roman" w:cs="Times New Roman"/>
          <w:color w:val="000000"/>
          <w:sz w:val="24"/>
        </w:rPr>
        <w:t>britagem</w:t>
      </w:r>
      <w:proofErr w:type="spellEnd"/>
      <w:r w:rsidRPr="00A22930">
        <w:rPr>
          <w:rFonts w:ascii="Times New Roman" w:hAnsi="Times New Roman" w:cs="Times New Roman"/>
          <w:color w:val="000000"/>
          <w:sz w:val="24"/>
        </w:rPr>
        <w:t xml:space="preserve">, bacias de sedimentação para retenção do pó de pedra eventualmente produzido em excesso ou por lavagem da brita, evitando seu </w:t>
      </w:r>
      <w:proofErr w:type="spellStart"/>
      <w:r w:rsidRPr="00A22930">
        <w:rPr>
          <w:rFonts w:ascii="Times New Roman" w:hAnsi="Times New Roman" w:cs="Times New Roman"/>
          <w:color w:val="000000"/>
          <w:sz w:val="24"/>
        </w:rPr>
        <w:t>carreamento</w:t>
      </w:r>
      <w:proofErr w:type="spellEnd"/>
      <w:r w:rsidRPr="00A22930">
        <w:rPr>
          <w:rFonts w:ascii="Times New Roman" w:hAnsi="Times New Roman" w:cs="Times New Roman"/>
          <w:color w:val="000000"/>
          <w:sz w:val="24"/>
        </w:rPr>
        <w:t xml:space="preserve"> para cursos d’água.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Emulsão </w:t>
      </w:r>
      <w:proofErr w:type="spellStart"/>
      <w:r w:rsidRPr="00A22930">
        <w:rPr>
          <w:rFonts w:ascii="Times New Roman" w:hAnsi="Times New Roman" w:cs="Times New Roman"/>
          <w:b/>
          <w:color w:val="00000A"/>
          <w:sz w:val="24"/>
        </w:rPr>
        <w:t>asfáltica</w:t>
      </w:r>
      <w:proofErr w:type="spellEnd"/>
      <w:r w:rsidRPr="00A22930">
        <w:rPr>
          <w:rFonts w:ascii="Times New Roman" w:hAnsi="Times New Roman" w:cs="Times New Roman"/>
          <w:b/>
          <w:color w:val="00000A"/>
          <w:sz w:val="24"/>
        </w:rPr>
        <w:t xml:space="preserve"> catiônica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Instalar os depósitos em locais afastados de cursos d’água.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Vedar o refugo de materiais usados à beira da estrada ou em outros locais onde possam causar prejuízos ambientais.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Quanto à instalação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Atribuir à contratante responsabilidade pela obtenção da licença de instalação e operação do empreendimento.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Atribuir à executante responsabilidade pela obtenção da licença de instalação para canteiro de obra, depósitos e pedreira industrial, quando for o caso.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Recuperar a área afetada pelas operações de construção e execução, mediante a remoção dos depósitos e a limpeza do canteiro de obras.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Operação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after="14"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Dotar os silos de estocagem de agregados de proteções laterais e cobertura, para evitar a dispersão das emissões fugitivas durante a operação de carregamento.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after="14"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Manter em boas condições de operação todos os equipamentos de processo e de controle.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after="14"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Além destes procedimentos, devem ser atendidas, no que </w:t>
      </w:r>
      <w:proofErr w:type="gramStart"/>
      <w:r w:rsidRPr="00A22930">
        <w:rPr>
          <w:rFonts w:ascii="Times New Roman" w:hAnsi="Times New Roman" w:cs="Times New Roman"/>
          <w:color w:val="000000"/>
          <w:sz w:val="24"/>
        </w:rPr>
        <w:t>couber</w:t>
      </w:r>
      <w:proofErr w:type="gramEnd"/>
      <w:r w:rsidRPr="00A22930">
        <w:rPr>
          <w:rFonts w:ascii="Times New Roman" w:hAnsi="Times New Roman" w:cs="Times New Roman"/>
          <w:color w:val="000000"/>
          <w:sz w:val="24"/>
        </w:rPr>
        <w:t xml:space="preserve">, as recomendações do Manual de Instruções Ambientais para Obras Rodoviárias do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/RO.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8164F" w:rsidRPr="00A22930" w:rsidRDefault="0048164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 xml:space="preserve">Controle Interno de Qualidade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Compete </w:t>
      </w:r>
      <w:proofErr w:type="gramStart"/>
      <w:r w:rsidRPr="00A22930">
        <w:rPr>
          <w:rFonts w:ascii="Times New Roman" w:hAnsi="Times New Roman" w:cs="Times New Roman"/>
          <w:color w:val="000000"/>
          <w:sz w:val="24"/>
        </w:rPr>
        <w:t>à</w:t>
      </w:r>
      <w:proofErr w:type="gramEnd"/>
      <w:r w:rsidRPr="00A22930">
        <w:rPr>
          <w:rFonts w:ascii="Times New Roman" w:hAnsi="Times New Roman" w:cs="Times New Roman"/>
          <w:color w:val="000000"/>
          <w:sz w:val="24"/>
        </w:rPr>
        <w:t xml:space="preserve"> executante a realização de testes e ensaios que demonstrem a seleção adequada dos insumos e a realização do serviço de boa qualidade e em conformidade com esta especificação.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As quantidades de ensaios para controle interno de execução referem-se às quantidades mínimas aceitáveis, podendo a critério do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 xml:space="preserve">/RO ou da executante, </w:t>
      </w:r>
      <w:proofErr w:type="gramStart"/>
      <w:r w:rsidRPr="00A22930">
        <w:rPr>
          <w:rFonts w:ascii="Times New Roman" w:hAnsi="Times New Roman" w:cs="Times New Roman"/>
          <w:color w:val="000000"/>
          <w:sz w:val="24"/>
        </w:rPr>
        <w:t>serem</w:t>
      </w:r>
      <w:proofErr w:type="gramEnd"/>
      <w:r w:rsidRPr="00A22930">
        <w:rPr>
          <w:rFonts w:ascii="Times New Roman" w:hAnsi="Times New Roman" w:cs="Times New Roman"/>
          <w:color w:val="000000"/>
          <w:sz w:val="24"/>
        </w:rPr>
        <w:t xml:space="preserve"> ampliados para garantia da qualidade da obra.</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controle interno de qualidade do material consta, no mínimo, dos ensaios a seguir descritos.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Emulsão </w:t>
      </w:r>
      <w:proofErr w:type="spellStart"/>
      <w:r w:rsidRPr="00A22930">
        <w:rPr>
          <w:rFonts w:ascii="Times New Roman" w:hAnsi="Times New Roman" w:cs="Times New Roman"/>
          <w:b/>
          <w:color w:val="00000A"/>
          <w:sz w:val="24"/>
        </w:rPr>
        <w:t>asfáltica</w:t>
      </w:r>
      <w:proofErr w:type="spellEnd"/>
      <w:r w:rsidRPr="00A22930">
        <w:rPr>
          <w:rFonts w:ascii="Times New Roman" w:hAnsi="Times New Roman" w:cs="Times New Roman"/>
          <w:b/>
          <w:color w:val="00000A"/>
          <w:sz w:val="24"/>
        </w:rPr>
        <w:t xml:space="preserve"> RR-2C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1D68AA">
      <w:pPr>
        <w:pStyle w:val="PargrafodaLista"/>
        <w:numPr>
          <w:ilvl w:val="0"/>
          <w:numId w:val="3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cada carregamento de emulsão </w:t>
      </w:r>
      <w:proofErr w:type="spellStart"/>
      <w:r w:rsidRPr="00A22930">
        <w:rPr>
          <w:rFonts w:ascii="Times New Roman" w:hAnsi="Times New Roman" w:cs="Times New Roman"/>
          <w:color w:val="000000"/>
          <w:sz w:val="24"/>
        </w:rPr>
        <w:t>asfáltica</w:t>
      </w:r>
      <w:proofErr w:type="spellEnd"/>
      <w:r w:rsidRPr="00A22930">
        <w:rPr>
          <w:rFonts w:ascii="Times New Roman" w:hAnsi="Times New Roman" w:cs="Times New Roman"/>
          <w:color w:val="000000"/>
          <w:sz w:val="24"/>
        </w:rPr>
        <w:t xml:space="preserve"> que chegar à obra: </w:t>
      </w:r>
    </w:p>
    <w:p w:rsidR="001D68AA" w:rsidRPr="00A22930" w:rsidRDefault="001D68AA" w:rsidP="001D68AA">
      <w:pPr>
        <w:pStyle w:val="PargrafodaLista"/>
        <w:numPr>
          <w:ilvl w:val="0"/>
          <w:numId w:val="0"/>
        </w:numPr>
        <w:autoSpaceDE w:val="0"/>
        <w:autoSpaceDN w:val="0"/>
        <w:adjustRightInd w:val="0"/>
        <w:spacing w:line="276" w:lineRule="auto"/>
        <w:ind w:left="720"/>
        <w:rPr>
          <w:rFonts w:ascii="Times New Roman" w:hAnsi="Times New Roman" w:cs="Times New Roman"/>
          <w:color w:val="000000"/>
          <w:sz w:val="24"/>
        </w:rPr>
      </w:pPr>
    </w:p>
    <w:p w:rsidR="0049745F" w:rsidRPr="00A22930" w:rsidRDefault="00F53EEE" w:rsidP="00310A9E">
      <w:pPr>
        <w:pStyle w:val="PargrafodaLista"/>
        <w:numPr>
          <w:ilvl w:val="0"/>
          <w:numId w:val="27"/>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viscosidade </w:t>
      </w:r>
      <w:proofErr w:type="spellStart"/>
      <w:r w:rsidR="0049745F" w:rsidRPr="00A22930">
        <w:rPr>
          <w:rFonts w:ascii="Times New Roman" w:hAnsi="Times New Roman" w:cs="Times New Roman"/>
          <w:color w:val="000000"/>
          <w:sz w:val="24"/>
        </w:rPr>
        <w:t>Saybolt-Furol</w:t>
      </w:r>
      <w:proofErr w:type="spellEnd"/>
      <w:r w:rsidR="0049745F" w:rsidRPr="00A22930">
        <w:rPr>
          <w:rFonts w:ascii="Times New Roman" w:hAnsi="Times New Roman" w:cs="Times New Roman"/>
          <w:color w:val="000000"/>
          <w:sz w:val="24"/>
        </w:rPr>
        <w:t xml:space="preserve">; </w:t>
      </w:r>
    </w:p>
    <w:p w:rsidR="0049745F" w:rsidRPr="00A22930" w:rsidRDefault="00F53EEE" w:rsidP="00310A9E">
      <w:pPr>
        <w:pStyle w:val="PargrafodaLista"/>
        <w:numPr>
          <w:ilvl w:val="0"/>
          <w:numId w:val="27"/>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determinação do resíduo de </w:t>
      </w:r>
      <w:proofErr w:type="spellStart"/>
      <w:r w:rsidR="0049745F" w:rsidRPr="00A22930">
        <w:rPr>
          <w:rFonts w:ascii="Times New Roman" w:hAnsi="Times New Roman" w:cs="Times New Roman"/>
          <w:color w:val="000000"/>
          <w:sz w:val="24"/>
        </w:rPr>
        <w:t>CAP</w:t>
      </w:r>
      <w:proofErr w:type="spellEnd"/>
      <w:r w:rsidR="0049745F" w:rsidRPr="00A22930">
        <w:rPr>
          <w:rFonts w:ascii="Times New Roman" w:hAnsi="Times New Roman" w:cs="Times New Roman"/>
          <w:color w:val="000000"/>
          <w:sz w:val="24"/>
        </w:rPr>
        <w:t xml:space="preserve">, pelo método do fogareiro (constante do Manual de Execução); </w:t>
      </w:r>
    </w:p>
    <w:p w:rsidR="0049745F" w:rsidRPr="00A22930" w:rsidRDefault="00F53EEE" w:rsidP="00310A9E">
      <w:pPr>
        <w:pStyle w:val="PargrafodaLista"/>
        <w:numPr>
          <w:ilvl w:val="0"/>
          <w:numId w:val="27"/>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peneiramento.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Emulsão polimerizada com </w:t>
      </w:r>
      <w:proofErr w:type="spellStart"/>
      <w:r w:rsidRPr="00A22930">
        <w:rPr>
          <w:rFonts w:ascii="Times New Roman" w:hAnsi="Times New Roman" w:cs="Times New Roman"/>
          <w:b/>
          <w:color w:val="00000A"/>
          <w:sz w:val="24"/>
        </w:rPr>
        <w:t>SBS</w:t>
      </w:r>
      <w:proofErr w:type="spellEnd"/>
      <w:r w:rsidRPr="00A22930">
        <w:rPr>
          <w:rFonts w:ascii="Times New Roman" w:hAnsi="Times New Roman" w:cs="Times New Roman"/>
          <w:b/>
          <w:color w:val="00000A"/>
          <w:sz w:val="24"/>
        </w:rPr>
        <w:t xml:space="preserve"> ou </w:t>
      </w:r>
      <w:proofErr w:type="spellStart"/>
      <w:r w:rsidRPr="00A22930">
        <w:rPr>
          <w:rFonts w:ascii="Times New Roman" w:hAnsi="Times New Roman" w:cs="Times New Roman"/>
          <w:b/>
          <w:color w:val="00000A"/>
          <w:sz w:val="24"/>
        </w:rPr>
        <w:t>SBR</w:t>
      </w:r>
      <w:proofErr w:type="spellEnd"/>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F53EEE" w:rsidP="00310A9E">
      <w:pPr>
        <w:pStyle w:val="PargrafodaLista"/>
        <w:numPr>
          <w:ilvl w:val="0"/>
          <w:numId w:val="2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viscosidade </w:t>
      </w:r>
      <w:proofErr w:type="spellStart"/>
      <w:r w:rsidR="0049745F" w:rsidRPr="00A22930">
        <w:rPr>
          <w:rFonts w:ascii="Times New Roman" w:hAnsi="Times New Roman" w:cs="Times New Roman"/>
          <w:color w:val="000000"/>
          <w:sz w:val="24"/>
        </w:rPr>
        <w:t>Saybolt-Furol</w:t>
      </w:r>
      <w:proofErr w:type="spellEnd"/>
      <w:r w:rsidR="0049745F" w:rsidRPr="00A22930">
        <w:rPr>
          <w:rFonts w:ascii="Times New Roman" w:hAnsi="Times New Roman" w:cs="Times New Roman"/>
          <w:color w:val="000000"/>
          <w:sz w:val="24"/>
        </w:rPr>
        <w:t xml:space="preserve">, 25°C, s; </w:t>
      </w:r>
    </w:p>
    <w:p w:rsidR="0049745F" w:rsidRPr="00A22930" w:rsidRDefault="00F53EEE" w:rsidP="00310A9E">
      <w:pPr>
        <w:pStyle w:val="PargrafodaLista"/>
        <w:numPr>
          <w:ilvl w:val="0"/>
          <w:numId w:val="2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sedimentação, cinco dias, % em peso; </w:t>
      </w:r>
    </w:p>
    <w:p w:rsidR="0049745F" w:rsidRPr="00A22930" w:rsidRDefault="00F53EEE" w:rsidP="00310A9E">
      <w:pPr>
        <w:pStyle w:val="PargrafodaLista"/>
        <w:numPr>
          <w:ilvl w:val="0"/>
          <w:numId w:val="2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peneiramento, % em peso; </w:t>
      </w:r>
    </w:p>
    <w:p w:rsidR="0049745F" w:rsidRPr="00A22930" w:rsidRDefault="00F53EEE" w:rsidP="00310A9E">
      <w:pPr>
        <w:pStyle w:val="PargrafodaLista"/>
        <w:numPr>
          <w:ilvl w:val="0"/>
          <w:numId w:val="2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resíduo </w:t>
      </w:r>
      <w:proofErr w:type="spellStart"/>
      <w:r w:rsidR="0049745F" w:rsidRPr="00A22930">
        <w:rPr>
          <w:rFonts w:ascii="Times New Roman" w:hAnsi="Times New Roman" w:cs="Times New Roman"/>
          <w:color w:val="000000"/>
          <w:sz w:val="24"/>
        </w:rPr>
        <w:t>asfáltico</w:t>
      </w:r>
      <w:proofErr w:type="spellEnd"/>
      <w:r w:rsidR="0049745F" w:rsidRPr="00A22930">
        <w:rPr>
          <w:rFonts w:ascii="Times New Roman" w:hAnsi="Times New Roman" w:cs="Times New Roman"/>
          <w:color w:val="000000"/>
          <w:sz w:val="24"/>
        </w:rPr>
        <w:t xml:space="preserve"> a seco por evaporação, % em peso; </w:t>
      </w:r>
    </w:p>
    <w:p w:rsidR="0049745F" w:rsidRPr="00A22930" w:rsidRDefault="00F53EEE" w:rsidP="00310A9E">
      <w:pPr>
        <w:pStyle w:val="PargrafodaLista"/>
        <w:numPr>
          <w:ilvl w:val="0"/>
          <w:numId w:val="2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penetração; </w:t>
      </w:r>
    </w:p>
    <w:p w:rsidR="0049745F" w:rsidRPr="00A22930" w:rsidRDefault="00F53EEE" w:rsidP="00310A9E">
      <w:pPr>
        <w:pStyle w:val="PargrafodaLista"/>
        <w:numPr>
          <w:ilvl w:val="0"/>
          <w:numId w:val="28"/>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recuperação elástica.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Agregados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F53EEE" w:rsidP="00310A9E">
      <w:pPr>
        <w:pStyle w:val="PargrafodaLista"/>
        <w:numPr>
          <w:ilvl w:val="0"/>
          <w:numId w:val="29"/>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w:t>
      </w:r>
      <w:proofErr w:type="spellStart"/>
      <w:r w:rsidR="0049745F" w:rsidRPr="00A22930">
        <w:rPr>
          <w:rFonts w:ascii="Times New Roman" w:hAnsi="Times New Roman" w:cs="Times New Roman"/>
          <w:color w:val="000000"/>
          <w:sz w:val="24"/>
        </w:rPr>
        <w:t>granulometria</w:t>
      </w:r>
      <w:proofErr w:type="spellEnd"/>
      <w:r w:rsidR="0049745F" w:rsidRPr="00A22930">
        <w:rPr>
          <w:rFonts w:ascii="Times New Roman" w:hAnsi="Times New Roman" w:cs="Times New Roman"/>
          <w:color w:val="000000"/>
          <w:sz w:val="24"/>
        </w:rPr>
        <w:t xml:space="preserve">, por via lavada, no mínimo, para cada tipo de agregado, a cada 2.500 </w:t>
      </w:r>
      <w:proofErr w:type="spellStart"/>
      <w:r w:rsidR="0049745F" w:rsidRPr="00A22930">
        <w:rPr>
          <w:rFonts w:ascii="Times New Roman" w:hAnsi="Times New Roman" w:cs="Times New Roman"/>
          <w:color w:val="000000"/>
          <w:sz w:val="24"/>
        </w:rPr>
        <w:t>m²</w:t>
      </w:r>
      <w:proofErr w:type="spellEnd"/>
      <w:r w:rsidR="0049745F" w:rsidRPr="00A22930">
        <w:rPr>
          <w:rFonts w:ascii="Times New Roman" w:hAnsi="Times New Roman" w:cs="Times New Roman"/>
          <w:color w:val="000000"/>
          <w:sz w:val="24"/>
        </w:rPr>
        <w:t xml:space="preserve"> de aplicação; </w:t>
      </w:r>
    </w:p>
    <w:p w:rsidR="0049745F" w:rsidRPr="00A22930" w:rsidRDefault="00F53EEE" w:rsidP="00310A9E">
      <w:pPr>
        <w:pStyle w:val="PargrafodaLista"/>
        <w:numPr>
          <w:ilvl w:val="0"/>
          <w:numId w:val="29"/>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abrasão </w:t>
      </w:r>
      <w:proofErr w:type="spellStart"/>
      <w:r w:rsidR="0049745F" w:rsidRPr="00A22930">
        <w:rPr>
          <w:rFonts w:ascii="Times New Roman" w:hAnsi="Times New Roman" w:cs="Times New Roman"/>
          <w:color w:val="000000"/>
          <w:sz w:val="24"/>
        </w:rPr>
        <w:t>Los</w:t>
      </w:r>
      <w:proofErr w:type="spellEnd"/>
      <w:r w:rsidR="0049745F" w:rsidRPr="00A22930">
        <w:rPr>
          <w:rFonts w:ascii="Times New Roman" w:hAnsi="Times New Roman" w:cs="Times New Roman"/>
          <w:color w:val="000000"/>
          <w:sz w:val="24"/>
        </w:rPr>
        <w:t xml:space="preserve"> Angeles no início da obra, e sempre que houver variação na natureza do material; </w:t>
      </w:r>
    </w:p>
    <w:p w:rsidR="0049745F" w:rsidRPr="00A22930" w:rsidRDefault="00F53EEE" w:rsidP="00310A9E">
      <w:pPr>
        <w:pStyle w:val="PargrafodaLista"/>
        <w:numPr>
          <w:ilvl w:val="0"/>
          <w:numId w:val="29"/>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durabilidade no início do serviço, e sempre que houver variação na natureza do material; </w:t>
      </w:r>
    </w:p>
    <w:p w:rsidR="0049745F" w:rsidRPr="00A22930" w:rsidRDefault="00F53EEE" w:rsidP="00310A9E">
      <w:pPr>
        <w:pStyle w:val="PargrafodaLista"/>
        <w:numPr>
          <w:ilvl w:val="0"/>
          <w:numId w:val="29"/>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Um</w:t>
      </w:r>
      <w:r w:rsidR="0049745F" w:rsidRPr="00A22930">
        <w:rPr>
          <w:rFonts w:ascii="Times New Roman" w:hAnsi="Times New Roman" w:cs="Times New Roman"/>
          <w:color w:val="000000"/>
          <w:sz w:val="24"/>
        </w:rPr>
        <w:t xml:space="preserve"> ensaio de </w:t>
      </w:r>
      <w:proofErr w:type="spellStart"/>
      <w:r w:rsidR="0049745F" w:rsidRPr="00A22930">
        <w:rPr>
          <w:rFonts w:ascii="Times New Roman" w:hAnsi="Times New Roman" w:cs="Times New Roman"/>
          <w:color w:val="000000"/>
          <w:sz w:val="24"/>
        </w:rPr>
        <w:t>adesividade</w:t>
      </w:r>
      <w:proofErr w:type="spellEnd"/>
      <w:r w:rsidR="0049745F" w:rsidRPr="00A22930">
        <w:rPr>
          <w:rFonts w:ascii="Times New Roman" w:hAnsi="Times New Roman" w:cs="Times New Roman"/>
          <w:color w:val="000000"/>
          <w:sz w:val="24"/>
        </w:rPr>
        <w:t xml:space="preserve">, no início do serviço, para verificação da compatibilidade da emulsão - agregado mineral. Repetir, se houver alteração nos materiais.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8164F" w:rsidRPr="00A22930" w:rsidRDefault="0048164F" w:rsidP="00310A9E">
      <w:pPr>
        <w:autoSpaceDE w:val="0"/>
        <w:autoSpaceDN w:val="0"/>
        <w:adjustRightInd w:val="0"/>
        <w:spacing w:line="276" w:lineRule="auto"/>
        <w:rPr>
          <w:rFonts w:ascii="Times New Roman" w:hAnsi="Times New Roman" w:cs="Times New Roman"/>
          <w:color w:val="000000"/>
          <w:sz w:val="24"/>
        </w:rPr>
      </w:pPr>
    </w:p>
    <w:p w:rsidR="0048164F" w:rsidRPr="00A22930" w:rsidRDefault="0048164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 xml:space="preserve">Controle interno da execução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Controle da aplicação do agregado mineral: a determinação da taxa de agregado por faixa de espalhamento, expressa em kg/m², é feita com uma determinação para cada 700 </w:t>
      </w:r>
      <w:proofErr w:type="spellStart"/>
      <w:r w:rsidRPr="00A22930">
        <w:rPr>
          <w:rFonts w:ascii="Times New Roman" w:hAnsi="Times New Roman" w:cs="Times New Roman"/>
          <w:color w:val="000000"/>
          <w:sz w:val="24"/>
        </w:rPr>
        <w:t>m²</w:t>
      </w:r>
      <w:proofErr w:type="spellEnd"/>
      <w:r w:rsidRPr="00A22930">
        <w:rPr>
          <w:rFonts w:ascii="Times New Roman" w:hAnsi="Times New Roman" w:cs="Times New Roman"/>
          <w:color w:val="000000"/>
          <w:sz w:val="24"/>
        </w:rPr>
        <w:t xml:space="preserve">.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F53EEE"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w:t>
      </w:r>
      <w:r w:rsidR="0049745F" w:rsidRPr="00A22930">
        <w:rPr>
          <w:rFonts w:ascii="Times New Roman" w:hAnsi="Times New Roman" w:cs="Times New Roman"/>
          <w:color w:val="000000"/>
          <w:sz w:val="24"/>
        </w:rPr>
        <w:t xml:space="preserve"> metodologia é abordada no Manual de Execução de Serviços Rodoviários do </w:t>
      </w:r>
      <w:proofErr w:type="spellStart"/>
      <w:r w:rsidR="0049745F" w:rsidRPr="00A22930">
        <w:rPr>
          <w:rFonts w:ascii="Times New Roman" w:hAnsi="Times New Roman" w:cs="Times New Roman"/>
          <w:color w:val="000000"/>
          <w:sz w:val="24"/>
        </w:rPr>
        <w:t>DNIT</w:t>
      </w:r>
      <w:proofErr w:type="spellEnd"/>
      <w:r w:rsidR="0049745F" w:rsidRPr="00A22930">
        <w:rPr>
          <w:rFonts w:ascii="Times New Roman" w:hAnsi="Times New Roman" w:cs="Times New Roman"/>
          <w:color w:val="000000"/>
          <w:sz w:val="24"/>
        </w:rPr>
        <w:t xml:space="preserv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da aplicação do ligante </w:t>
      </w:r>
      <w:proofErr w:type="spellStart"/>
      <w:r w:rsidRPr="00A22930">
        <w:rPr>
          <w:rFonts w:ascii="Times New Roman" w:hAnsi="Times New Roman" w:cs="Times New Roman"/>
          <w:b/>
          <w:color w:val="00000A"/>
          <w:sz w:val="24"/>
        </w:rPr>
        <w:t>asfáltico</w:t>
      </w:r>
      <w:proofErr w:type="spellEnd"/>
      <w:r w:rsidRPr="00A22930">
        <w:rPr>
          <w:rFonts w:ascii="Times New Roman" w:hAnsi="Times New Roman" w:cs="Times New Roman"/>
          <w:b/>
          <w:color w:val="00000A"/>
          <w:sz w:val="24"/>
        </w:rPr>
        <w:t xml:space="preserv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after="14"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Execução de um ensaio de determinação do resíduo </w:t>
      </w:r>
      <w:proofErr w:type="spellStart"/>
      <w:r w:rsidRPr="00A22930">
        <w:rPr>
          <w:rFonts w:ascii="Times New Roman" w:hAnsi="Times New Roman" w:cs="Times New Roman"/>
          <w:color w:val="000000"/>
          <w:sz w:val="24"/>
        </w:rPr>
        <w:t>asfáltico</w:t>
      </w:r>
      <w:proofErr w:type="spellEnd"/>
      <w:r w:rsidRPr="00A22930">
        <w:rPr>
          <w:rFonts w:ascii="Times New Roman" w:hAnsi="Times New Roman" w:cs="Times New Roman"/>
          <w:color w:val="000000"/>
          <w:sz w:val="24"/>
        </w:rPr>
        <w:t xml:space="preserve">, para cada carregamento do equipamento </w:t>
      </w:r>
      <w:proofErr w:type="spellStart"/>
      <w:r w:rsidRPr="00A22930">
        <w:rPr>
          <w:rFonts w:ascii="Times New Roman" w:hAnsi="Times New Roman" w:cs="Times New Roman"/>
          <w:color w:val="000000"/>
          <w:sz w:val="24"/>
        </w:rPr>
        <w:t>espargidor</w:t>
      </w:r>
      <w:proofErr w:type="spellEnd"/>
      <w:r w:rsidRPr="00A22930">
        <w:rPr>
          <w:rFonts w:ascii="Times New Roman" w:hAnsi="Times New Roman" w:cs="Times New Roman"/>
          <w:color w:val="000000"/>
          <w:sz w:val="24"/>
        </w:rPr>
        <w:t xml:space="preserve"> (Método do Fogareiro).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after="14"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A temperatura do ligante </w:t>
      </w:r>
      <w:proofErr w:type="spellStart"/>
      <w:r w:rsidRPr="00A22930">
        <w:rPr>
          <w:rFonts w:ascii="Times New Roman" w:hAnsi="Times New Roman" w:cs="Times New Roman"/>
          <w:color w:val="000000"/>
          <w:sz w:val="24"/>
        </w:rPr>
        <w:t>asfáltico</w:t>
      </w:r>
      <w:proofErr w:type="spellEnd"/>
      <w:r w:rsidRPr="00A22930">
        <w:rPr>
          <w:rFonts w:ascii="Times New Roman" w:hAnsi="Times New Roman" w:cs="Times New Roman"/>
          <w:color w:val="000000"/>
          <w:sz w:val="24"/>
        </w:rPr>
        <w:t xml:space="preserve"> deve ser medida no caminhão </w:t>
      </w:r>
      <w:proofErr w:type="spellStart"/>
      <w:r w:rsidRPr="00A22930">
        <w:rPr>
          <w:rFonts w:ascii="Times New Roman" w:hAnsi="Times New Roman" w:cs="Times New Roman"/>
          <w:color w:val="000000"/>
          <w:sz w:val="24"/>
        </w:rPr>
        <w:t>espargidor</w:t>
      </w:r>
      <w:proofErr w:type="spellEnd"/>
      <w:r w:rsidRPr="00A22930">
        <w:rPr>
          <w:rFonts w:ascii="Times New Roman" w:hAnsi="Times New Roman" w:cs="Times New Roman"/>
          <w:color w:val="000000"/>
          <w:sz w:val="24"/>
        </w:rPr>
        <w:t xml:space="preserve"> imediatamente antes da aplicação, a fim de verificar se satisfaz a temperatura preconizada.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after="14"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 A taxa de ligante é determinada em l/m², por aplicação e por faixa de espalhamento, a cada 700 </w:t>
      </w:r>
      <w:proofErr w:type="spellStart"/>
      <w:r w:rsidRPr="00A22930">
        <w:rPr>
          <w:rFonts w:ascii="Times New Roman" w:hAnsi="Times New Roman" w:cs="Times New Roman"/>
          <w:color w:val="000000"/>
          <w:sz w:val="24"/>
        </w:rPr>
        <w:t>m²</w:t>
      </w:r>
      <w:proofErr w:type="spellEnd"/>
      <w:r w:rsidRPr="00A22930">
        <w:rPr>
          <w:rFonts w:ascii="Times New Roman" w:hAnsi="Times New Roman" w:cs="Times New Roman"/>
          <w:color w:val="000000"/>
          <w:sz w:val="24"/>
        </w:rPr>
        <w:t xml:space="preserve">. A metodologia é detalhada no Manual de Execução.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Controle Externo de Qualidade – da Contratante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Compete a FISCALIZAÇÃO a realização aleatória de testes e ensaios que comprovem os resultados obtidos pela executante, bem como, formar juízo quanto à aceitação ou rejeição do serviço em epígrafe.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controle externo de qualidade é executado através de coleta aleatória de amostras, por ensaios e determinações previstos em Controle Interno de Qualidade, cuja quantidade mensal mínima corresponde pelo menos a 10% dos ensaios e determinações realizadas pela executante no mesmo período.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Compete exclusivamente a FISCALIZAÇÃO efetuar o controle geométrico, que consiste na verificação da largura da plataforma, nas diversas seções correspondentes às estacas da locação, por medidas à trena em espaçamento de, pelo menos, 20 m. </w:t>
      </w:r>
    </w:p>
    <w:p w:rsidR="00F53EEE" w:rsidRPr="00A22930" w:rsidRDefault="00F53EE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Controle de acabamento da superfície: são apreciadas em bases visuais.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Verificação final da qualidade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Acabamento e segurança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w:t>
      </w:r>
      <w:proofErr w:type="spellStart"/>
      <w:r w:rsidRPr="00A22930">
        <w:rPr>
          <w:rFonts w:ascii="Times New Roman" w:hAnsi="Times New Roman" w:cs="Times New Roman"/>
          <w:color w:val="000000"/>
          <w:sz w:val="24"/>
        </w:rPr>
        <w:t>macrotextura</w:t>
      </w:r>
      <w:proofErr w:type="spellEnd"/>
      <w:r w:rsidRPr="00A22930">
        <w:rPr>
          <w:rFonts w:ascii="Times New Roman" w:hAnsi="Times New Roman" w:cs="Times New Roman"/>
          <w:color w:val="000000"/>
          <w:sz w:val="24"/>
        </w:rPr>
        <w:t xml:space="preserve"> é avaliada, à razão de uma determinação a cada 500 m de faixa, pelo ensaio de mancha de areia. Opcionalmente, os ensaios de mancha de areia podem ser substituídos, a critério da FISCALIZAÇÃO, por medições a laser, em panos de 20 m situados a cada 500 m de faixa.</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Aceitação e Rejeição </w:t>
      </w:r>
    </w:p>
    <w:p w:rsidR="0049745F" w:rsidRPr="00A22930" w:rsidRDefault="0049745F" w:rsidP="00310A9E">
      <w:pPr>
        <w:autoSpaceDE w:val="0"/>
        <w:autoSpaceDN w:val="0"/>
        <w:adjustRightInd w:val="0"/>
        <w:spacing w:line="276" w:lineRule="auto"/>
        <w:rPr>
          <w:rFonts w:ascii="Times New Roman" w:hAnsi="Times New Roman" w:cs="Times New Roman"/>
          <w:b/>
          <w:bCs/>
          <w:color w:val="000000"/>
          <w:sz w:val="24"/>
        </w:rPr>
      </w:pPr>
      <w:r w:rsidRPr="00A22930">
        <w:rPr>
          <w:rFonts w:ascii="Times New Roman" w:hAnsi="Times New Roman" w:cs="Times New Roman"/>
          <w:b/>
          <w:color w:val="00000A"/>
          <w:sz w:val="24"/>
        </w:rPr>
        <w:t>Aceitações dos materiais</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Todos os ensaios dos materiais indicados no Controle Interno de Qualidade devem atender aos requisitos especificados nas Condições Específicas.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Aceitação da execução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equipamentos </w:t>
      </w:r>
      <w:proofErr w:type="spellStart"/>
      <w:r w:rsidRPr="00A22930">
        <w:rPr>
          <w:rFonts w:ascii="Times New Roman" w:hAnsi="Times New Roman" w:cs="Times New Roman"/>
          <w:color w:val="000000"/>
          <w:sz w:val="24"/>
        </w:rPr>
        <w:t>espargidores</w:t>
      </w:r>
      <w:proofErr w:type="spellEnd"/>
      <w:r w:rsidRPr="00A22930">
        <w:rPr>
          <w:rFonts w:ascii="Times New Roman" w:hAnsi="Times New Roman" w:cs="Times New Roman"/>
          <w:color w:val="000000"/>
          <w:sz w:val="24"/>
        </w:rPr>
        <w:t xml:space="preserve"> tenham sido devidamente aferidos e, juntamente com os demais, mantenham adequadas condições de funcionamento ao longo da obra. </w:t>
      </w:r>
    </w:p>
    <w:p w:rsidR="005B5ECE" w:rsidRPr="00A22930" w:rsidRDefault="005B5EC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quantidade de ligante, por aplicação, situe-se no intervalo de ± 15%, em relação à taxa de dosagem. Para a taxa total, admite-se tolerância de ± 8% em relação ao projeto.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quantidade total do agregado mineral situe-se no intervalo de ± 15%, em relação à taxa de dosagem.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Aceitação do controle geométrico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executados são aceitos, à luz do controle geométrico, desde que atendidas </w:t>
      </w:r>
      <w:proofErr w:type="gramStart"/>
      <w:r w:rsidRPr="00A22930">
        <w:rPr>
          <w:rFonts w:ascii="Times New Roman" w:hAnsi="Times New Roman" w:cs="Times New Roman"/>
          <w:color w:val="000000"/>
          <w:sz w:val="24"/>
        </w:rPr>
        <w:t>a</w:t>
      </w:r>
      <w:proofErr w:type="gramEnd"/>
      <w:r w:rsidRPr="00A22930">
        <w:rPr>
          <w:rFonts w:ascii="Times New Roman" w:hAnsi="Times New Roman" w:cs="Times New Roman"/>
          <w:color w:val="000000"/>
          <w:sz w:val="24"/>
        </w:rPr>
        <w:t xml:space="preserve"> seguinte condição: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 a largura da plataforma não deve ser menor que a prevista para a camada.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Aceitação do acabamento e das condições de segurança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serviço é aceito, sob o ponto de vista de acabamento e segurança, desde que atendidas </w:t>
      </w:r>
      <w:proofErr w:type="gramStart"/>
      <w:r w:rsidRPr="00A22930">
        <w:rPr>
          <w:rFonts w:ascii="Times New Roman" w:hAnsi="Times New Roman" w:cs="Times New Roman"/>
          <w:color w:val="000000"/>
          <w:sz w:val="24"/>
        </w:rPr>
        <w:t>as</w:t>
      </w:r>
      <w:proofErr w:type="gramEnd"/>
      <w:r w:rsidRPr="00A22930">
        <w:rPr>
          <w:rFonts w:ascii="Times New Roman" w:hAnsi="Times New Roman" w:cs="Times New Roman"/>
          <w:color w:val="000000"/>
          <w:sz w:val="24"/>
        </w:rPr>
        <w:t xml:space="preserve"> seguintes condições:</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e) as juntas executadas apresentem-se homogêneas, em relação ao conjunto do serviço, isentas de desníveis e saliências indesejáveis; </w:t>
      </w:r>
    </w:p>
    <w:p w:rsidR="005B5ECE" w:rsidRPr="00A22930" w:rsidRDefault="005B5EC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f) a superfície apresente-se desempenada e homogênea; </w:t>
      </w:r>
    </w:p>
    <w:p w:rsidR="005B5ECE" w:rsidRPr="00A22930" w:rsidRDefault="005B5EC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g) os valores da altura de areia (</w:t>
      </w:r>
      <w:proofErr w:type="spellStart"/>
      <w:r w:rsidRPr="00A22930">
        <w:rPr>
          <w:rFonts w:ascii="Times New Roman" w:hAnsi="Times New Roman" w:cs="Times New Roman"/>
          <w:color w:val="000000"/>
          <w:sz w:val="24"/>
        </w:rPr>
        <w:t>HS</w:t>
      </w:r>
      <w:proofErr w:type="spellEnd"/>
      <w:r w:rsidRPr="00A22930">
        <w:rPr>
          <w:rFonts w:ascii="Times New Roman" w:hAnsi="Times New Roman" w:cs="Times New Roman"/>
          <w:color w:val="000000"/>
          <w:sz w:val="24"/>
        </w:rPr>
        <w:t xml:space="preserve">) obtidos com o ensaio de mancha de areia sejam </w:t>
      </w:r>
      <w:proofErr w:type="spellStart"/>
      <w:r w:rsidRPr="00A22930">
        <w:rPr>
          <w:rFonts w:ascii="Times New Roman" w:hAnsi="Times New Roman" w:cs="Times New Roman"/>
          <w:color w:val="000000"/>
          <w:sz w:val="24"/>
        </w:rPr>
        <w:t>HS</w:t>
      </w:r>
      <w:proofErr w:type="spellEnd"/>
      <w:r w:rsidRPr="00A22930">
        <w:rPr>
          <w:rFonts w:ascii="Times New Roman" w:hAnsi="Times New Roman" w:cs="Times New Roman"/>
          <w:color w:val="000000"/>
          <w:sz w:val="24"/>
        </w:rPr>
        <w:t xml:space="preserve"> ≥ 0,40 mm para valores individuais e 0,40 mm ≤ </w:t>
      </w:r>
      <w:proofErr w:type="spellStart"/>
      <w:r w:rsidRPr="00A22930">
        <w:rPr>
          <w:rFonts w:ascii="Times New Roman" w:hAnsi="Times New Roman" w:cs="Times New Roman"/>
          <w:color w:val="000000"/>
          <w:sz w:val="24"/>
        </w:rPr>
        <w:t>HS</w:t>
      </w:r>
      <w:proofErr w:type="spellEnd"/>
      <w:r w:rsidRPr="00A22930">
        <w:rPr>
          <w:rFonts w:ascii="Times New Roman" w:hAnsi="Times New Roman" w:cs="Times New Roman"/>
          <w:color w:val="000000"/>
          <w:sz w:val="24"/>
        </w:rPr>
        <w:t xml:space="preserve"> ≤ 1,20 mm para análises estatísticas.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Condições de conformidade e não-conformidade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Todos os ensaios de controle e determinações devem cumprir condições gerais e específicas desta especificação, e estar de acordo com os critérios a seguir descritos.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a) Quando especificada uma faixa de valores mínimos e máximos devem ser verificadas as seguintes condições: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&lt; valor mínimo especificado ou 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&gt; valor máximo de projeto: não conformidade;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mínimo especificado ou 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máximo de projeto: conformidade;</w:t>
      </w:r>
    </w:p>
    <w:p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p>
    <w:p w:rsidR="001D68AA" w:rsidRPr="00A22930" w:rsidRDefault="001D68AA"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Sendo: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noProof/>
          <w:color w:val="000000"/>
          <w:sz w:val="24"/>
          <w:lang w:eastAsia="pt-BR"/>
        </w:rPr>
        <w:drawing>
          <wp:inline distT="0" distB="0" distL="0" distR="0">
            <wp:extent cx="2313618" cy="683260"/>
            <wp:effectExtent l="1905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313618" cy="683260"/>
                    </a:xfrm>
                    <a:prstGeom prst="rect">
                      <a:avLst/>
                    </a:prstGeom>
                    <a:noFill/>
                    <a:ln>
                      <a:noFill/>
                    </a:ln>
                  </pic:spPr>
                </pic:pic>
              </a:graphicData>
            </a:graphic>
          </wp:inline>
        </w:drawing>
      </w:r>
    </w:p>
    <w:p w:rsidR="0049745F" w:rsidRPr="00A22930" w:rsidRDefault="0049745F"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 xml:space="preserve">Onde: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xi = valores individuais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X = média da amostra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 = desvio padrão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k = adotado o valor 1,25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n = número de determinações, no mínimo </w:t>
      </w:r>
      <w:proofErr w:type="gramStart"/>
      <w:r w:rsidRPr="00A22930">
        <w:rPr>
          <w:rFonts w:ascii="Times New Roman" w:hAnsi="Times New Roman" w:cs="Times New Roman"/>
          <w:color w:val="000000"/>
          <w:sz w:val="24"/>
        </w:rPr>
        <w:t>9</w:t>
      </w:r>
      <w:proofErr w:type="gramEnd"/>
      <w:r w:rsidRPr="00A22930">
        <w:rPr>
          <w:rFonts w:ascii="Times New Roman" w:hAnsi="Times New Roman" w:cs="Times New Roman"/>
          <w:color w:val="000000"/>
          <w:sz w:val="24"/>
        </w:rPr>
        <w:t xml:space="preserv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Quando especificado um valor mínimo a ser atingido, devem ser verificadas as seguintes condições: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 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&lt; valor mínimo especificado: não conformidade;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 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mínimo especificado: conformidade. </w:t>
      </w:r>
    </w:p>
    <w:p w:rsidR="005B5ECE" w:rsidRPr="00A22930" w:rsidRDefault="005B5EC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Quando especificado um valor máximo a ser atingido, devem ser verificadas as seguintes condições: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 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&gt; valor máximo especificado: não conformidade;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Se X + </w:t>
      </w:r>
      <w:proofErr w:type="spellStart"/>
      <w:r w:rsidRPr="00A22930">
        <w:rPr>
          <w:rFonts w:ascii="Times New Roman" w:hAnsi="Times New Roman" w:cs="Times New Roman"/>
          <w:color w:val="000000"/>
          <w:sz w:val="24"/>
        </w:rPr>
        <w:t>ks</w:t>
      </w:r>
      <w:proofErr w:type="spellEnd"/>
      <w:r w:rsidRPr="00A22930">
        <w:rPr>
          <w:rFonts w:ascii="Times New Roman" w:hAnsi="Times New Roman" w:cs="Times New Roman"/>
          <w:color w:val="000000"/>
          <w:sz w:val="24"/>
        </w:rPr>
        <w:t xml:space="preserve"> ≤ valor máximo especificado: conformidade.</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 xml:space="preserve">Os serviços só devem ser aceitos se atenderem às prescrições desta especificação.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 xml:space="preserve">Todo serviço incorreto ou mal executado deve ser corrigido.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Qualquer serviço só deve ser aceito se as correções executadas colocarem-no em conformidade com o disposto nesta especificação; caso contrário é rejeitado.</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Medição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aceitos são medidos pela determinação da área executada, expressa em metros quadrados.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Critérios de Pagamento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serviços aceitos e medidos só são atestados como parcela adimplente, para efeito de pagamento, se juntamente com a medição de referência, estiver apenso o relatório com os resultados dos controles e de aceitação.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O pagamento é efetuado, após a aceitação e a medição dos serviços executados, com base nos preços unitários contratuais, os quais representam a compensação integral para todas as operações, transportes, materiais, perdas, mão-de-obra, equipamentos, controle de qualidade, encargos e eventuais necessários à completa execução dos serviços. </w:t>
      </w:r>
    </w:p>
    <w:p w:rsidR="005B5ECE" w:rsidRPr="00A22930" w:rsidRDefault="005B5ECE"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preço unitário está sujeito à nova composição, baseada nas taxas efetivamente aplicadas de agregados e de ligante.</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MEIO-FIO </w:t>
      </w:r>
      <w:r w:rsidR="008A33B3" w:rsidRPr="00A22930">
        <w:rPr>
          <w:rFonts w:ascii="Times New Roman" w:hAnsi="Times New Roman" w:cs="Times New Roman"/>
          <w:b/>
          <w:color w:val="00000A"/>
          <w:sz w:val="24"/>
        </w:rPr>
        <w:t>E SARJETA CONJUGADA</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Definição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Meios-</w:t>
      </w:r>
      <w:r w:rsidR="003A4160" w:rsidRPr="00A22930">
        <w:rPr>
          <w:rFonts w:ascii="Times New Roman" w:hAnsi="Times New Roman" w:cs="Times New Roman"/>
          <w:b/>
          <w:color w:val="00000A"/>
          <w:sz w:val="24"/>
        </w:rPr>
        <w:t>F</w:t>
      </w:r>
      <w:r w:rsidRPr="00A22930">
        <w:rPr>
          <w:rFonts w:ascii="Times New Roman" w:hAnsi="Times New Roman" w:cs="Times New Roman"/>
          <w:b/>
          <w:color w:val="00000A"/>
          <w:sz w:val="24"/>
        </w:rPr>
        <w:t xml:space="preserve">ios </w:t>
      </w:r>
    </w:p>
    <w:p w:rsidR="0049745F" w:rsidRPr="00A22930" w:rsidRDefault="0049745F" w:rsidP="00310A9E">
      <w:pPr>
        <w:autoSpaceDE w:val="0"/>
        <w:autoSpaceDN w:val="0"/>
        <w:adjustRightInd w:val="0"/>
        <w:spacing w:line="276" w:lineRule="auto"/>
        <w:rPr>
          <w:rFonts w:ascii="Times New Roman" w:hAnsi="Times New Roman" w:cs="Times New Roman"/>
          <w:b/>
          <w:color w:val="00000A"/>
          <w:sz w:val="24"/>
        </w:rPr>
      </w:pPr>
    </w:p>
    <w:p w:rsidR="003A4160" w:rsidRPr="00A22930" w:rsidRDefault="003A4160"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Limitadores físicos da plataforma rodoviária, com diversas finalidades, entre as quais, destaca-se a função de proteger o bordo da pista dos efeitos da erosão causada pelo escoamento das águas precipitadas sobre a plataforma que, decorrentes da declividade transversal, tendem a verter sobre os taludes dos aterros. Desta forma, os meios-fios têm a função de interceptar este fluxo, conduzindo os deflúvios para os pontos previamente escolhidos para lançamento. </w:t>
      </w:r>
    </w:p>
    <w:p w:rsidR="003A4160" w:rsidRPr="00A22930" w:rsidRDefault="003A4160" w:rsidP="00310A9E">
      <w:pPr>
        <w:autoSpaceDE w:val="0"/>
        <w:autoSpaceDN w:val="0"/>
        <w:adjustRightInd w:val="0"/>
        <w:spacing w:line="276" w:lineRule="auto"/>
        <w:rPr>
          <w:rFonts w:ascii="Times New Roman" w:hAnsi="Times New Roman" w:cs="Times New Roman"/>
          <w:b/>
          <w:color w:val="00000A"/>
          <w:sz w:val="24"/>
        </w:rPr>
      </w:pPr>
    </w:p>
    <w:p w:rsidR="003A4160" w:rsidRPr="00A22930" w:rsidRDefault="003A4160"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Guias</w:t>
      </w:r>
    </w:p>
    <w:p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rsidR="003A4160" w:rsidRPr="00A22930" w:rsidRDefault="003A4160"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Dispositivos com a função de limitar a área da plataforma dos terrenos marginais, principalmente em segmentos onde se torna necessária a orientação do tráfego como: canteiro central, interseções, </w:t>
      </w:r>
      <w:proofErr w:type="spellStart"/>
      <w:r w:rsidRPr="00A22930">
        <w:rPr>
          <w:rFonts w:ascii="Times New Roman" w:hAnsi="Times New Roman" w:cs="Times New Roman"/>
          <w:color w:val="000000"/>
          <w:sz w:val="24"/>
        </w:rPr>
        <w:t>obras-dearte</w:t>
      </w:r>
      <w:proofErr w:type="spellEnd"/>
      <w:r w:rsidRPr="00A22930">
        <w:rPr>
          <w:rFonts w:ascii="Times New Roman" w:hAnsi="Times New Roman" w:cs="Times New Roman"/>
          <w:color w:val="000000"/>
          <w:sz w:val="24"/>
        </w:rPr>
        <w:t xml:space="preserve"> e outros pontos singulares, cumprindo desta forma importante função de segurança, além de orientar a drenagem superficial.</w:t>
      </w:r>
    </w:p>
    <w:p w:rsidR="008A33B3" w:rsidRPr="00A22930" w:rsidRDefault="008A33B3" w:rsidP="001D68AA">
      <w:pPr>
        <w:autoSpaceDE w:val="0"/>
        <w:autoSpaceDN w:val="0"/>
        <w:adjustRightInd w:val="0"/>
        <w:spacing w:line="276" w:lineRule="auto"/>
        <w:rPr>
          <w:rFonts w:ascii="Times New Roman" w:hAnsi="Times New Roman" w:cs="Times New Roman"/>
          <w:color w:val="000000"/>
          <w:sz w:val="24"/>
        </w:rPr>
      </w:pPr>
    </w:p>
    <w:p w:rsidR="008A33B3" w:rsidRPr="00A22930" w:rsidRDefault="008A33B3" w:rsidP="008A33B3">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Para efeito desta especificação, não será feita distinção entre meios-fios e guias, sendo considerado o seguinte </w:t>
      </w:r>
      <w:proofErr w:type="gramStart"/>
      <w:r w:rsidRPr="00A22930">
        <w:rPr>
          <w:rFonts w:ascii="Times New Roman" w:hAnsi="Times New Roman" w:cs="Times New Roman"/>
          <w:color w:val="000000"/>
          <w:sz w:val="24"/>
        </w:rPr>
        <w:t>serviço :</w:t>
      </w:r>
      <w:proofErr w:type="gramEnd"/>
    </w:p>
    <w:p w:rsidR="008A33B3" w:rsidRPr="00A22930" w:rsidRDefault="008A33B3" w:rsidP="008A33B3">
      <w:pPr>
        <w:autoSpaceDE w:val="0"/>
        <w:autoSpaceDN w:val="0"/>
        <w:adjustRightInd w:val="0"/>
        <w:spacing w:line="276" w:lineRule="auto"/>
        <w:rPr>
          <w:rFonts w:ascii="Times New Roman" w:hAnsi="Times New Roman" w:cs="Times New Roman"/>
          <w:color w:val="000000"/>
          <w:sz w:val="24"/>
        </w:rPr>
      </w:pPr>
    </w:p>
    <w:p w:rsidR="008A33B3" w:rsidRPr="00A22930" w:rsidRDefault="008A33B3" w:rsidP="008A33B3">
      <w:pPr>
        <w:pStyle w:val="PargrafodaLista"/>
        <w:numPr>
          <w:ilvl w:val="0"/>
          <w:numId w:val="40"/>
        </w:num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Execução de meios-fios de concreto, contínuos, isolados ou fundidos juntamente com a sarjeta, com forma deslizante e mecanicamente.</w:t>
      </w:r>
    </w:p>
    <w:p w:rsidR="008A33B3" w:rsidRPr="00A22930" w:rsidRDefault="008A33B3" w:rsidP="008A33B3">
      <w:pPr>
        <w:autoSpaceDE w:val="0"/>
        <w:autoSpaceDN w:val="0"/>
        <w:adjustRightInd w:val="0"/>
        <w:spacing w:line="276" w:lineRule="auto"/>
        <w:rPr>
          <w:rFonts w:ascii="Times New Roman" w:hAnsi="Times New Roman" w:cs="Times New Roman"/>
          <w:color w:val="000000"/>
          <w:sz w:val="24"/>
        </w:rPr>
      </w:pPr>
    </w:p>
    <w:p w:rsidR="003A4160" w:rsidRPr="00A22930" w:rsidRDefault="003A4160" w:rsidP="00310A9E">
      <w:pPr>
        <w:autoSpaceDE w:val="0"/>
        <w:autoSpaceDN w:val="0"/>
        <w:adjustRightInd w:val="0"/>
        <w:spacing w:line="276" w:lineRule="auto"/>
        <w:ind w:firstLine="708"/>
        <w:rPr>
          <w:rFonts w:ascii="Times New Roman" w:hAnsi="Times New Roman" w:cs="Times New Roman"/>
          <w:color w:val="000000"/>
          <w:sz w:val="24"/>
        </w:rPr>
      </w:pPr>
    </w:p>
    <w:p w:rsidR="003A4160" w:rsidRPr="00A22930" w:rsidRDefault="003A4160"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Condições gerais</w:t>
      </w:r>
    </w:p>
    <w:p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rsidR="003A4160" w:rsidRPr="00A22930" w:rsidRDefault="003A4160"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dispositivos abrangidos por esta Especificação serão executados de acordo com as indicações do projeto. Na ausência de projetos específicos deverão ser utilizados os dispositivos padronizados pelo DNER, que constam do Álbum de Projetos-Tipo de dispositivos de Drenagem.</w:t>
      </w:r>
    </w:p>
    <w:p w:rsidR="003A4160" w:rsidRPr="00A22930" w:rsidRDefault="003A4160" w:rsidP="00310A9E">
      <w:pPr>
        <w:autoSpaceDE w:val="0"/>
        <w:autoSpaceDN w:val="0"/>
        <w:adjustRightInd w:val="0"/>
        <w:spacing w:line="276" w:lineRule="auto"/>
        <w:ind w:firstLine="708"/>
        <w:rPr>
          <w:rFonts w:ascii="Times New Roman" w:hAnsi="Times New Roman" w:cs="Times New Roman"/>
          <w:color w:val="000000"/>
          <w:sz w:val="24"/>
        </w:rPr>
      </w:pPr>
    </w:p>
    <w:p w:rsidR="003A4160" w:rsidRPr="00A22930" w:rsidRDefault="003A4160"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Condições específicas</w:t>
      </w:r>
    </w:p>
    <w:p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rsidR="003A4160" w:rsidRPr="00A22930" w:rsidRDefault="003A4160"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Basicamente os dispositivos de drenagem abrangidos por esta Norma serão executados em pré-moldados, devendo satisfazer as prescrições:</w:t>
      </w:r>
    </w:p>
    <w:p w:rsidR="003A4160" w:rsidRPr="00A22930" w:rsidRDefault="003A4160" w:rsidP="00310A9E">
      <w:pPr>
        <w:autoSpaceDE w:val="0"/>
        <w:autoSpaceDN w:val="0"/>
        <w:adjustRightInd w:val="0"/>
        <w:spacing w:line="276" w:lineRule="auto"/>
        <w:ind w:firstLine="708"/>
        <w:rPr>
          <w:rFonts w:ascii="Times New Roman" w:hAnsi="Times New Roman" w:cs="Times New Roman"/>
          <w:color w:val="000000"/>
          <w:sz w:val="24"/>
        </w:rPr>
      </w:pPr>
    </w:p>
    <w:p w:rsidR="003A4160" w:rsidRPr="00A22930" w:rsidRDefault="003A4160"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Materiais</w:t>
      </w:r>
    </w:p>
    <w:p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rsidR="003A4160" w:rsidRPr="00A22930" w:rsidRDefault="003A4160"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Todo material utilizado na execução deverá satisfazer aos requisitos impostos pelas normas vigentes da ABNT e do </w:t>
      </w:r>
      <w:proofErr w:type="spellStart"/>
      <w:r w:rsidRPr="00A22930">
        <w:rPr>
          <w:rFonts w:ascii="Times New Roman" w:hAnsi="Times New Roman" w:cs="Times New Roman"/>
          <w:color w:val="000000"/>
          <w:sz w:val="24"/>
        </w:rPr>
        <w:t>DNIT</w:t>
      </w:r>
      <w:proofErr w:type="spellEnd"/>
      <w:r w:rsidRPr="00A22930">
        <w:rPr>
          <w:rFonts w:ascii="Times New Roman" w:hAnsi="Times New Roman" w:cs="Times New Roman"/>
          <w:color w:val="000000"/>
          <w:sz w:val="24"/>
        </w:rPr>
        <w:t>.</w:t>
      </w:r>
    </w:p>
    <w:p w:rsidR="003A4160" w:rsidRPr="00A22930" w:rsidRDefault="003A4160" w:rsidP="00310A9E">
      <w:pPr>
        <w:autoSpaceDE w:val="0"/>
        <w:autoSpaceDN w:val="0"/>
        <w:adjustRightInd w:val="0"/>
        <w:spacing w:line="276" w:lineRule="auto"/>
        <w:ind w:firstLine="708"/>
        <w:rPr>
          <w:rFonts w:ascii="Times New Roman" w:hAnsi="Times New Roman" w:cs="Times New Roman"/>
          <w:color w:val="000000"/>
          <w:sz w:val="24"/>
        </w:rPr>
      </w:pPr>
    </w:p>
    <w:p w:rsidR="003A4160" w:rsidRPr="00A22930" w:rsidRDefault="003A4160" w:rsidP="00310A9E">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Concreto de cimento</w:t>
      </w:r>
    </w:p>
    <w:p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rsidR="003A4160" w:rsidRPr="00A22930" w:rsidRDefault="003A4160"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concreto, quando utilizado nos dispositivos em que se especifica este tipo de material, deverá ser dosado racional e experimentalmente para uma resistência característica à compressão mínima (</w:t>
      </w:r>
      <w:proofErr w:type="spellStart"/>
      <w:r w:rsidRPr="00A22930">
        <w:rPr>
          <w:rFonts w:ascii="Times New Roman" w:hAnsi="Times New Roman" w:cs="Times New Roman"/>
          <w:color w:val="000000"/>
          <w:sz w:val="24"/>
        </w:rPr>
        <w:t>fck</w:t>
      </w:r>
      <w:proofErr w:type="spellEnd"/>
      <w:r w:rsidRPr="00A22930">
        <w:rPr>
          <w:rFonts w:ascii="Times New Roman" w:hAnsi="Times New Roman" w:cs="Times New Roman"/>
          <w:color w:val="000000"/>
          <w:sz w:val="24"/>
        </w:rPr>
        <w:t xml:space="preserve">) min., aos 28 dias de </w:t>
      </w:r>
      <w:proofErr w:type="gramStart"/>
      <w:r w:rsidRPr="00A22930">
        <w:rPr>
          <w:rFonts w:ascii="Times New Roman" w:hAnsi="Times New Roman" w:cs="Times New Roman"/>
          <w:color w:val="000000"/>
          <w:sz w:val="24"/>
        </w:rPr>
        <w:t>15Mpa</w:t>
      </w:r>
      <w:proofErr w:type="gramEnd"/>
      <w:r w:rsidRPr="00A22930">
        <w:rPr>
          <w:rFonts w:ascii="Times New Roman" w:hAnsi="Times New Roman" w:cs="Times New Roman"/>
          <w:color w:val="000000"/>
          <w:sz w:val="24"/>
        </w:rPr>
        <w:t xml:space="preserve">. O concreto utilizado deverá ser preparado de acordo com o prescrito na norma </w:t>
      </w:r>
      <w:proofErr w:type="spellStart"/>
      <w:r w:rsidRPr="00A22930">
        <w:rPr>
          <w:rFonts w:ascii="Times New Roman" w:hAnsi="Times New Roman" w:cs="Times New Roman"/>
          <w:color w:val="000000"/>
          <w:sz w:val="24"/>
        </w:rPr>
        <w:t>NBR</w:t>
      </w:r>
      <w:proofErr w:type="spellEnd"/>
      <w:r w:rsidRPr="00A22930">
        <w:rPr>
          <w:rFonts w:ascii="Times New Roman" w:hAnsi="Times New Roman" w:cs="Times New Roman"/>
          <w:color w:val="000000"/>
          <w:sz w:val="24"/>
        </w:rPr>
        <w:t xml:space="preserve"> 6118/03, além de atender ao que dispõe a norma DNER-ES 330/97.</w:t>
      </w:r>
    </w:p>
    <w:p w:rsidR="000E30A0" w:rsidRPr="00A22930" w:rsidRDefault="000E30A0" w:rsidP="00310A9E">
      <w:pPr>
        <w:autoSpaceDE w:val="0"/>
        <w:autoSpaceDN w:val="0"/>
        <w:adjustRightInd w:val="0"/>
        <w:spacing w:line="276" w:lineRule="auto"/>
        <w:ind w:firstLine="709"/>
        <w:rPr>
          <w:rFonts w:ascii="Times New Roman" w:hAnsi="Times New Roman" w:cs="Times New Roman"/>
          <w:color w:val="000000"/>
          <w:sz w:val="24"/>
        </w:rPr>
      </w:pPr>
    </w:p>
    <w:p w:rsidR="000E30A0" w:rsidRPr="00A22930" w:rsidRDefault="000E30A0"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Equipamentos</w:t>
      </w:r>
    </w:p>
    <w:p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rsidR="000E30A0" w:rsidRPr="00A22930" w:rsidRDefault="000E30A0"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Os equipamentos necessários à execução dos serviços serão adequados aos locais de instalação das obras, atendendo ao que dispõem as prescrições específicas para os serviços similares. </w:t>
      </w:r>
    </w:p>
    <w:p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rsidR="000E30A0" w:rsidRPr="00A22930" w:rsidRDefault="000E30A0"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Recomendam-se, como mínimo, os seguintes equipamentos:</w:t>
      </w:r>
    </w:p>
    <w:p w:rsidR="001D68AA" w:rsidRPr="00A22930" w:rsidRDefault="001D68AA" w:rsidP="00310A9E">
      <w:pPr>
        <w:autoSpaceDE w:val="0"/>
        <w:autoSpaceDN w:val="0"/>
        <w:adjustRightInd w:val="0"/>
        <w:spacing w:line="276" w:lineRule="auto"/>
        <w:ind w:firstLine="708"/>
        <w:rPr>
          <w:rFonts w:ascii="Times New Roman" w:hAnsi="Times New Roman" w:cs="Times New Roman"/>
          <w:color w:val="000000"/>
          <w:sz w:val="24"/>
        </w:rPr>
      </w:pPr>
    </w:p>
    <w:p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a) caminhão basculante;</w:t>
      </w:r>
    </w:p>
    <w:p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b) caminhão de carroceria fixa;</w:t>
      </w:r>
    </w:p>
    <w:p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c) betoneira ou caminhão betoneira;</w:t>
      </w:r>
    </w:p>
    <w:p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 xml:space="preserve">d) </w:t>
      </w:r>
      <w:proofErr w:type="spellStart"/>
      <w:r w:rsidRPr="00A22930">
        <w:rPr>
          <w:rFonts w:ascii="Times New Roman" w:hAnsi="Times New Roman" w:cs="Times New Roman"/>
          <w:color w:val="000000"/>
          <w:sz w:val="24"/>
        </w:rPr>
        <w:t>motoniveladora</w:t>
      </w:r>
      <w:proofErr w:type="spellEnd"/>
      <w:r w:rsidRPr="00A22930">
        <w:rPr>
          <w:rFonts w:ascii="Times New Roman" w:hAnsi="Times New Roman" w:cs="Times New Roman"/>
          <w:color w:val="000000"/>
          <w:sz w:val="24"/>
        </w:rPr>
        <w:t>;</w:t>
      </w:r>
    </w:p>
    <w:p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e) pá-carregadeira;</w:t>
      </w:r>
    </w:p>
    <w:p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f) rolo compactador metálico;</w:t>
      </w:r>
    </w:p>
    <w:p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 xml:space="preserve">g) </w:t>
      </w:r>
      <w:proofErr w:type="spellStart"/>
      <w:r w:rsidRPr="00A22930">
        <w:rPr>
          <w:rFonts w:ascii="Times New Roman" w:hAnsi="Times New Roman" w:cs="Times New Roman"/>
          <w:color w:val="000000"/>
          <w:sz w:val="24"/>
        </w:rPr>
        <w:t>retroescavadeira</w:t>
      </w:r>
      <w:proofErr w:type="spellEnd"/>
      <w:r w:rsidRPr="00A22930">
        <w:rPr>
          <w:rFonts w:ascii="Times New Roman" w:hAnsi="Times New Roman" w:cs="Times New Roman"/>
          <w:color w:val="000000"/>
          <w:sz w:val="24"/>
        </w:rPr>
        <w:t xml:space="preserve"> ou </w:t>
      </w:r>
      <w:proofErr w:type="spellStart"/>
      <w:r w:rsidRPr="00A22930">
        <w:rPr>
          <w:rFonts w:ascii="Times New Roman" w:hAnsi="Times New Roman" w:cs="Times New Roman"/>
          <w:color w:val="000000"/>
          <w:sz w:val="24"/>
        </w:rPr>
        <w:t>valetadeira</w:t>
      </w:r>
      <w:proofErr w:type="spellEnd"/>
      <w:r w:rsidRPr="00A22930">
        <w:rPr>
          <w:rFonts w:ascii="Times New Roman" w:hAnsi="Times New Roman" w:cs="Times New Roman"/>
          <w:color w:val="000000"/>
          <w:sz w:val="24"/>
        </w:rPr>
        <w:t>;</w:t>
      </w:r>
    </w:p>
    <w:p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h) máquina automotriz para execução de perfis pré-moldados de concreto de cimento</w:t>
      </w:r>
    </w:p>
    <w:p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proofErr w:type="gramStart"/>
      <w:r w:rsidRPr="00A22930">
        <w:rPr>
          <w:rFonts w:ascii="Times New Roman" w:hAnsi="Times New Roman" w:cs="Times New Roman"/>
          <w:color w:val="000000"/>
          <w:sz w:val="24"/>
        </w:rPr>
        <w:t>ou</w:t>
      </w:r>
      <w:proofErr w:type="gramEnd"/>
      <w:r w:rsidRPr="00A22930">
        <w:rPr>
          <w:rFonts w:ascii="Times New Roman" w:hAnsi="Times New Roman" w:cs="Times New Roman"/>
          <w:color w:val="000000"/>
          <w:sz w:val="24"/>
        </w:rPr>
        <w:t xml:space="preserve"> </w:t>
      </w:r>
      <w:proofErr w:type="spellStart"/>
      <w:r w:rsidRPr="00A22930">
        <w:rPr>
          <w:rFonts w:ascii="Times New Roman" w:hAnsi="Times New Roman" w:cs="Times New Roman"/>
          <w:color w:val="000000"/>
          <w:sz w:val="24"/>
        </w:rPr>
        <w:t>asfáltico</w:t>
      </w:r>
      <w:proofErr w:type="spellEnd"/>
      <w:r w:rsidRPr="00A22930">
        <w:rPr>
          <w:rFonts w:ascii="Times New Roman" w:hAnsi="Times New Roman" w:cs="Times New Roman"/>
          <w:color w:val="000000"/>
          <w:sz w:val="24"/>
        </w:rPr>
        <w:t xml:space="preserve"> por extrusão.</w:t>
      </w:r>
    </w:p>
    <w:p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p>
    <w:p w:rsidR="000E30A0" w:rsidRPr="00A22930" w:rsidRDefault="000E30A0"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NOTA: Todo equipamento a ser utilizado deverá ser vistoriado antes do início da execução do serviço de modo a garantir condições apropriadas de operação, sem o que não poderá ser autorizada sua utilização.</w:t>
      </w:r>
    </w:p>
    <w:p w:rsidR="000E30A0" w:rsidRPr="00A22930" w:rsidRDefault="000E30A0" w:rsidP="00310A9E">
      <w:pPr>
        <w:autoSpaceDE w:val="0"/>
        <w:autoSpaceDN w:val="0"/>
        <w:adjustRightInd w:val="0"/>
        <w:spacing w:line="276" w:lineRule="auto"/>
        <w:ind w:firstLine="708"/>
        <w:rPr>
          <w:rFonts w:ascii="Times New Roman" w:hAnsi="Times New Roman" w:cs="Times New Roman"/>
          <w:color w:val="000000"/>
          <w:sz w:val="24"/>
        </w:rPr>
      </w:pPr>
    </w:p>
    <w:p w:rsidR="000E30A0" w:rsidRPr="00A22930" w:rsidRDefault="000E30A0"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Execução de meios-fios ou guias de concreto</w:t>
      </w:r>
    </w:p>
    <w:p w:rsidR="000E30A0" w:rsidRPr="00A22930" w:rsidRDefault="000E30A0"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Processo executivo</w:t>
      </w:r>
    </w:p>
    <w:p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310A9E">
      <w:pPr>
        <w:autoSpaceDE w:val="0"/>
        <w:autoSpaceDN w:val="0"/>
        <w:adjustRightInd w:val="0"/>
        <w:spacing w:line="276" w:lineRule="auto"/>
        <w:rPr>
          <w:rFonts w:ascii="Times New Roman" w:hAnsi="Times New Roman" w:cs="Times New Roman"/>
          <w:b/>
          <w:color w:val="000000"/>
          <w:sz w:val="24"/>
        </w:rPr>
      </w:pPr>
      <w:proofErr w:type="spellStart"/>
      <w:r w:rsidRPr="00A22930">
        <w:rPr>
          <w:rFonts w:ascii="Times New Roman" w:hAnsi="Times New Roman" w:cs="Times New Roman"/>
          <w:b/>
          <w:color w:val="000000"/>
          <w:sz w:val="24"/>
        </w:rPr>
        <w:lastRenderedPageBreak/>
        <w:t>Meios-fios</w:t>
      </w:r>
      <w:proofErr w:type="spellEnd"/>
      <w:r w:rsidRPr="00A22930">
        <w:rPr>
          <w:rFonts w:ascii="Times New Roman" w:hAnsi="Times New Roman" w:cs="Times New Roman"/>
          <w:b/>
          <w:color w:val="000000"/>
          <w:sz w:val="24"/>
        </w:rPr>
        <w:t xml:space="preserve"> ou guias moldados “in loco” com formas deslizantes</w:t>
      </w:r>
    </w:p>
    <w:p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Esta alternativa refere-se ao emprego de fôrmas metálicas deslizantes, acopladas a máquinas automotrizes, adequadas à execução de concreto por extrusão, compreendendo as etapas de construção relacionadas a seguir:</w:t>
      </w:r>
    </w:p>
    <w:p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924163">
      <w:pPr>
        <w:pStyle w:val="PargrafodaLista"/>
        <w:numPr>
          <w:ilvl w:val="0"/>
          <w:numId w:val="40"/>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escavação</w:t>
      </w:r>
      <w:proofErr w:type="gramEnd"/>
      <w:r w:rsidRPr="00A22930">
        <w:rPr>
          <w:rFonts w:ascii="Times New Roman" w:hAnsi="Times New Roman" w:cs="Times New Roman"/>
          <w:color w:val="000000"/>
          <w:sz w:val="24"/>
        </w:rPr>
        <w:t xml:space="preserve"> da porção anexa ao bordo do pavimento, obedecendo aos alinhamentos, cotas e dimensões indicados no projeto;</w:t>
      </w:r>
    </w:p>
    <w:p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924163">
      <w:pPr>
        <w:pStyle w:val="PargrafodaLista"/>
        <w:numPr>
          <w:ilvl w:val="0"/>
          <w:numId w:val="40"/>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execução</w:t>
      </w:r>
      <w:proofErr w:type="gramEnd"/>
      <w:r w:rsidRPr="00A22930">
        <w:rPr>
          <w:rFonts w:ascii="Times New Roman" w:hAnsi="Times New Roman" w:cs="Times New Roman"/>
          <w:color w:val="000000"/>
          <w:sz w:val="24"/>
        </w:rPr>
        <w:t xml:space="preserve"> da base de brita para regularização do terreno e apoio dos meios-fios;</w:t>
      </w:r>
    </w:p>
    <w:p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924163">
      <w:pPr>
        <w:pStyle w:val="PargrafodaLista"/>
        <w:numPr>
          <w:ilvl w:val="0"/>
          <w:numId w:val="40"/>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lançamento</w:t>
      </w:r>
      <w:proofErr w:type="gramEnd"/>
      <w:r w:rsidRPr="00A22930">
        <w:rPr>
          <w:rFonts w:ascii="Times New Roman" w:hAnsi="Times New Roman" w:cs="Times New Roman"/>
          <w:color w:val="000000"/>
          <w:sz w:val="24"/>
        </w:rPr>
        <w:t xml:space="preserve"> do concreto e moldagem, por extrusão;</w:t>
      </w:r>
    </w:p>
    <w:p w:rsidR="00924163" w:rsidRPr="00A22930" w:rsidRDefault="00924163" w:rsidP="00924163">
      <w:pPr>
        <w:pStyle w:val="PargrafodaLista"/>
        <w:numPr>
          <w:ilvl w:val="0"/>
          <w:numId w:val="0"/>
        </w:numPr>
        <w:ind w:left="720"/>
        <w:rPr>
          <w:rFonts w:ascii="Times New Roman" w:hAnsi="Times New Roman" w:cs="Times New Roman"/>
          <w:color w:val="000000"/>
          <w:sz w:val="24"/>
        </w:rPr>
      </w:pPr>
    </w:p>
    <w:p w:rsidR="00924163" w:rsidRPr="00A22930" w:rsidRDefault="00924163" w:rsidP="00924163">
      <w:pPr>
        <w:pStyle w:val="PargrafodaLista"/>
        <w:numPr>
          <w:ilvl w:val="0"/>
          <w:numId w:val="40"/>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interrupção</w:t>
      </w:r>
      <w:proofErr w:type="gramEnd"/>
      <w:r w:rsidRPr="00A22930">
        <w:rPr>
          <w:rFonts w:ascii="Times New Roman" w:hAnsi="Times New Roman" w:cs="Times New Roman"/>
          <w:color w:val="000000"/>
          <w:sz w:val="24"/>
        </w:rPr>
        <w:t xml:space="preserve"> da </w:t>
      </w:r>
      <w:proofErr w:type="spellStart"/>
      <w:r w:rsidRPr="00A22930">
        <w:rPr>
          <w:rFonts w:ascii="Times New Roman" w:hAnsi="Times New Roman" w:cs="Times New Roman"/>
          <w:color w:val="000000"/>
          <w:sz w:val="24"/>
        </w:rPr>
        <w:t>concretagem</w:t>
      </w:r>
      <w:proofErr w:type="spellEnd"/>
      <w:r w:rsidRPr="00A22930">
        <w:rPr>
          <w:rFonts w:ascii="Times New Roman" w:hAnsi="Times New Roman" w:cs="Times New Roman"/>
          <w:color w:val="000000"/>
          <w:sz w:val="24"/>
        </w:rPr>
        <w:t xml:space="preserve"> dos dispositivos; e execução de juntas de dilatação a intervalos de 12,0m, preenchidas com asfalto.</w:t>
      </w:r>
    </w:p>
    <w:p w:rsidR="00924163" w:rsidRPr="00A22930" w:rsidRDefault="00924163" w:rsidP="00924163">
      <w:pPr>
        <w:pStyle w:val="PargrafodaLista"/>
        <w:numPr>
          <w:ilvl w:val="0"/>
          <w:numId w:val="0"/>
        </w:numPr>
        <w:ind w:left="720"/>
        <w:rPr>
          <w:rFonts w:ascii="Times New Roman" w:hAnsi="Times New Roman" w:cs="Times New Roman"/>
          <w:color w:val="000000"/>
          <w:sz w:val="24"/>
        </w:rPr>
      </w:pPr>
    </w:p>
    <w:p w:rsidR="0035646A" w:rsidRPr="00A22930" w:rsidRDefault="0035646A"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Recomendações gerais</w:t>
      </w:r>
    </w:p>
    <w:p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Para garantir maior resistência dos meios-fios a impactos laterais, quando estes não forem contidos por canteiros ou passeios, serão aplicadas escoras de concreto magro, em forma de “bolas” espaçadas de 3,0m. Em qualquer dos casos o processo alternativo, eventualmente utilizado, será adequado às particularidades de cada obra.</w:t>
      </w:r>
    </w:p>
    <w:p w:rsidR="0035646A" w:rsidRPr="00A22930" w:rsidRDefault="0035646A" w:rsidP="00310A9E">
      <w:pPr>
        <w:autoSpaceDE w:val="0"/>
        <w:autoSpaceDN w:val="0"/>
        <w:adjustRightInd w:val="0"/>
        <w:spacing w:line="276" w:lineRule="auto"/>
        <w:ind w:firstLine="708"/>
        <w:rPr>
          <w:rFonts w:ascii="Times New Roman" w:hAnsi="Times New Roman" w:cs="Times New Roman"/>
          <w:color w:val="000000"/>
          <w:sz w:val="24"/>
        </w:rPr>
      </w:pPr>
    </w:p>
    <w:p w:rsidR="0035646A" w:rsidRPr="00A22930" w:rsidRDefault="0035646A"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Manejo ambiental</w:t>
      </w:r>
    </w:p>
    <w:p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Durante a execução dos dispositivos de drenagem deverão ser preservadas as condições ambientais, exigindo-se, entre outros os seguintes procedimentos:</w:t>
      </w:r>
    </w:p>
    <w:p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todo o material excedente de escavação ou sobras deverá ser removido das proximidades dos dispositivos;</w:t>
      </w:r>
    </w:p>
    <w:p w:rsidR="001D68AA" w:rsidRPr="00A22930" w:rsidRDefault="001D68AA" w:rsidP="00310A9E">
      <w:pPr>
        <w:autoSpaceDE w:val="0"/>
        <w:autoSpaceDN w:val="0"/>
        <w:adjustRightInd w:val="0"/>
        <w:spacing w:line="276" w:lineRule="auto"/>
        <w:ind w:firstLine="708"/>
        <w:rPr>
          <w:rFonts w:ascii="Times New Roman" w:hAnsi="Times New Roman" w:cs="Times New Roman"/>
          <w:color w:val="000000"/>
          <w:sz w:val="24"/>
        </w:rPr>
      </w:pPr>
    </w:p>
    <w:p w:rsidR="0035646A" w:rsidRPr="00A22930" w:rsidRDefault="0035646A"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b) o material excedente removido será transportado para local pré-definido em conjunto com a Fiscalização cuidando-se ainda para que este material não seja conduzido para os cursos d'água de modo a não causar assoreamento;</w:t>
      </w:r>
    </w:p>
    <w:p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 nos pontos de deságüe dos dispositivos deverão ser executadas obras de proteção de modo a não promover a erosão das vertentes ou assoreamento de cursos d'água;</w:t>
      </w:r>
    </w:p>
    <w:p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 durante o desenvolvimento das obras deverá ser evitado o tráfego desnecessário de equipamentos ou veículos por terrenos naturais de modo a evitar a sua desfiguração;</w:t>
      </w:r>
    </w:p>
    <w:p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 xml:space="preserve">e) além destas, deverão ser atendidas, no que </w:t>
      </w:r>
      <w:proofErr w:type="gramStart"/>
      <w:r w:rsidRPr="00A22930">
        <w:rPr>
          <w:rFonts w:ascii="Times New Roman" w:hAnsi="Times New Roman" w:cs="Times New Roman"/>
          <w:color w:val="000000"/>
          <w:sz w:val="24"/>
        </w:rPr>
        <w:t>couber</w:t>
      </w:r>
      <w:proofErr w:type="gramEnd"/>
      <w:r w:rsidRPr="00A22930">
        <w:rPr>
          <w:rFonts w:ascii="Times New Roman" w:hAnsi="Times New Roman" w:cs="Times New Roman"/>
          <w:color w:val="000000"/>
          <w:sz w:val="24"/>
        </w:rPr>
        <w:t xml:space="preserve">, as recomendações da DNER-ISA 07- Instrução de Serviço Ambiental, referentes à captação, condução e despejo das águas superficiais ou sub-superficiais. </w:t>
      </w:r>
    </w:p>
    <w:p w:rsidR="0035646A" w:rsidRPr="00A22930" w:rsidRDefault="0035646A" w:rsidP="00310A9E">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Inspeção</w:t>
      </w:r>
    </w:p>
    <w:p w:rsidR="0035646A" w:rsidRPr="00A22930" w:rsidRDefault="0035646A"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Controle dos insumos</w:t>
      </w:r>
    </w:p>
    <w:p w:rsidR="001D68AA" w:rsidRPr="00A22930" w:rsidRDefault="001D68AA" w:rsidP="001D68AA">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1D68AA">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controle tecnológico do concreto empregado será realizado de acordo com as normas </w:t>
      </w:r>
      <w:proofErr w:type="spellStart"/>
      <w:r w:rsidRPr="00A22930">
        <w:rPr>
          <w:rFonts w:ascii="Times New Roman" w:hAnsi="Times New Roman" w:cs="Times New Roman"/>
          <w:color w:val="000000"/>
          <w:sz w:val="24"/>
        </w:rPr>
        <w:t>NBR</w:t>
      </w:r>
      <w:proofErr w:type="spellEnd"/>
      <w:r w:rsidRPr="00A22930">
        <w:rPr>
          <w:rFonts w:ascii="Times New Roman" w:hAnsi="Times New Roman" w:cs="Times New Roman"/>
          <w:color w:val="000000"/>
          <w:sz w:val="24"/>
        </w:rPr>
        <w:t xml:space="preserve"> 12654/92, </w:t>
      </w:r>
      <w:proofErr w:type="spellStart"/>
      <w:r w:rsidRPr="00A22930">
        <w:rPr>
          <w:rFonts w:ascii="Times New Roman" w:hAnsi="Times New Roman" w:cs="Times New Roman"/>
          <w:color w:val="000000"/>
          <w:sz w:val="24"/>
        </w:rPr>
        <w:t>NBR</w:t>
      </w:r>
      <w:proofErr w:type="spellEnd"/>
      <w:r w:rsidRPr="00A22930">
        <w:rPr>
          <w:rFonts w:ascii="Times New Roman" w:hAnsi="Times New Roman" w:cs="Times New Roman"/>
          <w:color w:val="000000"/>
          <w:sz w:val="24"/>
        </w:rPr>
        <w:t xml:space="preserve"> 12655/96 e DNER-ES 330/97. O ensaio de consistência </w:t>
      </w:r>
      <w:proofErr w:type="gramStart"/>
      <w:r w:rsidRPr="00A22930">
        <w:rPr>
          <w:rFonts w:ascii="Times New Roman" w:hAnsi="Times New Roman" w:cs="Times New Roman"/>
          <w:color w:val="000000"/>
          <w:sz w:val="24"/>
        </w:rPr>
        <w:t>dos concreto</w:t>
      </w:r>
      <w:proofErr w:type="gramEnd"/>
      <w:r w:rsidRPr="00A22930">
        <w:rPr>
          <w:rFonts w:ascii="Times New Roman" w:hAnsi="Times New Roman" w:cs="Times New Roman"/>
          <w:color w:val="000000"/>
          <w:sz w:val="24"/>
        </w:rPr>
        <w:t xml:space="preserve"> será feito de acordo com a </w:t>
      </w:r>
      <w:proofErr w:type="spellStart"/>
      <w:r w:rsidRPr="00A22930">
        <w:rPr>
          <w:rFonts w:ascii="Times New Roman" w:hAnsi="Times New Roman" w:cs="Times New Roman"/>
          <w:color w:val="000000"/>
          <w:sz w:val="24"/>
        </w:rPr>
        <w:t>NBR</w:t>
      </w:r>
      <w:proofErr w:type="spellEnd"/>
      <w:r w:rsidRPr="00A22930">
        <w:rPr>
          <w:rFonts w:ascii="Times New Roman" w:hAnsi="Times New Roman" w:cs="Times New Roman"/>
          <w:color w:val="000000"/>
          <w:sz w:val="24"/>
        </w:rPr>
        <w:t xml:space="preserve"> </w:t>
      </w:r>
      <w:proofErr w:type="spellStart"/>
      <w:r w:rsidRPr="00A22930">
        <w:rPr>
          <w:rFonts w:ascii="Times New Roman" w:hAnsi="Times New Roman" w:cs="Times New Roman"/>
          <w:color w:val="000000"/>
          <w:sz w:val="24"/>
        </w:rPr>
        <w:t>NM</w:t>
      </w:r>
      <w:proofErr w:type="spellEnd"/>
      <w:r w:rsidRPr="00A22930">
        <w:rPr>
          <w:rFonts w:ascii="Times New Roman" w:hAnsi="Times New Roman" w:cs="Times New Roman"/>
          <w:color w:val="000000"/>
          <w:sz w:val="24"/>
        </w:rPr>
        <w:t xml:space="preserve"> 67/98 ou a </w:t>
      </w:r>
      <w:proofErr w:type="spellStart"/>
      <w:r w:rsidRPr="00A22930">
        <w:rPr>
          <w:rFonts w:ascii="Times New Roman" w:hAnsi="Times New Roman" w:cs="Times New Roman"/>
          <w:color w:val="000000"/>
          <w:sz w:val="24"/>
        </w:rPr>
        <w:t>NBR</w:t>
      </w:r>
      <w:proofErr w:type="spellEnd"/>
      <w:r w:rsidRPr="00A22930">
        <w:rPr>
          <w:rFonts w:ascii="Times New Roman" w:hAnsi="Times New Roman" w:cs="Times New Roman"/>
          <w:color w:val="000000"/>
          <w:sz w:val="24"/>
        </w:rPr>
        <w:t xml:space="preserve"> </w:t>
      </w:r>
      <w:proofErr w:type="spellStart"/>
      <w:r w:rsidRPr="00A22930">
        <w:rPr>
          <w:rFonts w:ascii="Times New Roman" w:hAnsi="Times New Roman" w:cs="Times New Roman"/>
          <w:color w:val="000000"/>
          <w:sz w:val="24"/>
        </w:rPr>
        <w:t>NM</w:t>
      </w:r>
      <w:proofErr w:type="spellEnd"/>
      <w:r w:rsidRPr="00A22930">
        <w:rPr>
          <w:rFonts w:ascii="Times New Roman" w:hAnsi="Times New Roman" w:cs="Times New Roman"/>
          <w:color w:val="000000"/>
          <w:sz w:val="24"/>
        </w:rPr>
        <w:t xml:space="preserve"> 68/98, sempre que ocorrer alteração no teor de umidade dos agregados, na execução da primeira amassada do dia, após o reinicio dos trabalhos desde que tenha ocorrido interrupção por mais de duas horas, em cada vez que forem moldados corpos-de-prova, e na troca de operadores.</w:t>
      </w:r>
    </w:p>
    <w:p w:rsidR="0035646A" w:rsidRPr="00A22930" w:rsidRDefault="0035646A" w:rsidP="00310A9E">
      <w:pPr>
        <w:autoSpaceDE w:val="0"/>
        <w:autoSpaceDN w:val="0"/>
        <w:adjustRightInd w:val="0"/>
        <w:spacing w:line="276" w:lineRule="auto"/>
        <w:ind w:firstLine="708"/>
        <w:rPr>
          <w:rFonts w:ascii="Times New Roman" w:hAnsi="Times New Roman" w:cs="Times New Roman"/>
          <w:color w:val="000000"/>
          <w:sz w:val="24"/>
        </w:rPr>
      </w:pPr>
    </w:p>
    <w:p w:rsidR="0035646A" w:rsidRPr="00A22930" w:rsidRDefault="0035646A"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Controle da produção (execução)</w:t>
      </w:r>
    </w:p>
    <w:p w:rsidR="006A6560" w:rsidRPr="00A22930" w:rsidRDefault="006A6560" w:rsidP="006A6560">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6A6560">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Deverá ser estabelecido, previamente, o plano de retirada dos corpos-de-prova de concreto, das amostras de aço, cimento, agregados e demais materiais, de forma a satisfazer às especificações respectivas.</w:t>
      </w:r>
    </w:p>
    <w:p w:rsidR="006A6560" w:rsidRPr="00A22930" w:rsidRDefault="006A6560" w:rsidP="006A6560">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6A6560">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O concreto </w:t>
      </w:r>
      <w:proofErr w:type="spellStart"/>
      <w:r w:rsidRPr="00A22930">
        <w:rPr>
          <w:rFonts w:ascii="Times New Roman" w:hAnsi="Times New Roman" w:cs="Times New Roman"/>
          <w:color w:val="000000"/>
          <w:sz w:val="24"/>
        </w:rPr>
        <w:t>ciclópico</w:t>
      </w:r>
      <w:proofErr w:type="spellEnd"/>
      <w:r w:rsidRPr="00A22930">
        <w:rPr>
          <w:rFonts w:ascii="Times New Roman" w:hAnsi="Times New Roman" w:cs="Times New Roman"/>
          <w:color w:val="000000"/>
          <w:sz w:val="24"/>
        </w:rPr>
        <w:t>, quando utilizado, deverá ser submetido ao controle fixado pelos procedimentos da norma DNER-ES 330/97.</w:t>
      </w:r>
    </w:p>
    <w:p w:rsidR="0035646A" w:rsidRPr="00A22930" w:rsidRDefault="0035646A" w:rsidP="00310A9E">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Verificação do produto</w:t>
      </w:r>
    </w:p>
    <w:p w:rsidR="0035646A" w:rsidRPr="00A22930" w:rsidRDefault="0035646A"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Controle geométrico</w:t>
      </w:r>
    </w:p>
    <w:p w:rsidR="006A6560" w:rsidRPr="00A22930" w:rsidRDefault="006A6560" w:rsidP="006A6560">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6A6560">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 controle geométrico da execução das obras será feito através de levantamentos topográficos, auxiliados por gabaritos para execução das canalizações e acessórios.</w:t>
      </w:r>
    </w:p>
    <w:p w:rsidR="006A6560" w:rsidRPr="00A22930" w:rsidRDefault="006A6560" w:rsidP="006A6560">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6A6560">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elementos geométricos característicos serão estabelecidos em Notas de Serviço com as quais será feito o acompanhamento da execução. As dimensões das seções transversais avaliadas não devem diferir das indicadas no projeto de mais de 1%, em pontos isolados. Todas as medidas de espessuras efetuadas devem situar-se no intervalo de ± 10% em relação à espessura de projeto.</w:t>
      </w:r>
    </w:p>
    <w:p w:rsidR="0035646A" w:rsidRPr="00A22930" w:rsidRDefault="0035646A" w:rsidP="00310A9E">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Controle de acabamento</w:t>
      </w:r>
    </w:p>
    <w:p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rsidR="0035646A" w:rsidRPr="00A22930" w:rsidRDefault="0035646A"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Será feito o controle qualitativo dos dispositivos, de</w:t>
      </w:r>
      <w:r w:rsidR="000F4D80"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forma visual, avaliando-se as características de</w:t>
      </w:r>
      <w:r w:rsidR="000F4D80"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acabamento das obras executadas, acrescentando-se</w:t>
      </w:r>
      <w:r w:rsidR="000F4D80"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outros processos de controle, para garantir que não</w:t>
      </w:r>
      <w:r w:rsidR="000F4D80"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ocorra prejuízo à operação hidráulica da canalização.</w:t>
      </w:r>
    </w:p>
    <w:p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rsidR="000E30A0" w:rsidRPr="00A22930" w:rsidRDefault="0035646A"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Da mesma forma será feito o acompanhamento das</w:t>
      </w:r>
      <w:r w:rsidR="000F4D80"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camadas de embasamento dos dispositivos,</w:t>
      </w:r>
      <w:r w:rsidR="000F4D80"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acabamento das obras e enchimento das valas.</w:t>
      </w:r>
    </w:p>
    <w:p w:rsidR="0035646A" w:rsidRPr="00A22930" w:rsidRDefault="0035646A" w:rsidP="00310A9E">
      <w:pPr>
        <w:autoSpaceDE w:val="0"/>
        <w:autoSpaceDN w:val="0"/>
        <w:adjustRightInd w:val="0"/>
        <w:spacing w:line="276" w:lineRule="auto"/>
        <w:ind w:firstLine="708"/>
        <w:rPr>
          <w:rFonts w:ascii="Times New Roman" w:hAnsi="Times New Roman" w:cs="Times New Roman"/>
          <w:color w:val="000000"/>
          <w:sz w:val="24"/>
        </w:rPr>
      </w:pPr>
    </w:p>
    <w:p w:rsidR="000F4D80" w:rsidRPr="00A22930" w:rsidRDefault="000F4D80"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Condições de conformidade e não</w:t>
      </w:r>
      <w:r w:rsidR="00C621F6" w:rsidRPr="00A22930">
        <w:rPr>
          <w:rFonts w:ascii="Times New Roman" w:hAnsi="Times New Roman" w:cs="Times New Roman"/>
          <w:b/>
          <w:color w:val="000000"/>
          <w:sz w:val="24"/>
        </w:rPr>
        <w:t xml:space="preserve"> </w:t>
      </w:r>
      <w:r w:rsidRPr="00A22930">
        <w:rPr>
          <w:rFonts w:ascii="Times New Roman" w:hAnsi="Times New Roman" w:cs="Times New Roman"/>
          <w:b/>
          <w:color w:val="000000"/>
          <w:sz w:val="24"/>
        </w:rPr>
        <w:t>conformidade</w:t>
      </w:r>
    </w:p>
    <w:p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rsidR="000F4D80" w:rsidRPr="00A22930" w:rsidRDefault="000F4D80"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Todos os ensaios de controle e verificações dos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insumos, da produção e do produto serão realizados de</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acordo com o Plano da Qualidade, devendo atender às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 xml:space="preserve">condições gerais e específicas dos capítulos 4 e </w:t>
      </w:r>
      <w:proofErr w:type="gramStart"/>
      <w:r w:rsidRPr="00A22930">
        <w:rPr>
          <w:rFonts w:ascii="Times New Roman" w:hAnsi="Times New Roman" w:cs="Times New Roman"/>
          <w:color w:val="000000"/>
          <w:sz w:val="24"/>
        </w:rPr>
        <w:t>5</w:t>
      </w:r>
      <w:proofErr w:type="gramEnd"/>
      <w:r w:rsidRPr="00A22930">
        <w:rPr>
          <w:rFonts w:ascii="Times New Roman" w:hAnsi="Times New Roman" w:cs="Times New Roman"/>
          <w:color w:val="000000"/>
          <w:sz w:val="24"/>
        </w:rPr>
        <w:t xml:space="preserve"> desta</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Norma, respectivamente.</w:t>
      </w:r>
    </w:p>
    <w:p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rsidR="000F4D80" w:rsidRPr="00A22930" w:rsidRDefault="000F4D80"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Será controlado o valor característico da resistência à</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compressão do concreto aos 28 dias, adotando-se as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seguintes condições:</w:t>
      </w:r>
    </w:p>
    <w:p w:rsidR="00CE104B" w:rsidRPr="00A22930" w:rsidRDefault="00CE104B" w:rsidP="00310A9E">
      <w:pPr>
        <w:autoSpaceDE w:val="0"/>
        <w:autoSpaceDN w:val="0"/>
        <w:adjustRightInd w:val="0"/>
        <w:spacing w:line="276" w:lineRule="auto"/>
        <w:ind w:firstLine="708"/>
        <w:rPr>
          <w:rFonts w:ascii="Times New Roman" w:hAnsi="Times New Roman" w:cs="Times New Roman"/>
          <w:color w:val="000000"/>
          <w:sz w:val="24"/>
        </w:rPr>
      </w:pPr>
    </w:p>
    <w:p w:rsidR="000F4D80" w:rsidRPr="00A22930" w:rsidRDefault="000F4D80" w:rsidP="00310A9E">
      <w:pPr>
        <w:pStyle w:val="PargrafodaLista"/>
        <w:numPr>
          <w:ilvl w:val="0"/>
          <w:numId w:val="30"/>
        </w:numPr>
        <w:autoSpaceDE w:val="0"/>
        <w:autoSpaceDN w:val="0"/>
        <w:adjustRightInd w:val="0"/>
        <w:spacing w:line="276" w:lineRule="auto"/>
        <w:rPr>
          <w:rFonts w:ascii="Times New Roman" w:hAnsi="Times New Roman" w:cs="Times New Roman"/>
          <w:color w:val="000000"/>
          <w:sz w:val="24"/>
        </w:rPr>
      </w:pPr>
      <w:proofErr w:type="spellStart"/>
      <w:proofErr w:type="gramStart"/>
      <w:r w:rsidRPr="00A22930">
        <w:rPr>
          <w:rFonts w:ascii="Times New Roman" w:hAnsi="Times New Roman" w:cs="Times New Roman"/>
          <w:color w:val="000000"/>
          <w:sz w:val="24"/>
        </w:rPr>
        <w:t>fck</w:t>
      </w:r>
      <w:proofErr w:type="spellEnd"/>
      <w:proofErr w:type="gramEnd"/>
      <w:r w:rsidRPr="00A22930">
        <w:rPr>
          <w:rFonts w:ascii="Times New Roman" w:hAnsi="Times New Roman" w:cs="Times New Roman"/>
          <w:color w:val="000000"/>
          <w:sz w:val="24"/>
        </w:rPr>
        <w:t xml:space="preserve">, </w:t>
      </w:r>
      <w:proofErr w:type="spellStart"/>
      <w:r w:rsidRPr="00A22930">
        <w:rPr>
          <w:rFonts w:ascii="Times New Roman" w:hAnsi="Times New Roman" w:cs="Times New Roman"/>
          <w:color w:val="000000"/>
          <w:sz w:val="24"/>
        </w:rPr>
        <w:t>est</w:t>
      </w:r>
      <w:proofErr w:type="spellEnd"/>
      <w:r w:rsidRPr="00A22930">
        <w:rPr>
          <w:rFonts w:ascii="Times New Roman" w:hAnsi="Times New Roman" w:cs="Times New Roman"/>
          <w:color w:val="000000"/>
          <w:sz w:val="24"/>
        </w:rPr>
        <w:t xml:space="preserve"> &lt; </w:t>
      </w:r>
      <w:proofErr w:type="spellStart"/>
      <w:r w:rsidRPr="00A22930">
        <w:rPr>
          <w:rFonts w:ascii="Times New Roman" w:hAnsi="Times New Roman" w:cs="Times New Roman"/>
          <w:color w:val="000000"/>
          <w:sz w:val="24"/>
        </w:rPr>
        <w:t>fck</w:t>
      </w:r>
      <w:proofErr w:type="spellEnd"/>
      <w:r w:rsidRPr="00A22930">
        <w:rPr>
          <w:rFonts w:ascii="Times New Roman" w:hAnsi="Times New Roman" w:cs="Times New Roman"/>
          <w:color w:val="000000"/>
          <w:sz w:val="24"/>
        </w:rPr>
        <w:t xml:space="preserve"> – não-conformidade;</w:t>
      </w:r>
    </w:p>
    <w:p w:rsidR="000F4D80" w:rsidRPr="00A22930" w:rsidRDefault="000F4D80" w:rsidP="00310A9E">
      <w:pPr>
        <w:pStyle w:val="PargrafodaLista"/>
        <w:numPr>
          <w:ilvl w:val="0"/>
          <w:numId w:val="30"/>
        </w:numPr>
        <w:autoSpaceDE w:val="0"/>
        <w:autoSpaceDN w:val="0"/>
        <w:adjustRightInd w:val="0"/>
        <w:spacing w:line="276" w:lineRule="auto"/>
        <w:rPr>
          <w:rFonts w:ascii="Times New Roman" w:hAnsi="Times New Roman" w:cs="Times New Roman"/>
          <w:color w:val="000000"/>
          <w:sz w:val="24"/>
        </w:rPr>
      </w:pPr>
      <w:proofErr w:type="spellStart"/>
      <w:proofErr w:type="gramStart"/>
      <w:r w:rsidRPr="00A22930">
        <w:rPr>
          <w:rFonts w:ascii="Times New Roman" w:hAnsi="Times New Roman" w:cs="Times New Roman"/>
          <w:color w:val="000000"/>
          <w:sz w:val="24"/>
        </w:rPr>
        <w:t>fck</w:t>
      </w:r>
      <w:proofErr w:type="spellEnd"/>
      <w:proofErr w:type="gramEnd"/>
      <w:r w:rsidRPr="00A22930">
        <w:rPr>
          <w:rFonts w:ascii="Times New Roman" w:hAnsi="Times New Roman" w:cs="Times New Roman"/>
          <w:color w:val="000000"/>
          <w:sz w:val="24"/>
        </w:rPr>
        <w:t xml:space="preserve">, </w:t>
      </w:r>
      <w:proofErr w:type="spellStart"/>
      <w:r w:rsidRPr="00A22930">
        <w:rPr>
          <w:rFonts w:ascii="Times New Roman" w:hAnsi="Times New Roman" w:cs="Times New Roman"/>
          <w:color w:val="000000"/>
          <w:sz w:val="24"/>
        </w:rPr>
        <w:t>est</w:t>
      </w:r>
      <w:proofErr w:type="spellEnd"/>
      <w:r w:rsidRPr="00A22930">
        <w:rPr>
          <w:rFonts w:ascii="Times New Roman" w:hAnsi="Times New Roman" w:cs="Times New Roman"/>
          <w:color w:val="000000"/>
          <w:sz w:val="24"/>
        </w:rPr>
        <w:t xml:space="preserve"> ≥ </w:t>
      </w:r>
      <w:proofErr w:type="spellStart"/>
      <w:r w:rsidRPr="00A22930">
        <w:rPr>
          <w:rFonts w:ascii="Times New Roman" w:hAnsi="Times New Roman" w:cs="Times New Roman"/>
          <w:color w:val="000000"/>
          <w:sz w:val="24"/>
        </w:rPr>
        <w:t>fck</w:t>
      </w:r>
      <w:proofErr w:type="spellEnd"/>
      <w:r w:rsidRPr="00A22930">
        <w:rPr>
          <w:rFonts w:ascii="Times New Roman" w:hAnsi="Times New Roman" w:cs="Times New Roman"/>
          <w:color w:val="000000"/>
          <w:sz w:val="24"/>
        </w:rPr>
        <w:t xml:space="preserve"> – conformidade.</w:t>
      </w:r>
    </w:p>
    <w:p w:rsidR="000F4D80" w:rsidRPr="00A22930" w:rsidRDefault="000F4D80" w:rsidP="00310A9E">
      <w:pPr>
        <w:autoSpaceDE w:val="0"/>
        <w:autoSpaceDN w:val="0"/>
        <w:adjustRightInd w:val="0"/>
        <w:spacing w:line="276" w:lineRule="auto"/>
        <w:ind w:firstLine="708"/>
        <w:rPr>
          <w:rFonts w:ascii="Times New Roman" w:hAnsi="Times New Roman" w:cs="Times New Roman"/>
          <w:color w:val="000000"/>
          <w:sz w:val="24"/>
        </w:rPr>
      </w:pPr>
      <w:r w:rsidRPr="00A22930">
        <w:rPr>
          <w:rFonts w:ascii="Times New Roman" w:hAnsi="Times New Roman" w:cs="Times New Roman"/>
          <w:color w:val="000000"/>
          <w:sz w:val="24"/>
        </w:rPr>
        <w:t>Onde:</w:t>
      </w:r>
    </w:p>
    <w:p w:rsidR="00CE104B" w:rsidRPr="00A22930" w:rsidRDefault="00CE104B" w:rsidP="00310A9E">
      <w:pPr>
        <w:autoSpaceDE w:val="0"/>
        <w:autoSpaceDN w:val="0"/>
        <w:adjustRightInd w:val="0"/>
        <w:spacing w:line="276" w:lineRule="auto"/>
        <w:ind w:firstLine="708"/>
        <w:rPr>
          <w:rFonts w:ascii="Times New Roman" w:hAnsi="Times New Roman" w:cs="Times New Roman"/>
          <w:color w:val="000000"/>
          <w:sz w:val="24"/>
        </w:rPr>
      </w:pPr>
    </w:p>
    <w:p w:rsidR="000F4D80" w:rsidRPr="00A22930" w:rsidRDefault="000F4D80" w:rsidP="00310A9E">
      <w:pPr>
        <w:autoSpaceDE w:val="0"/>
        <w:autoSpaceDN w:val="0"/>
        <w:adjustRightInd w:val="0"/>
        <w:spacing w:line="276" w:lineRule="auto"/>
        <w:ind w:firstLine="708"/>
        <w:rPr>
          <w:rFonts w:ascii="Times New Roman" w:hAnsi="Times New Roman" w:cs="Times New Roman"/>
          <w:color w:val="000000"/>
          <w:sz w:val="24"/>
        </w:rPr>
      </w:pPr>
      <w:proofErr w:type="spellStart"/>
      <w:proofErr w:type="gramStart"/>
      <w:r w:rsidRPr="00A22930">
        <w:rPr>
          <w:rFonts w:ascii="Times New Roman" w:hAnsi="Times New Roman" w:cs="Times New Roman"/>
          <w:color w:val="000000"/>
          <w:sz w:val="24"/>
        </w:rPr>
        <w:t>fck</w:t>
      </w:r>
      <w:proofErr w:type="spellEnd"/>
      <w:proofErr w:type="gramEnd"/>
      <w:r w:rsidRPr="00A22930">
        <w:rPr>
          <w:rFonts w:ascii="Times New Roman" w:hAnsi="Times New Roman" w:cs="Times New Roman"/>
          <w:color w:val="000000"/>
          <w:sz w:val="24"/>
        </w:rPr>
        <w:t xml:space="preserve">, </w:t>
      </w:r>
      <w:proofErr w:type="spellStart"/>
      <w:r w:rsidRPr="00A22930">
        <w:rPr>
          <w:rFonts w:ascii="Times New Roman" w:hAnsi="Times New Roman" w:cs="Times New Roman"/>
          <w:color w:val="000000"/>
          <w:sz w:val="24"/>
        </w:rPr>
        <w:t>est</w:t>
      </w:r>
      <w:proofErr w:type="spellEnd"/>
      <w:r w:rsidRPr="00A22930">
        <w:rPr>
          <w:rFonts w:ascii="Times New Roman" w:hAnsi="Times New Roman" w:cs="Times New Roman"/>
          <w:color w:val="000000"/>
          <w:sz w:val="24"/>
        </w:rPr>
        <w:t xml:space="preserve"> = valor estimado da resistência característica do</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concreto à compressão.</w:t>
      </w:r>
    </w:p>
    <w:p w:rsidR="000F4D80" w:rsidRPr="00A22930" w:rsidRDefault="000F4D80" w:rsidP="00310A9E">
      <w:pPr>
        <w:autoSpaceDE w:val="0"/>
        <w:autoSpaceDN w:val="0"/>
        <w:adjustRightInd w:val="0"/>
        <w:spacing w:line="276" w:lineRule="auto"/>
        <w:ind w:firstLine="708"/>
        <w:rPr>
          <w:rFonts w:ascii="Times New Roman" w:hAnsi="Times New Roman" w:cs="Times New Roman"/>
          <w:color w:val="000000"/>
          <w:sz w:val="24"/>
        </w:rPr>
      </w:pPr>
      <w:proofErr w:type="spellStart"/>
      <w:proofErr w:type="gramStart"/>
      <w:r w:rsidRPr="00A22930">
        <w:rPr>
          <w:rFonts w:ascii="Times New Roman" w:hAnsi="Times New Roman" w:cs="Times New Roman"/>
          <w:color w:val="000000"/>
          <w:sz w:val="24"/>
        </w:rPr>
        <w:t>fck</w:t>
      </w:r>
      <w:proofErr w:type="spellEnd"/>
      <w:proofErr w:type="gramEnd"/>
      <w:r w:rsidRPr="00A22930">
        <w:rPr>
          <w:rFonts w:ascii="Times New Roman" w:hAnsi="Times New Roman" w:cs="Times New Roman"/>
          <w:color w:val="000000"/>
          <w:sz w:val="24"/>
        </w:rPr>
        <w:t xml:space="preserve"> = valor da resistência característica do concreto à</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compressão.</w:t>
      </w:r>
    </w:p>
    <w:p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rsidR="000F4D80" w:rsidRPr="00A22930" w:rsidRDefault="000F4D80"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resultados do controle estatístico serão analisados e</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registrados em relatórios periódicos de</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 xml:space="preserve">acompanhamento de acordo com a norma </w:t>
      </w:r>
      <w:proofErr w:type="spellStart"/>
      <w:r w:rsidRPr="00A22930">
        <w:rPr>
          <w:rFonts w:ascii="Times New Roman" w:hAnsi="Times New Roman" w:cs="Times New Roman"/>
          <w:color w:val="000000"/>
          <w:sz w:val="24"/>
        </w:rPr>
        <w:t>DNIT</w:t>
      </w:r>
      <w:proofErr w:type="spellEnd"/>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011/2004-PRO, a qual estabelece os procedimentos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para o tratamento das não-conformidades dos insumos,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da produção e do produto.</w:t>
      </w:r>
      <w:r w:rsidR="00C621F6" w:rsidRPr="00A22930">
        <w:rPr>
          <w:rFonts w:ascii="Times New Roman" w:hAnsi="Times New Roman" w:cs="Times New Roman"/>
          <w:color w:val="000000"/>
          <w:sz w:val="24"/>
        </w:rPr>
        <w:t xml:space="preserve"> </w:t>
      </w:r>
    </w:p>
    <w:p w:rsidR="00C621F6" w:rsidRPr="00A22930" w:rsidRDefault="00C621F6" w:rsidP="00310A9E">
      <w:pPr>
        <w:autoSpaceDE w:val="0"/>
        <w:autoSpaceDN w:val="0"/>
        <w:adjustRightInd w:val="0"/>
        <w:spacing w:line="276" w:lineRule="auto"/>
        <w:rPr>
          <w:rFonts w:ascii="Times New Roman" w:hAnsi="Times New Roman" w:cs="Times New Roman"/>
          <w:color w:val="000000"/>
          <w:sz w:val="24"/>
        </w:rPr>
      </w:pPr>
    </w:p>
    <w:p w:rsidR="000F4D80" w:rsidRPr="00A22930" w:rsidRDefault="000F4D80"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Critérios de medição</w:t>
      </w:r>
    </w:p>
    <w:p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rsidR="000F4D80" w:rsidRPr="00A22930" w:rsidRDefault="000F4D80"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Os serviços conformes serão medidos de acordo com</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os seguintes critérios:</w:t>
      </w:r>
    </w:p>
    <w:p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rsidR="000F4D80" w:rsidRPr="00A22930" w:rsidRDefault="000F4D80" w:rsidP="00924163">
      <w:pPr>
        <w:pStyle w:val="PargrafodaLista"/>
        <w:numPr>
          <w:ilvl w:val="0"/>
          <w:numId w:val="42"/>
        </w:num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os</w:t>
      </w:r>
      <w:proofErr w:type="gramEnd"/>
      <w:r w:rsidRPr="00A22930">
        <w:rPr>
          <w:rFonts w:ascii="Times New Roman" w:hAnsi="Times New Roman" w:cs="Times New Roman"/>
          <w:color w:val="000000"/>
          <w:sz w:val="24"/>
        </w:rPr>
        <w:t xml:space="preserve"> meios-fios e as guias serão medidos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pelo comprimento, determinado em metros,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acompanhando as declividades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executadas, incluindo fornecimento e</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colocação de materiais, mão-de-obra e</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encargos, equipamentos, ferramentas e</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eventuais necessários à execução;</w:t>
      </w:r>
    </w:p>
    <w:p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rsidR="0035646A" w:rsidRPr="00A22930" w:rsidRDefault="000F4D80" w:rsidP="00924163">
      <w:pPr>
        <w:pStyle w:val="PargrafodaLista"/>
        <w:numPr>
          <w:ilvl w:val="0"/>
          <w:numId w:val="42"/>
        </w:numPr>
        <w:autoSpaceDE w:val="0"/>
        <w:autoSpaceDN w:val="0"/>
        <w:adjustRightInd w:val="0"/>
        <w:rPr>
          <w:rFonts w:ascii="Times New Roman" w:hAnsi="Times New Roman" w:cs="Times New Roman"/>
          <w:color w:val="000000"/>
          <w:sz w:val="24"/>
        </w:rPr>
      </w:pPr>
      <w:proofErr w:type="gramStart"/>
      <w:r w:rsidRPr="00A22930">
        <w:rPr>
          <w:rFonts w:ascii="Times New Roman" w:hAnsi="Times New Roman" w:cs="Times New Roman"/>
          <w:color w:val="000000"/>
          <w:sz w:val="24"/>
        </w:rPr>
        <w:t>no</w:t>
      </w:r>
      <w:proofErr w:type="gramEnd"/>
      <w:r w:rsidRPr="00A22930">
        <w:rPr>
          <w:rFonts w:ascii="Times New Roman" w:hAnsi="Times New Roman" w:cs="Times New Roman"/>
          <w:color w:val="000000"/>
          <w:sz w:val="24"/>
        </w:rPr>
        <w:t xml:space="preserve"> caso de utilização de dispositivos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pontuais acessórios, como caixas coletoras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ou de passagem, as obras serão medidas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por unidade, de acordo com as</w:t>
      </w:r>
      <w:r w:rsidR="00C621F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especificações respectivas.</w:t>
      </w:r>
    </w:p>
    <w:p w:rsidR="00066AF8" w:rsidRPr="00A22930" w:rsidRDefault="00066AF8" w:rsidP="00066AF8">
      <w:pPr>
        <w:pStyle w:val="PargrafodaLista"/>
        <w:numPr>
          <w:ilvl w:val="0"/>
          <w:numId w:val="0"/>
        </w:numPr>
        <w:autoSpaceDE w:val="0"/>
        <w:autoSpaceDN w:val="0"/>
        <w:adjustRightInd w:val="0"/>
        <w:spacing w:line="276" w:lineRule="auto"/>
        <w:ind w:left="720"/>
        <w:rPr>
          <w:rFonts w:ascii="Times New Roman" w:hAnsi="Times New Roman" w:cs="Times New Roman"/>
          <w:color w:val="000000"/>
          <w:sz w:val="24"/>
        </w:rPr>
      </w:pPr>
    </w:p>
    <w:p w:rsidR="00066AF8" w:rsidRPr="00A22930" w:rsidRDefault="00066AF8" w:rsidP="00066AF8">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CAIAÇÃO EM MEIO FIO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066AF8" w:rsidRPr="00A22930" w:rsidRDefault="00066AF8" w:rsidP="00066AF8">
      <w:pPr>
        <w:rPr>
          <w:rFonts w:ascii="Times New Roman" w:hAnsi="Times New Roman" w:cs="Times New Roman"/>
          <w:b/>
          <w:color w:val="000000"/>
          <w:sz w:val="24"/>
        </w:rPr>
      </w:pPr>
      <w:r w:rsidRPr="00A22930">
        <w:rPr>
          <w:rFonts w:ascii="Times New Roman" w:hAnsi="Times New Roman" w:cs="Times New Roman"/>
          <w:b/>
          <w:color w:val="000000"/>
          <w:sz w:val="24"/>
        </w:rPr>
        <w:t>Definição</w:t>
      </w:r>
    </w:p>
    <w:p w:rsidR="00066AF8" w:rsidRPr="00A22930" w:rsidRDefault="00066AF8" w:rsidP="00066AF8">
      <w:pPr>
        <w:rPr>
          <w:rFonts w:ascii="Times New Roman" w:hAnsi="Times New Roman" w:cs="Times New Roman"/>
          <w:color w:val="000000"/>
          <w:sz w:val="24"/>
        </w:rPr>
      </w:pPr>
      <w:r w:rsidRPr="00A22930">
        <w:rPr>
          <w:rFonts w:ascii="Times New Roman" w:hAnsi="Times New Roman" w:cs="Times New Roman"/>
          <w:color w:val="000000"/>
          <w:sz w:val="24"/>
        </w:rPr>
        <w:t xml:space="preserve">Esta norma tem como objetivo estabelecer o procedimento da pintura de cal de sarjetas, </w:t>
      </w:r>
      <w:proofErr w:type="spellStart"/>
      <w:r w:rsidRPr="00A22930">
        <w:rPr>
          <w:rFonts w:ascii="Times New Roman" w:hAnsi="Times New Roman" w:cs="Times New Roman"/>
          <w:color w:val="000000"/>
          <w:sz w:val="24"/>
        </w:rPr>
        <w:t>canaletas</w:t>
      </w:r>
      <w:proofErr w:type="spellEnd"/>
      <w:r w:rsidRPr="00A22930">
        <w:rPr>
          <w:rFonts w:ascii="Times New Roman" w:hAnsi="Times New Roman" w:cs="Times New Roman"/>
          <w:color w:val="000000"/>
          <w:sz w:val="24"/>
        </w:rPr>
        <w:t>, valetas, meios-fios, guarda-corpos, ou quaisquer outras superfícies, visando melhorar a visibilidade e aumentar a segurança dos usuários.</w:t>
      </w:r>
    </w:p>
    <w:p w:rsidR="00066AF8" w:rsidRPr="00A22930" w:rsidRDefault="00066AF8" w:rsidP="00066AF8">
      <w:pPr>
        <w:rPr>
          <w:rFonts w:ascii="Times New Roman" w:hAnsi="Times New Roman" w:cs="Times New Roman"/>
          <w:color w:val="000000"/>
          <w:sz w:val="24"/>
        </w:rPr>
      </w:pPr>
    </w:p>
    <w:p w:rsidR="00CB309C" w:rsidRPr="00A22930" w:rsidRDefault="00B57AF8" w:rsidP="00066AF8">
      <w:pPr>
        <w:rPr>
          <w:rFonts w:ascii="Times New Roman" w:hAnsi="Times New Roman" w:cs="Times New Roman"/>
          <w:b/>
          <w:color w:val="000000"/>
          <w:sz w:val="24"/>
        </w:rPr>
      </w:pPr>
      <w:r w:rsidRPr="00A22930">
        <w:rPr>
          <w:rFonts w:ascii="Times New Roman" w:hAnsi="Times New Roman" w:cs="Times New Roman"/>
          <w:b/>
          <w:color w:val="000000"/>
          <w:sz w:val="24"/>
        </w:rPr>
        <w:t xml:space="preserve">               </w:t>
      </w:r>
    </w:p>
    <w:p w:rsidR="00066AF8" w:rsidRPr="00A22930" w:rsidRDefault="00066AF8" w:rsidP="00066AF8">
      <w:pPr>
        <w:rPr>
          <w:rFonts w:ascii="Times New Roman" w:hAnsi="Times New Roman" w:cs="Times New Roman"/>
          <w:b/>
          <w:color w:val="000000"/>
          <w:sz w:val="24"/>
        </w:rPr>
      </w:pPr>
      <w:r w:rsidRPr="00A22930">
        <w:rPr>
          <w:rFonts w:ascii="Times New Roman" w:hAnsi="Times New Roman" w:cs="Times New Roman"/>
          <w:b/>
          <w:color w:val="000000"/>
          <w:sz w:val="24"/>
        </w:rPr>
        <w:lastRenderedPageBreak/>
        <w:t>REFERÊNCIAS NORMATIVAS</w:t>
      </w:r>
    </w:p>
    <w:p w:rsidR="00066AF8" w:rsidRPr="00A22930" w:rsidRDefault="00066AF8" w:rsidP="00066AF8">
      <w:pPr>
        <w:rPr>
          <w:rFonts w:ascii="Times New Roman" w:hAnsi="Times New Roman" w:cs="Times New Roman"/>
          <w:color w:val="000000"/>
          <w:sz w:val="24"/>
        </w:rPr>
      </w:pPr>
    </w:p>
    <w:p w:rsidR="00066AF8" w:rsidRPr="00A22930" w:rsidRDefault="00066AF8" w:rsidP="00066AF8">
      <w:pPr>
        <w:pStyle w:val="PargrafodaLista"/>
        <w:numPr>
          <w:ilvl w:val="0"/>
          <w:numId w:val="41"/>
        </w:numPr>
        <w:rPr>
          <w:rFonts w:ascii="Times New Roman" w:hAnsi="Times New Roman" w:cs="Times New Roman"/>
          <w:color w:val="000000"/>
          <w:sz w:val="24"/>
        </w:rPr>
      </w:pPr>
      <w:r w:rsidRPr="00A22930">
        <w:rPr>
          <w:rFonts w:ascii="Times New Roman" w:hAnsi="Times New Roman" w:cs="Times New Roman"/>
          <w:color w:val="000000"/>
          <w:sz w:val="24"/>
        </w:rPr>
        <w:t xml:space="preserve">Associação Brasileira de Normas Técnicas. ABNT </w:t>
      </w:r>
      <w:proofErr w:type="spellStart"/>
      <w:r w:rsidRPr="00A22930">
        <w:rPr>
          <w:rFonts w:ascii="Times New Roman" w:hAnsi="Times New Roman" w:cs="Times New Roman"/>
          <w:color w:val="000000"/>
          <w:sz w:val="24"/>
        </w:rPr>
        <w:t>NBR</w:t>
      </w:r>
      <w:proofErr w:type="spellEnd"/>
      <w:r w:rsidRPr="00A22930">
        <w:rPr>
          <w:rFonts w:ascii="Times New Roman" w:hAnsi="Times New Roman" w:cs="Times New Roman"/>
          <w:color w:val="000000"/>
          <w:sz w:val="24"/>
        </w:rPr>
        <w:t xml:space="preserve"> 7175/2003. Cal hidratada para argamassas</w:t>
      </w:r>
    </w:p>
    <w:p w:rsidR="00066AF8" w:rsidRPr="00A22930" w:rsidRDefault="00066AF8" w:rsidP="00066AF8">
      <w:pPr>
        <w:rPr>
          <w:rFonts w:ascii="Times New Roman" w:hAnsi="Times New Roman" w:cs="Times New Roman"/>
          <w:color w:val="000000"/>
          <w:sz w:val="24"/>
        </w:rPr>
      </w:pPr>
    </w:p>
    <w:p w:rsidR="00066AF8" w:rsidRPr="00A22930" w:rsidRDefault="00066AF8" w:rsidP="00066AF8">
      <w:pPr>
        <w:rPr>
          <w:rFonts w:ascii="Times New Roman" w:hAnsi="Times New Roman" w:cs="Times New Roman"/>
          <w:b/>
          <w:color w:val="000000"/>
          <w:sz w:val="24"/>
        </w:rPr>
      </w:pPr>
      <w:r w:rsidRPr="00A22930">
        <w:rPr>
          <w:rFonts w:ascii="Times New Roman" w:hAnsi="Times New Roman" w:cs="Times New Roman"/>
          <w:b/>
          <w:color w:val="000000"/>
          <w:sz w:val="24"/>
        </w:rPr>
        <w:t>MATERIAIS</w:t>
      </w:r>
    </w:p>
    <w:p w:rsidR="00066AF8" w:rsidRPr="00A22930" w:rsidRDefault="00066AF8" w:rsidP="00066AF8">
      <w:pPr>
        <w:rPr>
          <w:rFonts w:ascii="Times New Roman" w:hAnsi="Times New Roman" w:cs="Times New Roman"/>
          <w:b/>
          <w:color w:val="000000"/>
          <w:sz w:val="24"/>
        </w:rPr>
      </w:pPr>
      <w:r w:rsidRPr="00A22930">
        <w:rPr>
          <w:rFonts w:ascii="Times New Roman" w:hAnsi="Times New Roman" w:cs="Times New Roman"/>
          <w:b/>
          <w:color w:val="000000"/>
          <w:sz w:val="24"/>
        </w:rPr>
        <w:t>Cal hidratada</w:t>
      </w:r>
    </w:p>
    <w:p w:rsidR="00066AF8" w:rsidRPr="00A22930" w:rsidRDefault="00066AF8" w:rsidP="00066AF8">
      <w:pPr>
        <w:rPr>
          <w:rFonts w:ascii="Times New Roman" w:hAnsi="Times New Roman" w:cs="Times New Roman"/>
          <w:color w:val="000000"/>
          <w:sz w:val="24"/>
        </w:rPr>
      </w:pPr>
      <w:r w:rsidRPr="00A22930">
        <w:rPr>
          <w:rFonts w:ascii="Times New Roman" w:hAnsi="Times New Roman" w:cs="Times New Roman"/>
          <w:color w:val="000000"/>
          <w:sz w:val="24"/>
        </w:rPr>
        <w:t>A Cal hidratada é um pó seco e inodoro obtido da hidratação da cal virgem em processos</w:t>
      </w:r>
      <w:r w:rsidR="00A43367"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industriais. Composição: Hidróxido de cálcio e magnésio. É extremamente fina e leve, resultando em</w:t>
      </w:r>
      <w:r w:rsidR="00A43367"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 xml:space="preserve">maior </w:t>
      </w:r>
      <w:proofErr w:type="spellStart"/>
      <w:r w:rsidRPr="00A22930">
        <w:rPr>
          <w:rFonts w:ascii="Times New Roman" w:hAnsi="Times New Roman" w:cs="Times New Roman"/>
          <w:color w:val="000000"/>
          <w:sz w:val="24"/>
        </w:rPr>
        <w:t>trabalhabilidade</w:t>
      </w:r>
      <w:proofErr w:type="spellEnd"/>
      <w:r w:rsidRPr="00A22930">
        <w:rPr>
          <w:rFonts w:ascii="Times New Roman" w:hAnsi="Times New Roman" w:cs="Times New Roman"/>
          <w:color w:val="000000"/>
          <w:sz w:val="24"/>
        </w:rPr>
        <w:t xml:space="preserve"> e maior poder de retenção de água às argamassas, minimizando a retração na</w:t>
      </w:r>
      <w:r w:rsidR="00A43367"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secagem.</w:t>
      </w:r>
    </w:p>
    <w:p w:rsidR="00A43367" w:rsidRPr="00A22930" w:rsidRDefault="00A43367" w:rsidP="00066AF8">
      <w:pPr>
        <w:rPr>
          <w:rFonts w:ascii="Times New Roman" w:hAnsi="Times New Roman" w:cs="Times New Roman"/>
          <w:color w:val="000000"/>
          <w:sz w:val="24"/>
        </w:rPr>
      </w:pPr>
    </w:p>
    <w:p w:rsidR="00066AF8" w:rsidRPr="00A22930" w:rsidRDefault="00066AF8" w:rsidP="00066AF8">
      <w:pPr>
        <w:rPr>
          <w:rFonts w:ascii="Times New Roman" w:hAnsi="Times New Roman" w:cs="Times New Roman"/>
          <w:b/>
          <w:color w:val="000000"/>
          <w:sz w:val="24"/>
        </w:rPr>
      </w:pPr>
      <w:r w:rsidRPr="00A22930">
        <w:rPr>
          <w:rFonts w:ascii="Times New Roman" w:hAnsi="Times New Roman" w:cs="Times New Roman"/>
          <w:b/>
          <w:color w:val="000000"/>
          <w:sz w:val="24"/>
        </w:rPr>
        <w:t>Fixador de Cal</w:t>
      </w:r>
    </w:p>
    <w:p w:rsidR="00A43367" w:rsidRPr="00A22930" w:rsidRDefault="00066AF8" w:rsidP="00066AF8">
      <w:pPr>
        <w:rPr>
          <w:rFonts w:ascii="Times New Roman" w:hAnsi="Times New Roman" w:cs="Times New Roman"/>
          <w:color w:val="000000"/>
          <w:sz w:val="24"/>
        </w:rPr>
      </w:pPr>
      <w:r w:rsidRPr="00A22930">
        <w:rPr>
          <w:rFonts w:ascii="Times New Roman" w:hAnsi="Times New Roman" w:cs="Times New Roman"/>
          <w:color w:val="000000"/>
          <w:sz w:val="24"/>
        </w:rPr>
        <w:t>Fixador cola para pintura à base de cal e tintas em pó. Pode ser aplicado em todo tipo de</w:t>
      </w:r>
      <w:r w:rsidR="00A43367"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caiação. Acelera o processo de fixação. Incolor, base solução salina.</w:t>
      </w:r>
      <w:r w:rsidR="00A43367" w:rsidRPr="00A22930">
        <w:rPr>
          <w:rFonts w:ascii="Times New Roman" w:hAnsi="Times New Roman" w:cs="Times New Roman"/>
          <w:color w:val="000000"/>
          <w:sz w:val="24"/>
        </w:rPr>
        <w:t xml:space="preserve"> </w:t>
      </w:r>
    </w:p>
    <w:p w:rsidR="00A43367" w:rsidRPr="00A22930" w:rsidRDefault="00A43367" w:rsidP="00066AF8">
      <w:pPr>
        <w:rPr>
          <w:rFonts w:ascii="Times New Roman" w:hAnsi="Times New Roman" w:cs="Times New Roman"/>
          <w:color w:val="000000"/>
          <w:sz w:val="24"/>
        </w:rPr>
      </w:pPr>
    </w:p>
    <w:p w:rsidR="00066AF8" w:rsidRPr="00A22930" w:rsidRDefault="00066AF8" w:rsidP="00066AF8">
      <w:pPr>
        <w:rPr>
          <w:rFonts w:ascii="Times New Roman" w:hAnsi="Times New Roman" w:cs="Times New Roman"/>
          <w:b/>
          <w:color w:val="000000"/>
          <w:sz w:val="24"/>
        </w:rPr>
      </w:pPr>
      <w:r w:rsidRPr="00A22930">
        <w:rPr>
          <w:rFonts w:ascii="Times New Roman" w:hAnsi="Times New Roman" w:cs="Times New Roman"/>
          <w:b/>
          <w:color w:val="000000"/>
          <w:sz w:val="24"/>
        </w:rPr>
        <w:t>EQUIPAMENTOS</w:t>
      </w:r>
    </w:p>
    <w:p w:rsidR="00066AF8" w:rsidRPr="00A22930" w:rsidRDefault="00066AF8" w:rsidP="00066AF8">
      <w:pPr>
        <w:rPr>
          <w:rFonts w:ascii="Times New Roman" w:hAnsi="Times New Roman" w:cs="Times New Roman"/>
          <w:color w:val="000000"/>
          <w:sz w:val="24"/>
        </w:rPr>
      </w:pPr>
      <w:r w:rsidRPr="00A22930">
        <w:rPr>
          <w:rFonts w:ascii="Times New Roman" w:hAnsi="Times New Roman" w:cs="Times New Roman"/>
          <w:color w:val="000000"/>
          <w:sz w:val="24"/>
        </w:rPr>
        <w:t>Os equipamentos necessários à execução dos serviços, atendendo ao que dispõem as</w:t>
      </w:r>
      <w:r w:rsidR="00A43367"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prescrições específicas para os serviços similares.</w:t>
      </w:r>
    </w:p>
    <w:p w:rsidR="00A43367" w:rsidRPr="00A22930" w:rsidRDefault="00A43367" w:rsidP="00066AF8">
      <w:pPr>
        <w:rPr>
          <w:rFonts w:ascii="Times New Roman" w:hAnsi="Times New Roman" w:cs="Times New Roman"/>
          <w:color w:val="000000"/>
          <w:sz w:val="24"/>
        </w:rPr>
      </w:pPr>
    </w:p>
    <w:p w:rsidR="00066AF8" w:rsidRPr="00A22930" w:rsidRDefault="00066AF8" w:rsidP="00066AF8">
      <w:pPr>
        <w:rPr>
          <w:rFonts w:ascii="Times New Roman" w:hAnsi="Times New Roman" w:cs="Times New Roman"/>
          <w:color w:val="000000"/>
          <w:sz w:val="24"/>
        </w:rPr>
      </w:pPr>
      <w:r w:rsidRPr="00A22930">
        <w:rPr>
          <w:rFonts w:ascii="Times New Roman" w:hAnsi="Times New Roman" w:cs="Times New Roman"/>
          <w:color w:val="000000"/>
          <w:sz w:val="24"/>
        </w:rPr>
        <w:t>Recomendam-se, no mínimo, os seguintes equipamentos:</w:t>
      </w:r>
    </w:p>
    <w:p w:rsidR="00066AF8" w:rsidRPr="00A22930" w:rsidRDefault="00066AF8" w:rsidP="00066AF8">
      <w:pPr>
        <w:rPr>
          <w:rFonts w:ascii="Times New Roman" w:hAnsi="Times New Roman" w:cs="Times New Roman"/>
          <w:color w:val="000000"/>
          <w:sz w:val="24"/>
        </w:rPr>
      </w:pPr>
      <w:r w:rsidRPr="00A22930">
        <w:rPr>
          <w:rFonts w:ascii="Times New Roman" w:hAnsi="Times New Roman" w:cs="Times New Roman"/>
          <w:color w:val="000000"/>
          <w:sz w:val="24"/>
        </w:rPr>
        <w:t>a) caminhão de carroceria fixa;</w:t>
      </w:r>
    </w:p>
    <w:p w:rsidR="00066AF8" w:rsidRPr="00A22930" w:rsidRDefault="00066AF8" w:rsidP="00066AF8">
      <w:pPr>
        <w:rPr>
          <w:rFonts w:ascii="Times New Roman" w:hAnsi="Times New Roman" w:cs="Times New Roman"/>
          <w:color w:val="000000"/>
          <w:sz w:val="24"/>
        </w:rPr>
      </w:pPr>
      <w:r w:rsidRPr="00A22930">
        <w:rPr>
          <w:rFonts w:ascii="Times New Roman" w:hAnsi="Times New Roman" w:cs="Times New Roman"/>
          <w:color w:val="000000"/>
          <w:sz w:val="24"/>
        </w:rPr>
        <w:t>b) ferramentas manuais.</w:t>
      </w:r>
    </w:p>
    <w:p w:rsidR="00A43367" w:rsidRPr="00A22930" w:rsidRDefault="00A43367" w:rsidP="00066AF8">
      <w:pPr>
        <w:rPr>
          <w:rFonts w:ascii="Times New Roman" w:hAnsi="Times New Roman" w:cs="Times New Roman"/>
          <w:color w:val="000000"/>
          <w:sz w:val="24"/>
        </w:rPr>
      </w:pPr>
    </w:p>
    <w:p w:rsidR="00A43367" w:rsidRPr="00A22930" w:rsidRDefault="00A43367" w:rsidP="00A43367">
      <w:pPr>
        <w:rPr>
          <w:rFonts w:ascii="Times New Roman" w:hAnsi="Times New Roman" w:cs="Times New Roman"/>
          <w:b/>
          <w:color w:val="000000"/>
          <w:sz w:val="24"/>
        </w:rPr>
      </w:pPr>
      <w:r w:rsidRPr="00A22930">
        <w:rPr>
          <w:rFonts w:ascii="Times New Roman" w:hAnsi="Times New Roman" w:cs="Times New Roman"/>
          <w:b/>
          <w:color w:val="000000"/>
          <w:sz w:val="24"/>
        </w:rPr>
        <w:t>EXECUÇÃO</w:t>
      </w:r>
    </w:p>
    <w:p w:rsidR="00A43367" w:rsidRPr="00A22930" w:rsidRDefault="00A43367" w:rsidP="00A43367">
      <w:pPr>
        <w:rPr>
          <w:rFonts w:ascii="Times New Roman" w:hAnsi="Times New Roman" w:cs="Times New Roman"/>
          <w:color w:val="000000"/>
          <w:sz w:val="24"/>
        </w:rPr>
      </w:pPr>
      <w:r w:rsidRPr="00A22930">
        <w:rPr>
          <w:rFonts w:ascii="Times New Roman" w:hAnsi="Times New Roman" w:cs="Times New Roman"/>
          <w:color w:val="000000"/>
          <w:sz w:val="24"/>
        </w:rPr>
        <w:t xml:space="preserve">Antes do serviço de caiação os elementos de drenagem superficial e os dispositivos de </w:t>
      </w:r>
      <w:proofErr w:type="spellStart"/>
      <w:proofErr w:type="gramStart"/>
      <w:r w:rsidRPr="00A22930">
        <w:rPr>
          <w:rFonts w:ascii="Times New Roman" w:hAnsi="Times New Roman" w:cs="Times New Roman"/>
          <w:color w:val="000000"/>
          <w:sz w:val="24"/>
        </w:rPr>
        <w:t>OAE´</w:t>
      </w:r>
      <w:proofErr w:type="spellEnd"/>
      <w:proofErr w:type="gramEnd"/>
      <w:r w:rsidRPr="00A22930">
        <w:rPr>
          <w:rFonts w:ascii="Times New Roman" w:hAnsi="Times New Roman" w:cs="Times New Roman"/>
          <w:color w:val="000000"/>
          <w:sz w:val="24"/>
        </w:rPr>
        <w:t xml:space="preserve">s devem ser limpos com ferramental adequado (vassouras, </w:t>
      </w:r>
      <w:proofErr w:type="spellStart"/>
      <w:r w:rsidRPr="00A22930">
        <w:rPr>
          <w:rFonts w:ascii="Times New Roman" w:hAnsi="Times New Roman" w:cs="Times New Roman"/>
          <w:color w:val="000000"/>
          <w:sz w:val="24"/>
        </w:rPr>
        <w:t>vassourões</w:t>
      </w:r>
      <w:proofErr w:type="spellEnd"/>
      <w:r w:rsidRPr="00A22930">
        <w:rPr>
          <w:rFonts w:ascii="Times New Roman" w:hAnsi="Times New Roman" w:cs="Times New Roman"/>
          <w:color w:val="000000"/>
          <w:sz w:val="24"/>
        </w:rPr>
        <w:t>, etc.). Em hipótese alguma a caiação se iniciará antes desta limpeza. Para maior durabilidade da pintura, deve ser utilizado fixador ou similar.</w:t>
      </w:r>
    </w:p>
    <w:p w:rsidR="00A43367" w:rsidRPr="00A22930" w:rsidRDefault="00A43367" w:rsidP="00A43367">
      <w:pPr>
        <w:rPr>
          <w:rFonts w:ascii="Times New Roman" w:hAnsi="Times New Roman" w:cs="Times New Roman"/>
          <w:color w:val="000000"/>
          <w:sz w:val="24"/>
        </w:rPr>
      </w:pPr>
    </w:p>
    <w:p w:rsidR="00A43367" w:rsidRPr="00A22930" w:rsidRDefault="00A43367" w:rsidP="00A43367">
      <w:pPr>
        <w:rPr>
          <w:rFonts w:ascii="Times New Roman" w:hAnsi="Times New Roman" w:cs="Times New Roman"/>
          <w:b/>
          <w:color w:val="000000"/>
          <w:sz w:val="24"/>
        </w:rPr>
      </w:pPr>
      <w:r w:rsidRPr="00A22930">
        <w:rPr>
          <w:rFonts w:ascii="Times New Roman" w:hAnsi="Times New Roman" w:cs="Times New Roman"/>
          <w:b/>
          <w:color w:val="000000"/>
          <w:sz w:val="24"/>
        </w:rPr>
        <w:t>CONTROLE</w:t>
      </w:r>
    </w:p>
    <w:p w:rsidR="00A43367" w:rsidRPr="00A22930" w:rsidRDefault="00A43367" w:rsidP="00A43367">
      <w:pPr>
        <w:rPr>
          <w:rFonts w:ascii="Times New Roman" w:hAnsi="Times New Roman" w:cs="Times New Roman"/>
          <w:b/>
          <w:color w:val="000000"/>
          <w:sz w:val="24"/>
        </w:rPr>
      </w:pPr>
      <w:r w:rsidRPr="00A22930">
        <w:rPr>
          <w:rFonts w:ascii="Times New Roman" w:hAnsi="Times New Roman" w:cs="Times New Roman"/>
          <w:b/>
          <w:color w:val="000000"/>
          <w:sz w:val="24"/>
        </w:rPr>
        <w:t>Controle dos insumos</w:t>
      </w:r>
    </w:p>
    <w:p w:rsidR="00A43367" w:rsidRPr="00A22930" w:rsidRDefault="00A43367" w:rsidP="00A43367">
      <w:pPr>
        <w:rPr>
          <w:rFonts w:ascii="Times New Roman" w:hAnsi="Times New Roman" w:cs="Times New Roman"/>
          <w:color w:val="000000"/>
          <w:sz w:val="24"/>
        </w:rPr>
      </w:pPr>
      <w:r w:rsidRPr="00A22930">
        <w:rPr>
          <w:rFonts w:ascii="Times New Roman" w:hAnsi="Times New Roman" w:cs="Times New Roman"/>
          <w:color w:val="000000"/>
          <w:sz w:val="24"/>
        </w:rPr>
        <w:t xml:space="preserve">Toda cal hidratada empregada na obra deve estar em conformidade com o disposto na norma ABNT </w:t>
      </w:r>
      <w:proofErr w:type="spellStart"/>
      <w:r w:rsidRPr="00A22930">
        <w:rPr>
          <w:rFonts w:ascii="Times New Roman" w:hAnsi="Times New Roman" w:cs="Times New Roman"/>
          <w:color w:val="000000"/>
          <w:sz w:val="24"/>
        </w:rPr>
        <w:t>NBR</w:t>
      </w:r>
      <w:proofErr w:type="spellEnd"/>
      <w:r w:rsidRPr="00A22930">
        <w:rPr>
          <w:rFonts w:ascii="Times New Roman" w:hAnsi="Times New Roman" w:cs="Times New Roman"/>
          <w:color w:val="000000"/>
          <w:sz w:val="24"/>
        </w:rPr>
        <w:t xml:space="preserve"> 7175/03, de acordo com certificado do fabricante.</w:t>
      </w:r>
    </w:p>
    <w:p w:rsidR="00A43367" w:rsidRPr="00A22930" w:rsidRDefault="00A43367" w:rsidP="00A43367">
      <w:pPr>
        <w:rPr>
          <w:rFonts w:ascii="Times New Roman" w:hAnsi="Times New Roman" w:cs="Times New Roman"/>
          <w:color w:val="000000"/>
          <w:sz w:val="24"/>
        </w:rPr>
      </w:pPr>
    </w:p>
    <w:p w:rsidR="00A43367" w:rsidRPr="00A22930" w:rsidRDefault="00A43367" w:rsidP="00A43367">
      <w:pPr>
        <w:rPr>
          <w:rFonts w:ascii="Times New Roman" w:hAnsi="Times New Roman" w:cs="Times New Roman"/>
          <w:color w:val="000000"/>
          <w:sz w:val="24"/>
        </w:rPr>
      </w:pPr>
      <w:r w:rsidRPr="00A22930">
        <w:rPr>
          <w:rFonts w:ascii="Times New Roman" w:hAnsi="Times New Roman" w:cs="Times New Roman"/>
          <w:color w:val="000000"/>
          <w:sz w:val="24"/>
        </w:rPr>
        <w:t>Controle da produção (execução)</w:t>
      </w:r>
    </w:p>
    <w:p w:rsidR="00A43367" w:rsidRPr="00A22930" w:rsidRDefault="00A43367" w:rsidP="00A43367">
      <w:pPr>
        <w:rPr>
          <w:rFonts w:ascii="Times New Roman" w:hAnsi="Times New Roman" w:cs="Times New Roman"/>
          <w:color w:val="000000"/>
          <w:sz w:val="24"/>
        </w:rPr>
      </w:pPr>
      <w:r w:rsidRPr="00A22930">
        <w:rPr>
          <w:rFonts w:ascii="Times New Roman" w:hAnsi="Times New Roman" w:cs="Times New Roman"/>
          <w:color w:val="000000"/>
          <w:sz w:val="24"/>
        </w:rPr>
        <w:t>Será realizado o controle do traço da mistura, verificando o teor da cal hidratada e do fixador de cal. O controle qualitativo dos dispositivos será feito de forma visual, avaliando-se as características de acabamento das obras executadas, acrescentando-se outros processos de controle, para garantir que não ocorra prejuízo à qualidade do serviço.</w:t>
      </w:r>
    </w:p>
    <w:p w:rsidR="00A43367" w:rsidRPr="00A22930" w:rsidRDefault="00A43367" w:rsidP="00A43367">
      <w:pPr>
        <w:rPr>
          <w:rFonts w:ascii="Times New Roman" w:hAnsi="Times New Roman" w:cs="Times New Roman"/>
          <w:color w:val="000000"/>
          <w:sz w:val="24"/>
        </w:rPr>
      </w:pPr>
    </w:p>
    <w:p w:rsidR="00A43367" w:rsidRPr="00A22930" w:rsidRDefault="00A43367" w:rsidP="00A43367">
      <w:pPr>
        <w:rPr>
          <w:rFonts w:ascii="Times New Roman" w:hAnsi="Times New Roman" w:cs="Times New Roman"/>
          <w:b/>
          <w:color w:val="000000"/>
          <w:sz w:val="24"/>
        </w:rPr>
      </w:pPr>
      <w:r w:rsidRPr="00A22930">
        <w:rPr>
          <w:rFonts w:ascii="Times New Roman" w:hAnsi="Times New Roman" w:cs="Times New Roman"/>
          <w:b/>
          <w:color w:val="000000"/>
          <w:sz w:val="24"/>
        </w:rPr>
        <w:t>MANEJO AMBIENTAL</w:t>
      </w:r>
    </w:p>
    <w:p w:rsidR="00A43367" w:rsidRPr="00A22930" w:rsidRDefault="00A43367" w:rsidP="00A43367">
      <w:pPr>
        <w:rPr>
          <w:rFonts w:ascii="Times New Roman" w:hAnsi="Times New Roman" w:cs="Times New Roman"/>
          <w:color w:val="000000"/>
          <w:sz w:val="24"/>
        </w:rPr>
      </w:pPr>
      <w:r w:rsidRPr="00A22930">
        <w:rPr>
          <w:rFonts w:ascii="Times New Roman" w:hAnsi="Times New Roman" w:cs="Times New Roman"/>
          <w:color w:val="000000"/>
          <w:sz w:val="24"/>
        </w:rPr>
        <w:t>Durante a construção das obras deverão ser preservadas as condições ambientais exigindo-se,</w:t>
      </w:r>
    </w:p>
    <w:p w:rsidR="00A43367" w:rsidRPr="00A22930" w:rsidRDefault="00A43367" w:rsidP="00A43367">
      <w:pPr>
        <w:rPr>
          <w:rFonts w:ascii="Times New Roman" w:hAnsi="Times New Roman" w:cs="Times New Roman"/>
          <w:color w:val="000000"/>
          <w:sz w:val="24"/>
        </w:rPr>
      </w:pPr>
      <w:proofErr w:type="gramStart"/>
      <w:r w:rsidRPr="00A22930">
        <w:rPr>
          <w:rFonts w:ascii="Times New Roman" w:hAnsi="Times New Roman" w:cs="Times New Roman"/>
          <w:color w:val="000000"/>
          <w:sz w:val="24"/>
        </w:rPr>
        <w:t>entre</w:t>
      </w:r>
      <w:proofErr w:type="gramEnd"/>
      <w:r w:rsidRPr="00A22930">
        <w:rPr>
          <w:rFonts w:ascii="Times New Roman" w:hAnsi="Times New Roman" w:cs="Times New Roman"/>
          <w:color w:val="000000"/>
          <w:sz w:val="24"/>
        </w:rPr>
        <w:t xml:space="preserve"> outros os seguintes procedimentos:</w:t>
      </w:r>
    </w:p>
    <w:p w:rsidR="00A43367" w:rsidRPr="00A22930" w:rsidRDefault="00A43367" w:rsidP="00A43367">
      <w:pPr>
        <w:rPr>
          <w:rFonts w:ascii="Times New Roman" w:hAnsi="Times New Roman" w:cs="Times New Roman"/>
          <w:color w:val="000000"/>
          <w:sz w:val="24"/>
        </w:rPr>
      </w:pPr>
    </w:p>
    <w:p w:rsidR="00A43367" w:rsidRPr="00A22930" w:rsidRDefault="00A43367" w:rsidP="00A43367">
      <w:pPr>
        <w:rPr>
          <w:rFonts w:ascii="Times New Roman" w:hAnsi="Times New Roman" w:cs="Times New Roman"/>
          <w:color w:val="000000"/>
          <w:sz w:val="24"/>
        </w:rPr>
      </w:pPr>
      <w:r w:rsidRPr="00A22930">
        <w:rPr>
          <w:rFonts w:ascii="Times New Roman" w:hAnsi="Times New Roman" w:cs="Times New Roman"/>
          <w:color w:val="000000"/>
          <w:sz w:val="24"/>
        </w:rPr>
        <w:t>a) todo o material excedente de escavação ou sobras deverá ser removido das proximidades dos dispositivos, evitando provocar o seu entupimento;</w:t>
      </w:r>
    </w:p>
    <w:p w:rsidR="00A43367" w:rsidRPr="00A22930" w:rsidRDefault="00A43367" w:rsidP="00A43367">
      <w:pPr>
        <w:rPr>
          <w:rFonts w:ascii="Times New Roman" w:hAnsi="Times New Roman" w:cs="Times New Roman"/>
          <w:color w:val="000000"/>
          <w:sz w:val="24"/>
        </w:rPr>
      </w:pPr>
      <w:r w:rsidRPr="00A22930">
        <w:rPr>
          <w:rFonts w:ascii="Times New Roman" w:hAnsi="Times New Roman" w:cs="Times New Roman"/>
          <w:color w:val="000000"/>
          <w:sz w:val="24"/>
        </w:rPr>
        <w:t>b) o material excedente removido será transportado para local pré-definido em conjunto com a</w:t>
      </w:r>
    </w:p>
    <w:p w:rsidR="00A43367" w:rsidRPr="00A22930" w:rsidRDefault="00A43367" w:rsidP="00A43367">
      <w:pPr>
        <w:rPr>
          <w:rFonts w:ascii="Times New Roman" w:hAnsi="Times New Roman" w:cs="Times New Roman"/>
          <w:color w:val="000000"/>
          <w:sz w:val="24"/>
        </w:rPr>
      </w:pPr>
      <w:r w:rsidRPr="00A22930">
        <w:rPr>
          <w:rFonts w:ascii="Times New Roman" w:hAnsi="Times New Roman" w:cs="Times New Roman"/>
          <w:color w:val="000000"/>
          <w:sz w:val="24"/>
        </w:rPr>
        <w:lastRenderedPageBreak/>
        <w:t>Fiscalização cuidando-se ainda para que este material não seja conduzido para os cursos d'água, de modo a não causar assoreamento;</w:t>
      </w:r>
    </w:p>
    <w:p w:rsidR="00A43367" w:rsidRPr="00A22930" w:rsidRDefault="00A43367" w:rsidP="00A43367">
      <w:pPr>
        <w:rPr>
          <w:rFonts w:ascii="Times New Roman" w:hAnsi="Times New Roman" w:cs="Times New Roman"/>
          <w:color w:val="000000"/>
          <w:sz w:val="24"/>
        </w:rPr>
      </w:pPr>
      <w:r w:rsidRPr="00A22930">
        <w:rPr>
          <w:rFonts w:ascii="Times New Roman" w:hAnsi="Times New Roman" w:cs="Times New Roman"/>
          <w:color w:val="000000"/>
          <w:sz w:val="24"/>
        </w:rPr>
        <w:t>c) durante o desenrolar das obras deverá ser evitado o tráfego desnecessário de equipamentos ou veículos por terrenos naturais, de modo a evitar a sua desfiguração;</w:t>
      </w:r>
    </w:p>
    <w:p w:rsidR="00A43367" w:rsidRPr="00A22930" w:rsidRDefault="00A43367" w:rsidP="00A43367">
      <w:pPr>
        <w:rPr>
          <w:rFonts w:ascii="Times New Roman" w:hAnsi="Times New Roman" w:cs="Times New Roman"/>
          <w:color w:val="000000"/>
          <w:sz w:val="24"/>
        </w:rPr>
      </w:pPr>
    </w:p>
    <w:p w:rsidR="00A43367" w:rsidRPr="00A22930" w:rsidRDefault="00A43367" w:rsidP="00A43367">
      <w:pPr>
        <w:rPr>
          <w:rFonts w:ascii="Times New Roman" w:hAnsi="Times New Roman" w:cs="Times New Roman"/>
          <w:b/>
          <w:color w:val="000000"/>
          <w:sz w:val="24"/>
        </w:rPr>
      </w:pPr>
      <w:r w:rsidRPr="00A22930">
        <w:rPr>
          <w:rFonts w:ascii="Times New Roman" w:hAnsi="Times New Roman" w:cs="Times New Roman"/>
          <w:b/>
          <w:color w:val="000000"/>
          <w:sz w:val="24"/>
        </w:rPr>
        <w:t>MEDIÇÃO E PAGAMENTO</w:t>
      </w:r>
    </w:p>
    <w:p w:rsidR="00A43367" w:rsidRPr="00A22930" w:rsidRDefault="00A43367" w:rsidP="00A43367">
      <w:pPr>
        <w:rPr>
          <w:rFonts w:ascii="Times New Roman" w:hAnsi="Times New Roman" w:cs="Times New Roman"/>
          <w:color w:val="000000"/>
          <w:sz w:val="24"/>
        </w:rPr>
      </w:pPr>
      <w:r w:rsidRPr="00A22930">
        <w:rPr>
          <w:rFonts w:ascii="Times New Roman" w:hAnsi="Times New Roman" w:cs="Times New Roman"/>
          <w:color w:val="000000"/>
          <w:sz w:val="24"/>
        </w:rPr>
        <w:t>Os serviços conformes serão medidos de acordo com os seguintes critérios:</w:t>
      </w:r>
    </w:p>
    <w:p w:rsidR="00A43367" w:rsidRPr="00A22930" w:rsidRDefault="00A43367" w:rsidP="00A43367">
      <w:pPr>
        <w:rPr>
          <w:rFonts w:ascii="Times New Roman" w:hAnsi="Times New Roman" w:cs="Times New Roman"/>
          <w:color w:val="000000"/>
          <w:sz w:val="24"/>
        </w:rPr>
      </w:pPr>
    </w:p>
    <w:p w:rsidR="00A43367" w:rsidRPr="00A22930" w:rsidRDefault="00A43367" w:rsidP="00A43367">
      <w:pPr>
        <w:rPr>
          <w:rFonts w:ascii="Times New Roman" w:hAnsi="Times New Roman" w:cs="Times New Roman"/>
          <w:color w:val="000000"/>
          <w:sz w:val="24"/>
        </w:rPr>
      </w:pPr>
      <w:r w:rsidRPr="00A22930">
        <w:rPr>
          <w:rFonts w:ascii="Times New Roman" w:hAnsi="Times New Roman" w:cs="Times New Roman"/>
          <w:color w:val="000000"/>
          <w:sz w:val="24"/>
        </w:rPr>
        <w:t>a) por metro quadrado da área efetivamente executada do serviço.</w:t>
      </w:r>
    </w:p>
    <w:p w:rsidR="00A43367" w:rsidRPr="00A22930" w:rsidRDefault="00A43367" w:rsidP="00A43367">
      <w:pPr>
        <w:rPr>
          <w:rFonts w:ascii="Times New Roman" w:hAnsi="Times New Roman" w:cs="Times New Roman"/>
          <w:color w:val="000000"/>
          <w:sz w:val="24"/>
        </w:rPr>
      </w:pPr>
      <w:r w:rsidRPr="00A22930">
        <w:rPr>
          <w:rFonts w:ascii="Times New Roman" w:hAnsi="Times New Roman" w:cs="Times New Roman"/>
          <w:color w:val="000000"/>
          <w:sz w:val="24"/>
        </w:rPr>
        <w:t>Todo o serviço executado que apresentar problemas de má execução não será medido ou, se o</w:t>
      </w:r>
    </w:p>
    <w:p w:rsidR="00A43367" w:rsidRPr="00A22930" w:rsidRDefault="00A43367" w:rsidP="00A43367">
      <w:pPr>
        <w:rPr>
          <w:rFonts w:ascii="Times New Roman" w:hAnsi="Times New Roman" w:cs="Times New Roman"/>
          <w:color w:val="000000"/>
          <w:sz w:val="24"/>
        </w:rPr>
      </w:pPr>
      <w:proofErr w:type="gramStart"/>
      <w:r w:rsidRPr="00A22930">
        <w:rPr>
          <w:rFonts w:ascii="Times New Roman" w:hAnsi="Times New Roman" w:cs="Times New Roman"/>
          <w:color w:val="000000"/>
          <w:sz w:val="24"/>
        </w:rPr>
        <w:t>problema</w:t>
      </w:r>
      <w:proofErr w:type="gramEnd"/>
      <w:r w:rsidRPr="00A22930">
        <w:rPr>
          <w:rFonts w:ascii="Times New Roman" w:hAnsi="Times New Roman" w:cs="Times New Roman"/>
          <w:color w:val="000000"/>
          <w:sz w:val="24"/>
        </w:rPr>
        <w:t xml:space="preserve"> executivo for detectado após o serviço estar incluído em uma medição anterior, o serviço deverá ser retirado da medição até que o EXECUTANTE </w:t>
      </w:r>
      <w:proofErr w:type="spellStart"/>
      <w:r w:rsidRPr="00A22930">
        <w:rPr>
          <w:rFonts w:ascii="Times New Roman" w:hAnsi="Times New Roman" w:cs="Times New Roman"/>
          <w:color w:val="000000"/>
          <w:sz w:val="24"/>
        </w:rPr>
        <w:t>reexecute</w:t>
      </w:r>
      <w:proofErr w:type="spellEnd"/>
      <w:r w:rsidRPr="00A22930">
        <w:rPr>
          <w:rFonts w:ascii="Times New Roman" w:hAnsi="Times New Roman" w:cs="Times New Roman"/>
          <w:color w:val="000000"/>
          <w:sz w:val="24"/>
        </w:rPr>
        <w:t xml:space="preserve"> o serviço de forma aceitável. </w:t>
      </w:r>
    </w:p>
    <w:p w:rsidR="00A43367" w:rsidRPr="00A22930" w:rsidRDefault="00A43367" w:rsidP="00A43367">
      <w:pPr>
        <w:rPr>
          <w:rFonts w:ascii="Times New Roman" w:hAnsi="Times New Roman" w:cs="Times New Roman"/>
          <w:color w:val="000000"/>
          <w:sz w:val="24"/>
        </w:rPr>
      </w:pPr>
    </w:p>
    <w:p w:rsidR="00A43367" w:rsidRPr="00A22930" w:rsidRDefault="00A43367" w:rsidP="00A43367">
      <w:pPr>
        <w:rPr>
          <w:rFonts w:ascii="Times New Roman" w:hAnsi="Times New Roman" w:cs="Times New Roman"/>
          <w:color w:val="000000"/>
          <w:sz w:val="24"/>
        </w:rPr>
      </w:pPr>
      <w:r w:rsidRPr="00A22930">
        <w:rPr>
          <w:rFonts w:ascii="Times New Roman" w:hAnsi="Times New Roman" w:cs="Times New Roman"/>
          <w:color w:val="000000"/>
          <w:sz w:val="24"/>
        </w:rPr>
        <w:t xml:space="preserve">Não será objeto de medição a </w:t>
      </w:r>
      <w:proofErr w:type="spellStart"/>
      <w:r w:rsidRPr="00A22930">
        <w:rPr>
          <w:rFonts w:ascii="Times New Roman" w:hAnsi="Times New Roman" w:cs="Times New Roman"/>
          <w:color w:val="000000"/>
          <w:sz w:val="24"/>
        </w:rPr>
        <w:t>reexecução</w:t>
      </w:r>
      <w:proofErr w:type="spellEnd"/>
      <w:r w:rsidRPr="00A22930">
        <w:rPr>
          <w:rFonts w:ascii="Times New Roman" w:hAnsi="Times New Roman" w:cs="Times New Roman"/>
          <w:color w:val="000000"/>
          <w:sz w:val="24"/>
        </w:rPr>
        <w:t xml:space="preserve"> obrigatória de serviços que decorrerem de uma má execução anterior.</w:t>
      </w:r>
    </w:p>
    <w:p w:rsidR="00A43367" w:rsidRPr="00A22930" w:rsidRDefault="00A43367" w:rsidP="00A43367">
      <w:pPr>
        <w:rPr>
          <w:rFonts w:ascii="Times New Roman" w:hAnsi="Times New Roman" w:cs="Times New Roman"/>
          <w:color w:val="000000"/>
          <w:sz w:val="24"/>
        </w:rPr>
      </w:pPr>
    </w:p>
    <w:p w:rsidR="00A43367" w:rsidRPr="00A22930" w:rsidRDefault="00A43367" w:rsidP="00A43367">
      <w:pPr>
        <w:rPr>
          <w:rFonts w:ascii="Times New Roman" w:hAnsi="Times New Roman" w:cs="Times New Roman"/>
          <w:color w:val="000000"/>
          <w:sz w:val="24"/>
        </w:rPr>
      </w:pPr>
      <w:r w:rsidRPr="00A22930">
        <w:rPr>
          <w:rFonts w:ascii="Times New Roman" w:hAnsi="Times New Roman" w:cs="Times New Roman"/>
          <w:color w:val="000000"/>
          <w:sz w:val="24"/>
        </w:rPr>
        <w:t>O pagamento é efetuado, após a aceitação e a medição dos serviços executados, com base nos preços unitários contratuais, os quais representam a compensação integral para todas as operações, materiais ou insumos, perdas, mão-de-obra, equipamentos, encargos, controle de qualidade e eventuais necessários à completa execução dos serviços.</w:t>
      </w:r>
    </w:p>
    <w:p w:rsidR="00A43367" w:rsidRPr="00A22930" w:rsidRDefault="00A43367" w:rsidP="00A43367">
      <w:pPr>
        <w:rPr>
          <w:rFonts w:ascii="Times New Roman" w:hAnsi="Times New Roman" w:cs="Times New Roman"/>
          <w:color w:val="000000"/>
          <w:sz w:val="24"/>
        </w:rPr>
      </w:pPr>
    </w:p>
    <w:p w:rsidR="00A43367" w:rsidRPr="00A22930" w:rsidRDefault="008619AF" w:rsidP="00924163">
      <w:pPr>
        <w:pStyle w:val="western"/>
        <w:suppressAutoHyphens w:val="0"/>
        <w:spacing w:before="0" w:after="0" w:line="276" w:lineRule="auto"/>
        <w:jc w:val="both"/>
      </w:pPr>
      <w:r w:rsidRPr="00A22930">
        <w:rPr>
          <w:b/>
          <w:bCs/>
        </w:rPr>
        <w:t>CALÇADA</w:t>
      </w:r>
    </w:p>
    <w:p w:rsidR="00074403" w:rsidRPr="00A22930" w:rsidRDefault="00074403" w:rsidP="00924163">
      <w:pPr>
        <w:pStyle w:val="western"/>
        <w:spacing w:before="0" w:after="0" w:line="276" w:lineRule="auto"/>
        <w:jc w:val="both"/>
        <w:rPr>
          <w:rFonts w:eastAsiaTheme="minorHAnsi"/>
          <w:b/>
          <w:color w:val="000000"/>
          <w:lang w:eastAsia="en-US"/>
        </w:rPr>
      </w:pPr>
      <w:r w:rsidRPr="00A22930">
        <w:rPr>
          <w:rFonts w:eastAsiaTheme="minorHAnsi"/>
          <w:b/>
          <w:color w:val="000000"/>
          <w:lang w:eastAsia="en-US"/>
        </w:rPr>
        <w:t>Introdução</w:t>
      </w:r>
    </w:p>
    <w:p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Calçamentos são elementos complementares aos serviços de drenagem, destinados a caracterizar os espaços adjacentes aos meios-fios, externamente ao pavimento, em segmentos onde se torna necessária a orientação e disciplina do tráfego de pedestres, como canteiros centrais, interseções, obras-de-arte e outros pontos singulares.</w:t>
      </w:r>
    </w:p>
    <w:p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 xml:space="preserve">Conforme define o item 3.5 da </w:t>
      </w:r>
      <w:proofErr w:type="spellStart"/>
      <w:r w:rsidRPr="00A22930">
        <w:rPr>
          <w:rFonts w:eastAsiaTheme="minorHAnsi"/>
          <w:color w:val="000000"/>
          <w:lang w:eastAsia="en-US"/>
        </w:rPr>
        <w:t>NBR</w:t>
      </w:r>
      <w:proofErr w:type="spellEnd"/>
      <w:r w:rsidRPr="00A22930">
        <w:rPr>
          <w:rFonts w:eastAsiaTheme="minorHAnsi"/>
          <w:color w:val="000000"/>
          <w:lang w:eastAsia="en-US"/>
        </w:rPr>
        <w:t>, “as etapas que constituem os serviços necessários para a execução de um passeio e que são basicamente: leito, sub-base, base e revestimento”.</w:t>
      </w:r>
    </w:p>
    <w:p w:rsidR="00074403" w:rsidRPr="00A22930" w:rsidRDefault="00074403" w:rsidP="00074403">
      <w:pPr>
        <w:pStyle w:val="western"/>
        <w:suppressAutoHyphens w:val="0"/>
        <w:spacing w:before="100" w:beforeAutospacing="1" w:after="0" w:line="276" w:lineRule="auto"/>
        <w:jc w:val="both"/>
        <w:rPr>
          <w:rFonts w:eastAsiaTheme="minorHAnsi"/>
          <w:color w:val="000000"/>
          <w:lang w:eastAsia="en-US"/>
        </w:rPr>
      </w:pPr>
      <w:r w:rsidRPr="00A22930">
        <w:rPr>
          <w:rFonts w:eastAsiaTheme="minorHAnsi"/>
          <w:color w:val="000000"/>
          <w:lang w:eastAsia="en-US"/>
        </w:rPr>
        <w:t>A construção dos meio-fios e sarjetas deve preceder à execução dos calçamentos.</w:t>
      </w:r>
    </w:p>
    <w:p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 xml:space="preserve">O preparo do terreno sobre o qual se assentará </w:t>
      </w:r>
      <w:proofErr w:type="gramStart"/>
      <w:r w:rsidRPr="00A22930">
        <w:rPr>
          <w:rFonts w:eastAsiaTheme="minorHAnsi"/>
          <w:color w:val="000000"/>
          <w:lang w:eastAsia="en-US"/>
        </w:rPr>
        <w:t>a</w:t>
      </w:r>
      <w:proofErr w:type="gramEnd"/>
      <w:r w:rsidRPr="00A22930">
        <w:rPr>
          <w:rFonts w:eastAsiaTheme="minorHAnsi"/>
          <w:color w:val="000000"/>
          <w:lang w:eastAsia="en-US"/>
        </w:rPr>
        <w:t xml:space="preserve"> calçada é de máxima importância, para garantir a qualidade do serviço. Nos pontos em que ocorrem solos fracos (orgânicos ou saturados de água), torna-se necessária a sua remoção, até uma profundidade conveniente.</w:t>
      </w:r>
    </w:p>
    <w:p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“Os passeios devem ser revestidos com material de grande resistência à abrasão, Antiderrapantes, principalmente quando molhados, confortáveis aos pedestres e que não permitam o acúmulo de detritos e águas pluviais.” (</w:t>
      </w:r>
      <w:proofErr w:type="spellStart"/>
      <w:r w:rsidRPr="00A22930">
        <w:rPr>
          <w:rFonts w:eastAsiaTheme="minorHAnsi"/>
          <w:color w:val="000000"/>
          <w:lang w:eastAsia="en-US"/>
        </w:rPr>
        <w:t>NBR</w:t>
      </w:r>
      <w:proofErr w:type="spellEnd"/>
      <w:r w:rsidRPr="00A22930">
        <w:rPr>
          <w:rFonts w:eastAsiaTheme="minorHAnsi"/>
          <w:color w:val="000000"/>
          <w:lang w:eastAsia="en-US"/>
        </w:rPr>
        <w:t xml:space="preserve"> 12255).</w:t>
      </w:r>
    </w:p>
    <w:p w:rsidR="00CB309C" w:rsidRPr="00A22930" w:rsidRDefault="00CB309C" w:rsidP="00074403">
      <w:pPr>
        <w:pStyle w:val="western"/>
        <w:spacing w:before="100" w:beforeAutospacing="1" w:line="276" w:lineRule="auto"/>
        <w:jc w:val="both"/>
        <w:rPr>
          <w:rFonts w:eastAsiaTheme="minorHAnsi"/>
          <w:b/>
          <w:color w:val="000000"/>
          <w:lang w:eastAsia="en-US"/>
        </w:rPr>
      </w:pPr>
    </w:p>
    <w:p w:rsidR="00CB309C" w:rsidRPr="00A22930" w:rsidRDefault="00CB309C" w:rsidP="00074403">
      <w:pPr>
        <w:pStyle w:val="western"/>
        <w:spacing w:before="100" w:beforeAutospacing="1" w:line="276" w:lineRule="auto"/>
        <w:jc w:val="both"/>
        <w:rPr>
          <w:rFonts w:eastAsiaTheme="minorHAnsi"/>
          <w:b/>
          <w:color w:val="000000"/>
          <w:lang w:eastAsia="en-US"/>
        </w:rPr>
      </w:pPr>
    </w:p>
    <w:p w:rsidR="00074403" w:rsidRPr="00A22930" w:rsidRDefault="00074403" w:rsidP="00074403">
      <w:pPr>
        <w:pStyle w:val="western"/>
        <w:spacing w:before="100" w:beforeAutospacing="1" w:line="276" w:lineRule="auto"/>
        <w:jc w:val="both"/>
        <w:rPr>
          <w:rFonts w:eastAsiaTheme="minorHAnsi"/>
          <w:b/>
          <w:color w:val="000000"/>
          <w:lang w:eastAsia="en-US"/>
        </w:rPr>
      </w:pPr>
      <w:r w:rsidRPr="00A22930">
        <w:rPr>
          <w:rFonts w:eastAsiaTheme="minorHAnsi"/>
          <w:b/>
          <w:color w:val="000000"/>
          <w:lang w:eastAsia="en-US"/>
        </w:rPr>
        <w:lastRenderedPageBreak/>
        <w:t>Execução</w:t>
      </w:r>
    </w:p>
    <w:p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Os serviços de calçamento devem ser precedidos de limpeza do terreno no qual será executada a calçada nas dimensões indicadas em projeto.</w:t>
      </w:r>
    </w:p>
    <w:p w:rsidR="00E52101" w:rsidRPr="00A22930" w:rsidRDefault="00E52101" w:rsidP="00E52101">
      <w:pPr>
        <w:pStyle w:val="western"/>
        <w:spacing w:before="0" w:after="0"/>
        <w:jc w:val="both"/>
        <w:rPr>
          <w:bCs/>
        </w:rPr>
      </w:pPr>
      <w:r w:rsidRPr="00A22930">
        <w:rPr>
          <w:bCs/>
        </w:rPr>
        <w:t xml:space="preserve">As calçadas deverão ser previamente capinadas, aterradas com material de 1ª qualidade e fortemente </w:t>
      </w:r>
      <w:proofErr w:type="spellStart"/>
      <w:r w:rsidRPr="00A22930">
        <w:rPr>
          <w:bCs/>
        </w:rPr>
        <w:t>apiloadas</w:t>
      </w:r>
      <w:proofErr w:type="spellEnd"/>
      <w:r w:rsidRPr="00A22930">
        <w:rPr>
          <w:bCs/>
        </w:rPr>
        <w:t xml:space="preserve"> com compactador mecânico tipo sapo, de modo a construir uma superfície firme e de resistência uniforme.</w:t>
      </w:r>
    </w:p>
    <w:p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A superfície preparada para a execução do calçamento deve estar bem compactada.</w:t>
      </w:r>
    </w:p>
    <w:p w:rsidR="00074403" w:rsidRPr="00A22930" w:rsidRDefault="00074403" w:rsidP="00074403">
      <w:pPr>
        <w:pStyle w:val="western"/>
        <w:spacing w:before="100" w:beforeAutospacing="1" w:line="276" w:lineRule="auto"/>
        <w:jc w:val="both"/>
        <w:rPr>
          <w:rFonts w:eastAsiaTheme="minorHAnsi"/>
          <w:b/>
          <w:color w:val="000000"/>
          <w:lang w:eastAsia="en-US"/>
        </w:rPr>
      </w:pPr>
      <w:r w:rsidRPr="00A22930">
        <w:rPr>
          <w:rFonts w:eastAsiaTheme="minorHAnsi"/>
          <w:b/>
          <w:color w:val="000000"/>
          <w:lang w:eastAsia="en-US"/>
        </w:rPr>
        <w:t>Materiais</w:t>
      </w:r>
    </w:p>
    <w:p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A regularização de base para calçamento é feita de cimento e areia grossa sem peneirar com traço 1:3 e espessura de 3,0 cm através de preparo mecânico.</w:t>
      </w:r>
    </w:p>
    <w:p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 xml:space="preserve">O lastro dos calçamentos é constituído por pedra britada com espessura de </w:t>
      </w:r>
      <w:proofErr w:type="gramStart"/>
      <w:r w:rsidRPr="00A22930">
        <w:rPr>
          <w:rFonts w:eastAsiaTheme="minorHAnsi"/>
          <w:color w:val="000000"/>
          <w:lang w:eastAsia="en-US"/>
        </w:rPr>
        <w:t>3</w:t>
      </w:r>
      <w:proofErr w:type="gramEnd"/>
      <w:r w:rsidRPr="00A22930">
        <w:rPr>
          <w:rFonts w:eastAsiaTheme="minorHAnsi"/>
          <w:color w:val="000000"/>
          <w:lang w:eastAsia="en-US"/>
        </w:rPr>
        <w:t xml:space="preserve"> cm.</w:t>
      </w:r>
    </w:p>
    <w:p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 xml:space="preserve">Será executado calçada em concreto com </w:t>
      </w:r>
      <w:proofErr w:type="spellStart"/>
      <w:r w:rsidRPr="00A22930">
        <w:rPr>
          <w:rFonts w:eastAsiaTheme="minorHAnsi"/>
          <w:color w:val="000000"/>
          <w:lang w:eastAsia="en-US"/>
        </w:rPr>
        <w:t>FCK</w:t>
      </w:r>
      <w:proofErr w:type="spellEnd"/>
      <w:r w:rsidRPr="00A22930">
        <w:rPr>
          <w:rFonts w:eastAsiaTheme="minorHAnsi"/>
          <w:color w:val="000000"/>
          <w:lang w:eastAsia="en-US"/>
        </w:rPr>
        <w:t>=</w:t>
      </w:r>
      <w:proofErr w:type="gramStart"/>
      <w:r w:rsidRPr="00A22930">
        <w:rPr>
          <w:rFonts w:eastAsiaTheme="minorHAnsi"/>
          <w:color w:val="000000"/>
          <w:lang w:eastAsia="en-US"/>
        </w:rPr>
        <w:t>20Mpa</w:t>
      </w:r>
      <w:proofErr w:type="gramEnd"/>
      <w:r w:rsidRPr="00A22930">
        <w:rPr>
          <w:rFonts w:eastAsiaTheme="minorHAnsi"/>
          <w:color w:val="000000"/>
          <w:lang w:eastAsia="en-US"/>
        </w:rPr>
        <w:t>, traço 1:2,7:3, com preparo mecânico.</w:t>
      </w:r>
    </w:p>
    <w:p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 xml:space="preserve"> As dimensões da calçada: largura de 1,20m e espessura de 0,06m.</w:t>
      </w:r>
    </w:p>
    <w:p w:rsidR="00074403" w:rsidRPr="00A22930" w:rsidRDefault="00074403" w:rsidP="00074403">
      <w:pPr>
        <w:pStyle w:val="western"/>
        <w:spacing w:before="100" w:beforeAutospacing="1" w:line="276" w:lineRule="auto"/>
        <w:jc w:val="both"/>
        <w:rPr>
          <w:rFonts w:eastAsiaTheme="minorHAnsi"/>
          <w:b/>
          <w:color w:val="000000"/>
          <w:lang w:eastAsia="en-US"/>
        </w:rPr>
      </w:pPr>
      <w:r w:rsidRPr="00A22930">
        <w:rPr>
          <w:rFonts w:eastAsiaTheme="minorHAnsi"/>
          <w:b/>
          <w:color w:val="000000"/>
          <w:lang w:eastAsia="en-US"/>
        </w:rPr>
        <w:t>Juntas</w:t>
      </w:r>
    </w:p>
    <w:p w:rsidR="00074403" w:rsidRPr="00A22930" w:rsidRDefault="00074403" w:rsidP="00074403">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 xml:space="preserve">Deve ser empregadas ripas de madeira, ficando cravadas na base e dispostas transversalmente às guias, espaçadas de no máximo 1,50 m. Após a </w:t>
      </w:r>
      <w:proofErr w:type="spellStart"/>
      <w:r w:rsidRPr="00A22930">
        <w:rPr>
          <w:rFonts w:eastAsiaTheme="minorHAnsi"/>
          <w:color w:val="000000"/>
          <w:lang w:eastAsia="en-US"/>
        </w:rPr>
        <w:t>concretagem</w:t>
      </w:r>
      <w:proofErr w:type="spellEnd"/>
      <w:r w:rsidRPr="00A22930">
        <w:rPr>
          <w:rFonts w:eastAsiaTheme="minorHAnsi"/>
          <w:color w:val="000000"/>
          <w:lang w:eastAsia="en-US"/>
        </w:rPr>
        <w:t>, as ripas ficam incorporadas no concreto, porém aparentes na superfície do passeio.</w:t>
      </w:r>
    </w:p>
    <w:p w:rsidR="00DA5BED" w:rsidRPr="00A22930" w:rsidRDefault="00DA5BED" w:rsidP="00DA5BED">
      <w:pPr>
        <w:pStyle w:val="western"/>
        <w:spacing w:before="100" w:beforeAutospacing="1" w:line="276" w:lineRule="auto"/>
        <w:jc w:val="both"/>
        <w:rPr>
          <w:rFonts w:eastAsiaTheme="minorHAnsi"/>
          <w:b/>
          <w:color w:val="000000"/>
          <w:lang w:eastAsia="en-US"/>
        </w:rPr>
      </w:pPr>
      <w:r w:rsidRPr="00A22930">
        <w:rPr>
          <w:rFonts w:eastAsiaTheme="minorHAnsi"/>
          <w:b/>
          <w:color w:val="000000"/>
          <w:lang w:eastAsia="en-US"/>
        </w:rPr>
        <w:t>Lançamento e Acabamento</w:t>
      </w:r>
    </w:p>
    <w:p w:rsidR="00DA5BED" w:rsidRPr="00A22930" w:rsidRDefault="00DA5BED" w:rsidP="00DA5BED">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Antes de lançar o concreto, deve-se umedecer a base e as ripas, irrigando-as ligeiramente. O concreto é lançado no interior das formas, espalhado com uma enxada, adensado e regularizado com uma régua de madeira de comprimento aproximado de 1,50m</w:t>
      </w:r>
    </w:p>
    <w:p w:rsidR="00074403" w:rsidRPr="00A22930" w:rsidRDefault="00DA5BED" w:rsidP="00DA5BED">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O acabamento é feito com uma desempenadeira comum de madeira. Não é necessário fazer um alisamento da superfície. Com uma colher de pedreiro, enchem-se as falhas existentes junto às fôrmas ou removem-se os excessos.</w:t>
      </w:r>
    </w:p>
    <w:p w:rsidR="00DA5BED" w:rsidRPr="00A22930" w:rsidRDefault="00DA5BED" w:rsidP="00DA5BED">
      <w:pPr>
        <w:pStyle w:val="western"/>
        <w:spacing w:before="100" w:beforeAutospacing="1" w:line="276" w:lineRule="auto"/>
        <w:jc w:val="both"/>
        <w:rPr>
          <w:rFonts w:eastAsiaTheme="minorHAnsi"/>
          <w:b/>
          <w:color w:val="000000"/>
          <w:lang w:eastAsia="en-US"/>
        </w:rPr>
      </w:pPr>
      <w:r w:rsidRPr="00A22930">
        <w:rPr>
          <w:rFonts w:eastAsiaTheme="minorHAnsi"/>
          <w:b/>
          <w:color w:val="000000"/>
          <w:lang w:eastAsia="en-US"/>
        </w:rPr>
        <w:t>Cura</w:t>
      </w:r>
    </w:p>
    <w:p w:rsidR="00074403" w:rsidRPr="00A22930" w:rsidRDefault="00DA5BED" w:rsidP="00DA5BED">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 xml:space="preserve">A superfície </w:t>
      </w:r>
      <w:proofErr w:type="spellStart"/>
      <w:r w:rsidRPr="00A22930">
        <w:rPr>
          <w:rFonts w:eastAsiaTheme="minorHAnsi"/>
          <w:color w:val="000000"/>
          <w:lang w:eastAsia="en-US"/>
        </w:rPr>
        <w:t>concretada</w:t>
      </w:r>
      <w:proofErr w:type="spellEnd"/>
      <w:r w:rsidRPr="00A22930">
        <w:rPr>
          <w:rFonts w:eastAsiaTheme="minorHAnsi"/>
          <w:color w:val="000000"/>
          <w:lang w:eastAsia="en-US"/>
        </w:rPr>
        <w:t xml:space="preserve"> deve ser mantida continuamente úmida, quer irrigando-a diretamente, quer recobrindo-a com uma camada de areia ou com sacos de cimento vazios, molhados várias vezes ao dia. A proteção com folhagem cortada também pode servir para evitar a incidência direta dos raios solares, esse tratamento deve ser indicado logo que o concreto esteja endurecido e ser mantido pelo espaço mínimo de </w:t>
      </w:r>
      <w:proofErr w:type="gramStart"/>
      <w:r w:rsidRPr="00A22930">
        <w:rPr>
          <w:rFonts w:eastAsiaTheme="minorHAnsi"/>
          <w:color w:val="000000"/>
          <w:lang w:eastAsia="en-US"/>
        </w:rPr>
        <w:t>7</w:t>
      </w:r>
      <w:proofErr w:type="gramEnd"/>
      <w:r w:rsidRPr="00A22930">
        <w:rPr>
          <w:rFonts w:eastAsiaTheme="minorHAnsi"/>
          <w:color w:val="000000"/>
          <w:lang w:eastAsia="en-US"/>
        </w:rPr>
        <w:t xml:space="preserve"> dias.</w:t>
      </w:r>
    </w:p>
    <w:p w:rsidR="00DA5BED" w:rsidRPr="00A22930" w:rsidRDefault="00DA5BED" w:rsidP="00DA5BED">
      <w:pPr>
        <w:pStyle w:val="western"/>
        <w:spacing w:before="100" w:beforeAutospacing="1" w:line="276" w:lineRule="auto"/>
        <w:jc w:val="both"/>
        <w:rPr>
          <w:rFonts w:eastAsiaTheme="minorHAnsi"/>
          <w:b/>
          <w:color w:val="000000"/>
          <w:lang w:eastAsia="en-US"/>
        </w:rPr>
      </w:pPr>
      <w:r w:rsidRPr="00A22930">
        <w:rPr>
          <w:rFonts w:eastAsiaTheme="minorHAnsi"/>
          <w:b/>
          <w:color w:val="000000"/>
          <w:lang w:eastAsia="en-US"/>
        </w:rPr>
        <w:lastRenderedPageBreak/>
        <w:t>Declividade</w:t>
      </w:r>
    </w:p>
    <w:p w:rsidR="00DA5BED" w:rsidRPr="00A22930" w:rsidRDefault="00DA5BED" w:rsidP="00DA5BED">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A declividade longitudinal da calçada é, normalmente, suficiente para o escoamento das águas pluviais. Caso a rua seja uma ladeira (com grande declividade), a calçada deve ter uma superfície bastante áspera ou até mesmo ser provida de largos degraus.</w:t>
      </w:r>
    </w:p>
    <w:p w:rsidR="00DA5BED" w:rsidRPr="00A22930" w:rsidRDefault="00DA5BED" w:rsidP="00DA5BED">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 xml:space="preserve">No caso de testadas (largura do terreno) com mais de 10m, para evitar que a água fique empoçada na frente da casa, é recomendada uma pequena declividade transversal, no sentido da rua. Essa declividade poderá ser de 1%, ou seja, uma calçada com largura (L)m terá um desnível de (0,01x L)m. Por exemplo, para uma largura de 2m, a inclinação transversal será de 0,02m, ou seja, </w:t>
      </w:r>
      <w:proofErr w:type="gramStart"/>
      <w:r w:rsidRPr="00A22930">
        <w:rPr>
          <w:rFonts w:eastAsiaTheme="minorHAnsi"/>
          <w:color w:val="000000"/>
          <w:lang w:eastAsia="en-US"/>
        </w:rPr>
        <w:t>2cm</w:t>
      </w:r>
      <w:proofErr w:type="gramEnd"/>
      <w:r w:rsidRPr="00A22930">
        <w:rPr>
          <w:rFonts w:eastAsiaTheme="minorHAnsi"/>
          <w:color w:val="000000"/>
          <w:lang w:eastAsia="en-US"/>
        </w:rPr>
        <w:t>.</w:t>
      </w:r>
    </w:p>
    <w:p w:rsidR="00DA5BED" w:rsidRPr="00A22930" w:rsidRDefault="00DA5BED" w:rsidP="00DA5BED">
      <w:pPr>
        <w:pStyle w:val="western"/>
        <w:spacing w:before="100" w:beforeAutospacing="1" w:line="276" w:lineRule="auto"/>
        <w:jc w:val="both"/>
        <w:rPr>
          <w:rFonts w:eastAsiaTheme="minorHAnsi"/>
          <w:color w:val="000000"/>
          <w:lang w:eastAsia="en-US"/>
        </w:rPr>
      </w:pPr>
      <w:r w:rsidRPr="00A22930">
        <w:rPr>
          <w:rFonts w:eastAsiaTheme="minorHAnsi"/>
          <w:color w:val="000000"/>
          <w:lang w:eastAsia="en-US"/>
        </w:rPr>
        <w:t>As condições de acabamento devem ser verificadas visualmente.</w:t>
      </w:r>
    </w:p>
    <w:p w:rsidR="00DA5BED" w:rsidRPr="00A22930" w:rsidRDefault="00DA5BED" w:rsidP="00DA5BED">
      <w:pPr>
        <w:pStyle w:val="western"/>
        <w:spacing w:before="100" w:beforeAutospacing="1" w:line="276" w:lineRule="auto"/>
        <w:jc w:val="both"/>
        <w:rPr>
          <w:rFonts w:eastAsiaTheme="minorHAnsi"/>
          <w:b/>
          <w:color w:val="000000"/>
          <w:lang w:eastAsia="en-US"/>
        </w:rPr>
      </w:pPr>
      <w:r w:rsidRPr="00A22930">
        <w:rPr>
          <w:rFonts w:eastAsiaTheme="minorHAnsi"/>
          <w:b/>
          <w:color w:val="000000"/>
          <w:lang w:eastAsia="en-US"/>
        </w:rPr>
        <w:t>Critérios de Medição e Pagamento</w:t>
      </w:r>
    </w:p>
    <w:p w:rsidR="00DA5BED" w:rsidRPr="00A22930" w:rsidRDefault="00DA5BED" w:rsidP="00FE7AC0">
      <w:pPr>
        <w:pStyle w:val="western"/>
        <w:spacing w:before="0" w:line="276" w:lineRule="auto"/>
        <w:jc w:val="both"/>
        <w:rPr>
          <w:rFonts w:eastAsiaTheme="minorHAnsi"/>
          <w:color w:val="000000"/>
          <w:lang w:eastAsia="en-US"/>
        </w:rPr>
      </w:pPr>
      <w:r w:rsidRPr="00A22930">
        <w:rPr>
          <w:rFonts w:eastAsiaTheme="minorHAnsi"/>
          <w:color w:val="000000"/>
          <w:lang w:eastAsia="en-US"/>
        </w:rPr>
        <w:t>Os serviços devem ser medidos por metro quadrado (</w:t>
      </w:r>
      <w:proofErr w:type="spellStart"/>
      <w:r w:rsidRPr="00A22930">
        <w:rPr>
          <w:rFonts w:eastAsiaTheme="minorHAnsi"/>
          <w:color w:val="000000"/>
          <w:lang w:eastAsia="en-US"/>
        </w:rPr>
        <w:t>m²</w:t>
      </w:r>
      <w:proofErr w:type="spellEnd"/>
      <w:r w:rsidRPr="00A22930">
        <w:rPr>
          <w:rFonts w:eastAsiaTheme="minorHAnsi"/>
          <w:color w:val="000000"/>
          <w:lang w:eastAsia="en-US"/>
        </w:rPr>
        <w:t>) de calçada executada e atestadas pela fiscalização.</w:t>
      </w:r>
    </w:p>
    <w:p w:rsidR="00E52101" w:rsidRPr="00A22930" w:rsidRDefault="00E52101" w:rsidP="00B048A5">
      <w:pPr>
        <w:pStyle w:val="western"/>
        <w:spacing w:before="0" w:after="0"/>
        <w:jc w:val="both"/>
        <w:rPr>
          <w:b/>
          <w:bCs/>
        </w:rPr>
      </w:pPr>
    </w:p>
    <w:p w:rsidR="00B048A5" w:rsidRPr="00A22930" w:rsidRDefault="00E52101" w:rsidP="00B048A5">
      <w:pPr>
        <w:pStyle w:val="western"/>
        <w:spacing w:before="0" w:after="0"/>
        <w:jc w:val="both"/>
        <w:rPr>
          <w:b/>
          <w:bCs/>
        </w:rPr>
      </w:pPr>
      <w:r w:rsidRPr="00A22930">
        <w:rPr>
          <w:b/>
          <w:bCs/>
        </w:rPr>
        <w:t>PISO TÁTIL</w:t>
      </w:r>
    </w:p>
    <w:p w:rsidR="00E52101" w:rsidRPr="00A22930" w:rsidRDefault="00E52101" w:rsidP="002A60AD">
      <w:pPr>
        <w:pStyle w:val="western"/>
        <w:spacing w:before="0" w:after="0"/>
        <w:jc w:val="both"/>
        <w:rPr>
          <w:bCs/>
        </w:rPr>
      </w:pPr>
      <w:r w:rsidRPr="00A22930">
        <w:rPr>
          <w:bCs/>
        </w:rPr>
        <w:t>Procedimento de execução</w:t>
      </w:r>
    </w:p>
    <w:p w:rsidR="002A60AD" w:rsidRPr="00A22930" w:rsidRDefault="002A60AD" w:rsidP="002A60AD">
      <w:pPr>
        <w:pStyle w:val="western"/>
        <w:spacing w:before="100" w:beforeAutospacing="1" w:line="276" w:lineRule="auto"/>
        <w:jc w:val="both"/>
        <w:rPr>
          <w:bCs/>
        </w:rPr>
      </w:pPr>
      <w:r w:rsidRPr="00A22930">
        <w:rPr>
          <w:bCs/>
        </w:rPr>
        <w:t xml:space="preserve">Este item se refere aos serviços </w:t>
      </w:r>
      <w:proofErr w:type="gramStart"/>
      <w:r w:rsidRPr="00A22930">
        <w:rPr>
          <w:bCs/>
        </w:rPr>
        <w:t>necessários para instalação piso tátil no formato direcional</w:t>
      </w:r>
      <w:proofErr w:type="gramEnd"/>
      <w:r w:rsidRPr="00A22930">
        <w:rPr>
          <w:bCs/>
        </w:rPr>
        <w:t xml:space="preserve"> ou de alerta, para áreas externas, constituído em placa de concreto, com dimensões de 25x25x2 cm, assentado com argamassa industrializada </w:t>
      </w:r>
      <w:proofErr w:type="spellStart"/>
      <w:r w:rsidRPr="00A22930">
        <w:rPr>
          <w:bCs/>
        </w:rPr>
        <w:t>ACII</w:t>
      </w:r>
      <w:proofErr w:type="spellEnd"/>
      <w:r w:rsidRPr="00A22930">
        <w:rPr>
          <w:bCs/>
        </w:rPr>
        <w:t>. Os serviços englobam o corte de pavimento existente, quando necessário, para inserção das placas de piso tátil, a regularização e compactação do subleito, assim como a disponibilização pela CONTRATADA do material necessário, exceto das placas de piso tátil.</w:t>
      </w:r>
    </w:p>
    <w:p w:rsidR="002A60AD" w:rsidRPr="00A22930" w:rsidRDefault="002A60AD" w:rsidP="002A60AD">
      <w:pPr>
        <w:pStyle w:val="western"/>
        <w:spacing w:before="100" w:beforeAutospacing="1" w:line="276" w:lineRule="auto"/>
        <w:jc w:val="both"/>
        <w:rPr>
          <w:bCs/>
        </w:rPr>
      </w:pPr>
      <w:r w:rsidRPr="00A22930">
        <w:rPr>
          <w:bCs/>
        </w:rPr>
        <w:t>Antes da instalação do piso tátil, sempre que necessário, deverá ser realizado o corte do piso existente com equipamento do tipo serra de disco diamantado, conforme orientações da Fiscalização. A superfície de assentamento deve estar isenta de pó, óleos, graxas e previamente nivelada. É recomendável que a área seja lavada com água, permanecendo úmida, porém, sem água empossada para iniciar a aplicação.</w:t>
      </w:r>
    </w:p>
    <w:p w:rsidR="002A60AD" w:rsidRPr="00A22930" w:rsidRDefault="002A60AD" w:rsidP="002A60AD">
      <w:pPr>
        <w:pStyle w:val="western"/>
        <w:spacing w:before="100" w:beforeAutospacing="1" w:line="276" w:lineRule="auto"/>
        <w:jc w:val="both"/>
        <w:rPr>
          <w:bCs/>
        </w:rPr>
      </w:pPr>
      <w:r w:rsidRPr="00A22930">
        <w:rPr>
          <w:bCs/>
        </w:rPr>
        <w:t xml:space="preserve">Para o assentamento das placas, deverá ser empregada argamassa industrializada tipo </w:t>
      </w:r>
      <w:proofErr w:type="spellStart"/>
      <w:r w:rsidRPr="00A22930">
        <w:rPr>
          <w:bCs/>
        </w:rPr>
        <w:t>ACII</w:t>
      </w:r>
      <w:proofErr w:type="spellEnd"/>
      <w:r w:rsidRPr="00A22930">
        <w:rPr>
          <w:bCs/>
        </w:rPr>
        <w:t xml:space="preserve"> (com adição de resinas sintéticas poliméricas). Deve-se aplicar argamassa no verso das placas e colar o piso batendo com martelo de borracha (ou batedor de madeira) até que o mesmo atinja a posição desejada e o perfeito alinhamento com o piso adjacente.</w:t>
      </w:r>
    </w:p>
    <w:p w:rsidR="002A60AD" w:rsidRPr="00A22930" w:rsidRDefault="002A60AD" w:rsidP="002A60AD">
      <w:pPr>
        <w:pStyle w:val="western"/>
        <w:spacing w:before="100" w:beforeAutospacing="1" w:line="276" w:lineRule="auto"/>
        <w:jc w:val="both"/>
        <w:rPr>
          <w:bCs/>
        </w:rPr>
      </w:pPr>
      <w:r w:rsidRPr="00A22930">
        <w:rPr>
          <w:bCs/>
        </w:rPr>
        <w:t>O serviço poderá ser recebido se atendidas todas as condições de execução. Para tanto, devem-se observar os seguintes aspectos:</w:t>
      </w:r>
    </w:p>
    <w:p w:rsidR="002A60AD" w:rsidRPr="00A22930" w:rsidRDefault="002A60AD" w:rsidP="002A60AD">
      <w:pPr>
        <w:pStyle w:val="western"/>
        <w:numPr>
          <w:ilvl w:val="0"/>
          <w:numId w:val="41"/>
        </w:numPr>
        <w:spacing w:before="100" w:beforeAutospacing="1" w:line="276" w:lineRule="auto"/>
        <w:jc w:val="both"/>
        <w:rPr>
          <w:bCs/>
        </w:rPr>
      </w:pPr>
      <w:proofErr w:type="gramStart"/>
      <w:r w:rsidRPr="00A22930">
        <w:rPr>
          <w:bCs/>
        </w:rPr>
        <w:t>aferição</w:t>
      </w:r>
      <w:proofErr w:type="gramEnd"/>
      <w:r w:rsidRPr="00A22930">
        <w:rPr>
          <w:bCs/>
        </w:rPr>
        <w:t xml:space="preserve"> de especificações da argamassa utilizada;</w:t>
      </w:r>
    </w:p>
    <w:p w:rsidR="002A60AD" w:rsidRPr="00A22930" w:rsidRDefault="002A60AD" w:rsidP="002A60AD">
      <w:pPr>
        <w:pStyle w:val="western"/>
        <w:numPr>
          <w:ilvl w:val="0"/>
          <w:numId w:val="41"/>
        </w:numPr>
        <w:spacing w:before="100" w:beforeAutospacing="1" w:line="276" w:lineRule="auto"/>
        <w:jc w:val="both"/>
        <w:rPr>
          <w:bCs/>
        </w:rPr>
      </w:pPr>
      <w:proofErr w:type="gramStart"/>
      <w:r w:rsidRPr="00A22930">
        <w:rPr>
          <w:bCs/>
        </w:rPr>
        <w:lastRenderedPageBreak/>
        <w:t>verificação</w:t>
      </w:r>
      <w:proofErr w:type="gramEnd"/>
      <w:r w:rsidRPr="00A22930">
        <w:rPr>
          <w:bCs/>
        </w:rPr>
        <w:t xml:space="preserve"> do posicionamento das placas conforme projeto;</w:t>
      </w:r>
    </w:p>
    <w:p w:rsidR="002A60AD" w:rsidRPr="00A22930" w:rsidRDefault="002A60AD" w:rsidP="002A60AD">
      <w:pPr>
        <w:pStyle w:val="western"/>
        <w:numPr>
          <w:ilvl w:val="0"/>
          <w:numId w:val="41"/>
        </w:numPr>
        <w:spacing w:before="100" w:beforeAutospacing="1" w:line="276" w:lineRule="auto"/>
        <w:jc w:val="both"/>
        <w:rPr>
          <w:bCs/>
        </w:rPr>
      </w:pPr>
      <w:proofErr w:type="gramStart"/>
      <w:r w:rsidRPr="00A22930">
        <w:rPr>
          <w:bCs/>
        </w:rPr>
        <w:t>verificação</w:t>
      </w:r>
      <w:proofErr w:type="gramEnd"/>
      <w:r w:rsidRPr="00A22930">
        <w:rPr>
          <w:bCs/>
        </w:rPr>
        <w:t xml:space="preserve"> da ausência de desalinhamentos e desníveis com peças contíguas;</w:t>
      </w:r>
    </w:p>
    <w:p w:rsidR="002A60AD" w:rsidRPr="00A22930" w:rsidRDefault="002A60AD" w:rsidP="002A60AD">
      <w:pPr>
        <w:pStyle w:val="western"/>
        <w:numPr>
          <w:ilvl w:val="0"/>
          <w:numId w:val="41"/>
        </w:numPr>
        <w:spacing w:before="100" w:beforeAutospacing="1" w:line="276" w:lineRule="auto"/>
        <w:jc w:val="both"/>
        <w:rPr>
          <w:bCs/>
        </w:rPr>
      </w:pPr>
      <w:proofErr w:type="gramStart"/>
      <w:r w:rsidRPr="00A22930">
        <w:rPr>
          <w:bCs/>
        </w:rPr>
        <w:t>verificação</w:t>
      </w:r>
      <w:proofErr w:type="gramEnd"/>
      <w:r w:rsidRPr="00A22930">
        <w:rPr>
          <w:bCs/>
        </w:rPr>
        <w:t xml:space="preserve"> do nivelamento com pisos adjacentes.</w:t>
      </w:r>
    </w:p>
    <w:p w:rsidR="002A60AD" w:rsidRPr="00A22930" w:rsidRDefault="002A60AD" w:rsidP="002A60AD">
      <w:pPr>
        <w:pStyle w:val="western"/>
        <w:spacing w:before="100" w:beforeAutospacing="1" w:line="276" w:lineRule="auto"/>
        <w:jc w:val="both"/>
        <w:rPr>
          <w:bCs/>
        </w:rPr>
      </w:pPr>
      <w:r w:rsidRPr="00A22930">
        <w:rPr>
          <w:bCs/>
        </w:rPr>
        <w:t xml:space="preserve">Quando da necessidade de substituição e reparo de pavimento existente de qualquer natureza, ficará a cargo da CONTRATADA a remoção de base e sub-base existentes, a retirada do pavimento antigo (ainda que de outros tipos), recorte com equipamento de corte adequado, a critério da Fiscalização, limpeza, nivelamento e preparo do subleito para receber o novo pavimento a ser executado, incluindo guias e meios-fios. </w:t>
      </w:r>
    </w:p>
    <w:p w:rsidR="002A60AD" w:rsidRPr="00A22930" w:rsidRDefault="002A60AD" w:rsidP="002A60AD">
      <w:pPr>
        <w:pStyle w:val="western"/>
        <w:suppressAutoHyphens w:val="0"/>
        <w:spacing w:before="100" w:beforeAutospacing="1" w:after="0" w:line="276" w:lineRule="auto"/>
        <w:jc w:val="both"/>
        <w:rPr>
          <w:bCs/>
        </w:rPr>
      </w:pPr>
      <w:r w:rsidRPr="00A22930">
        <w:rPr>
          <w:bCs/>
        </w:rPr>
        <w:t>Este serviço será pago por metro quadrado (</w:t>
      </w:r>
      <w:proofErr w:type="spellStart"/>
      <w:r w:rsidRPr="00A22930">
        <w:rPr>
          <w:bCs/>
        </w:rPr>
        <w:t>m²</w:t>
      </w:r>
      <w:proofErr w:type="spellEnd"/>
      <w:r w:rsidRPr="00A22930">
        <w:rPr>
          <w:bCs/>
        </w:rPr>
        <w:t>) de piso tátil adequadamente instalado.</w:t>
      </w:r>
    </w:p>
    <w:p w:rsidR="0049745F" w:rsidRPr="00A22930" w:rsidRDefault="0049745F" w:rsidP="002A60AD">
      <w:pPr>
        <w:pStyle w:val="western"/>
        <w:suppressAutoHyphens w:val="0"/>
        <w:spacing w:before="100" w:beforeAutospacing="1" w:after="0" w:line="276" w:lineRule="auto"/>
        <w:jc w:val="both"/>
      </w:pPr>
      <w:r w:rsidRPr="00A22930">
        <w:rPr>
          <w:b/>
          <w:bCs/>
        </w:rPr>
        <w:t>SINALIZAÇÃO</w:t>
      </w:r>
    </w:p>
    <w:p w:rsidR="00CB309C" w:rsidRPr="00A22930" w:rsidRDefault="00CB309C"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CB309C" w:rsidP="00310A9E">
      <w:pPr>
        <w:autoSpaceDE w:val="0"/>
        <w:autoSpaceDN w:val="0"/>
        <w:adjustRightInd w:val="0"/>
        <w:spacing w:line="276" w:lineRule="auto"/>
        <w:rPr>
          <w:rFonts w:ascii="Times New Roman" w:hAnsi="Times New Roman" w:cs="Times New Roman"/>
          <w:b/>
          <w:color w:val="000000"/>
          <w:sz w:val="24"/>
        </w:rPr>
      </w:pPr>
      <w:r w:rsidRPr="00A22930">
        <w:rPr>
          <w:rFonts w:ascii="Times New Roman" w:hAnsi="Times New Roman" w:cs="Times New Roman"/>
          <w:b/>
          <w:color w:val="000000"/>
          <w:sz w:val="24"/>
        </w:rPr>
        <w:t>HORIZONTAL</w:t>
      </w:r>
    </w:p>
    <w:p w:rsidR="0049745F" w:rsidRPr="00A22930" w:rsidRDefault="0049745F" w:rsidP="00CE104B">
      <w:pPr>
        <w:autoSpaceDE w:val="0"/>
        <w:autoSpaceDN w:val="0"/>
        <w:adjustRightInd w:val="0"/>
        <w:spacing w:line="276" w:lineRule="auto"/>
        <w:rPr>
          <w:rFonts w:ascii="Times New Roman" w:hAnsi="Times New Roman" w:cs="Times New Roman"/>
          <w:color w:val="000000"/>
          <w:sz w:val="24"/>
        </w:rPr>
      </w:pPr>
      <w:proofErr w:type="gramStart"/>
      <w:r w:rsidRPr="00A22930">
        <w:rPr>
          <w:rFonts w:ascii="Times New Roman" w:hAnsi="Times New Roman" w:cs="Times New Roman"/>
          <w:color w:val="000000"/>
          <w:sz w:val="24"/>
        </w:rPr>
        <w:t>A sinalização horizontal tem a finalidade de transmitir e orientar os usuários sobre as condições de utilização adequada da via, compreendendo as proibições, restrições e informações que lhes permitam adotar comportamento adequado, de forma a aumentar a segurança e ordenar os fluxos de tráfego"</w:t>
      </w:r>
      <w:proofErr w:type="gramEnd"/>
      <w:r w:rsidRPr="00A22930">
        <w:rPr>
          <w:rFonts w:ascii="Times New Roman" w:hAnsi="Times New Roman" w:cs="Times New Roman"/>
          <w:color w:val="000000"/>
          <w:sz w:val="24"/>
        </w:rPr>
        <w:t xml:space="preserve">. (Resolução nº 236/07 do </w:t>
      </w:r>
      <w:proofErr w:type="spellStart"/>
      <w:r w:rsidRPr="00A22930">
        <w:rPr>
          <w:rFonts w:ascii="Times New Roman" w:hAnsi="Times New Roman" w:cs="Times New Roman"/>
          <w:color w:val="000000"/>
          <w:sz w:val="24"/>
        </w:rPr>
        <w:t>Contran</w:t>
      </w:r>
      <w:proofErr w:type="spellEnd"/>
      <w:r w:rsidRPr="00A22930">
        <w:rPr>
          <w:rFonts w:ascii="Times New Roman" w:hAnsi="Times New Roman" w:cs="Times New Roman"/>
          <w:color w:val="000000"/>
          <w:sz w:val="24"/>
        </w:rPr>
        <w:t>). É um subsistema da sinalização viária que se utiliza de linhas, marcações, símbolos e legendas, pintados ou apostos sobre o pavimento das vias. Têm como função: organizar o fluxo de veículos e pedestres; controlar e orientar os deslocamentos em situações com problemas de geometria, topografia ou frente a obstáculos; complementar os sinais verticais de regulamentação, advertência ou indicação. Em casos específicos, têm poder de regulamentação.</w:t>
      </w:r>
    </w:p>
    <w:p w:rsidR="00CB309C" w:rsidRPr="00A22930" w:rsidRDefault="00CB309C" w:rsidP="00CE104B">
      <w:pPr>
        <w:autoSpaceDE w:val="0"/>
        <w:autoSpaceDN w:val="0"/>
        <w:adjustRightInd w:val="0"/>
        <w:spacing w:line="276" w:lineRule="auto"/>
        <w:rPr>
          <w:rFonts w:ascii="Times New Roman" w:hAnsi="Times New Roman" w:cs="Times New Roman"/>
          <w:color w:val="000000"/>
          <w:sz w:val="24"/>
        </w:rPr>
      </w:pPr>
    </w:p>
    <w:p w:rsidR="00CB309C" w:rsidRPr="00A22930" w:rsidRDefault="00CB309C" w:rsidP="00CB309C">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a) Os serviços de pintura deverão ser executados por máquina de pintura própria para sinalização, atendendo aos requisitos de espessura da película úmida de 0,6 a 0,7 mm, atendendo ainda as exigências fornecidas pelo fabricante da tinta.</w:t>
      </w:r>
    </w:p>
    <w:p w:rsidR="00CB309C" w:rsidRPr="00A22930" w:rsidRDefault="00CB309C" w:rsidP="00CB309C">
      <w:pPr>
        <w:autoSpaceDE w:val="0"/>
        <w:autoSpaceDN w:val="0"/>
        <w:adjustRightInd w:val="0"/>
        <w:spacing w:line="276" w:lineRule="auto"/>
        <w:rPr>
          <w:rFonts w:ascii="Times New Roman" w:hAnsi="Times New Roman" w:cs="Times New Roman"/>
          <w:color w:val="000000"/>
          <w:sz w:val="24"/>
        </w:rPr>
      </w:pPr>
    </w:p>
    <w:p w:rsidR="00CB309C" w:rsidRPr="00A22930" w:rsidRDefault="00CB309C" w:rsidP="00CB309C">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b) A sinalização deverá </w:t>
      </w:r>
      <w:proofErr w:type="gramStart"/>
      <w:r w:rsidRPr="00A22930">
        <w:rPr>
          <w:rFonts w:ascii="Times New Roman" w:hAnsi="Times New Roman" w:cs="Times New Roman"/>
          <w:color w:val="000000"/>
          <w:sz w:val="24"/>
        </w:rPr>
        <w:t>ser,</w:t>
      </w:r>
      <w:proofErr w:type="gramEnd"/>
      <w:r w:rsidRPr="00A22930">
        <w:rPr>
          <w:rFonts w:ascii="Times New Roman" w:hAnsi="Times New Roman" w:cs="Times New Roman"/>
          <w:color w:val="000000"/>
          <w:sz w:val="24"/>
        </w:rPr>
        <w:t xml:space="preserve"> previamente demarcada, para que seja, o mais possível, uniforme no direcionamento, posicionamento e aplicação, e obedecer rigorosamente ao projeto de</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sinalização horizontal, bem como a todos os detalhes e aspectos</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técnicos indicados nas ordens de serviços e nos projetos.</w:t>
      </w:r>
    </w:p>
    <w:p w:rsidR="00E231D6" w:rsidRPr="00A22930" w:rsidRDefault="00E231D6" w:rsidP="00CB309C">
      <w:pPr>
        <w:autoSpaceDE w:val="0"/>
        <w:autoSpaceDN w:val="0"/>
        <w:adjustRightInd w:val="0"/>
        <w:spacing w:line="276" w:lineRule="auto"/>
        <w:rPr>
          <w:rFonts w:ascii="Times New Roman" w:hAnsi="Times New Roman" w:cs="Times New Roman"/>
          <w:color w:val="000000"/>
          <w:sz w:val="24"/>
        </w:rPr>
      </w:pPr>
    </w:p>
    <w:p w:rsidR="00CB309C" w:rsidRPr="00A22930" w:rsidRDefault="00CB309C" w:rsidP="00CB309C">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 A contratação dos serviços será feita em área útil (m2), sendo o pagamento efetuado</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após a execução, feito por medição da área total efetivamente pintada.</w:t>
      </w:r>
    </w:p>
    <w:p w:rsidR="00E231D6" w:rsidRPr="00A22930" w:rsidRDefault="00E231D6" w:rsidP="00CB309C">
      <w:pPr>
        <w:autoSpaceDE w:val="0"/>
        <w:autoSpaceDN w:val="0"/>
        <w:adjustRightInd w:val="0"/>
        <w:spacing w:line="276" w:lineRule="auto"/>
        <w:rPr>
          <w:rFonts w:ascii="Times New Roman" w:hAnsi="Times New Roman" w:cs="Times New Roman"/>
          <w:color w:val="000000"/>
          <w:sz w:val="24"/>
        </w:rPr>
      </w:pPr>
    </w:p>
    <w:p w:rsidR="00CB309C" w:rsidRPr="00A22930" w:rsidRDefault="00CB309C" w:rsidP="00CB309C">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Observações:</w:t>
      </w:r>
    </w:p>
    <w:p w:rsidR="00CB309C" w:rsidRPr="00A22930" w:rsidRDefault="00CB309C" w:rsidP="00CB309C">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w:t>
      </w:r>
      <w:proofErr w:type="gramStart"/>
      <w:r w:rsidRPr="00A22930">
        <w:rPr>
          <w:rFonts w:ascii="Times New Roman" w:hAnsi="Times New Roman" w:cs="Times New Roman"/>
          <w:color w:val="000000"/>
          <w:sz w:val="24"/>
        </w:rPr>
        <w:t>É</w:t>
      </w:r>
      <w:proofErr w:type="gramEnd"/>
      <w:r w:rsidRPr="00A22930">
        <w:rPr>
          <w:rFonts w:ascii="Times New Roman" w:hAnsi="Times New Roman" w:cs="Times New Roman"/>
          <w:color w:val="000000"/>
          <w:sz w:val="24"/>
        </w:rPr>
        <w:t xml:space="preserve"> de responsabilidade da CONTRATADA para execução da pintura demarcatória, a</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lavação e varrição da pista a ser demarcada, devendo esta estar limpa e desimpedida para a realização</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dos serviços.</w:t>
      </w:r>
    </w:p>
    <w:p w:rsidR="00CB309C" w:rsidRPr="00A22930" w:rsidRDefault="00CB309C" w:rsidP="00CB309C">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lastRenderedPageBreak/>
        <w:t>b) Também é de responsabilidade da CONTRATADA a sinalização de trânsito necessária</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à indicação e orientação do tráfego no local da obra/serviço, bem como a sinalização indicando a</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obra/serviço em execução como também à empresa responsável por estes.</w:t>
      </w:r>
    </w:p>
    <w:p w:rsidR="00E231D6" w:rsidRPr="00A22930" w:rsidRDefault="00E231D6" w:rsidP="00CB309C">
      <w:pPr>
        <w:autoSpaceDE w:val="0"/>
        <w:autoSpaceDN w:val="0"/>
        <w:adjustRightInd w:val="0"/>
        <w:spacing w:line="276" w:lineRule="auto"/>
        <w:rPr>
          <w:rFonts w:ascii="Times New Roman" w:hAnsi="Times New Roman" w:cs="Times New Roman"/>
          <w:color w:val="000000"/>
          <w:sz w:val="24"/>
        </w:rPr>
      </w:pPr>
    </w:p>
    <w:p w:rsidR="00CB309C" w:rsidRPr="00A22930" w:rsidRDefault="00CB309C" w:rsidP="00CB309C">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c) Cabe a CONTRATANTE estabelecer as interrupções do tráfego, determinando as</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interdições parciais ou totais do tráfego, fixando os horários e a duração em que estes poderão ser</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 xml:space="preserve">executados, sempre com prévia comunicação, anuência e acompanhamento do </w:t>
      </w:r>
      <w:proofErr w:type="spellStart"/>
      <w:r w:rsidRPr="00A22930">
        <w:rPr>
          <w:rFonts w:ascii="Times New Roman" w:hAnsi="Times New Roman" w:cs="Times New Roman"/>
          <w:color w:val="000000"/>
          <w:sz w:val="24"/>
        </w:rPr>
        <w:t>DETRANS</w:t>
      </w:r>
      <w:proofErr w:type="spellEnd"/>
      <w:r w:rsidRPr="00A22930">
        <w:rPr>
          <w:rFonts w:ascii="Times New Roman" w:hAnsi="Times New Roman" w:cs="Times New Roman"/>
          <w:color w:val="000000"/>
          <w:sz w:val="24"/>
        </w:rPr>
        <w:t>. Nos casos</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de aplicação da pintura demarcatória em vias de intenso tráfego, os serviços serão executados</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preferencialmente no período noturno, nos finais de semana, nos feriados ou fora do horário do pico de</w:t>
      </w:r>
      <w:r w:rsidR="00E231D6" w:rsidRPr="00A22930">
        <w:rPr>
          <w:rFonts w:ascii="Times New Roman" w:hAnsi="Times New Roman" w:cs="Times New Roman"/>
          <w:color w:val="000000"/>
          <w:sz w:val="24"/>
        </w:rPr>
        <w:t xml:space="preserve"> </w:t>
      </w:r>
      <w:r w:rsidRPr="00A22930">
        <w:rPr>
          <w:rFonts w:ascii="Times New Roman" w:hAnsi="Times New Roman" w:cs="Times New Roman"/>
          <w:color w:val="000000"/>
          <w:sz w:val="24"/>
        </w:rPr>
        <w:t>tráfego, a fim de não perturbar a fluidez viária.</w:t>
      </w:r>
    </w:p>
    <w:p w:rsidR="00E231D6" w:rsidRPr="00A22930" w:rsidRDefault="00E231D6" w:rsidP="00CB309C">
      <w:pPr>
        <w:autoSpaceDE w:val="0"/>
        <w:autoSpaceDN w:val="0"/>
        <w:adjustRightInd w:val="0"/>
        <w:spacing w:line="276" w:lineRule="auto"/>
        <w:rPr>
          <w:rFonts w:ascii="Times New Roman" w:hAnsi="Times New Roman" w:cs="Times New Roman"/>
          <w:color w:val="000000"/>
          <w:sz w:val="24"/>
        </w:rPr>
      </w:pPr>
    </w:p>
    <w:p w:rsidR="00E231D6" w:rsidRPr="00A22930" w:rsidRDefault="00E231D6" w:rsidP="00DA5BED">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PLACA DE ADVERTÊNCIA</w:t>
      </w:r>
    </w:p>
    <w:p w:rsidR="00E231D6" w:rsidRPr="00A22930" w:rsidRDefault="00E231D6" w:rsidP="00E231D6">
      <w:pPr>
        <w:autoSpaceDE w:val="0"/>
        <w:autoSpaceDN w:val="0"/>
        <w:adjustRightInd w:val="0"/>
        <w:spacing w:line="276" w:lineRule="auto"/>
        <w:rPr>
          <w:rFonts w:ascii="Times New Roman" w:hAnsi="Times New Roman" w:cs="Times New Roman"/>
          <w:color w:val="00000A"/>
          <w:sz w:val="24"/>
        </w:rPr>
      </w:pPr>
    </w:p>
    <w:p w:rsidR="00E231D6" w:rsidRPr="00A22930" w:rsidRDefault="00E231D6" w:rsidP="00E231D6">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A Sinalização Vertical de Advertência contém mensagens informativas cuja finalidade é alertar os usuários para condições adversas na pista ou locais adjacentes.</w:t>
      </w:r>
    </w:p>
    <w:p w:rsidR="00E231D6" w:rsidRPr="00A22930" w:rsidRDefault="00E231D6" w:rsidP="00E231D6">
      <w:pPr>
        <w:autoSpaceDE w:val="0"/>
        <w:autoSpaceDN w:val="0"/>
        <w:adjustRightInd w:val="0"/>
        <w:spacing w:line="276" w:lineRule="auto"/>
        <w:rPr>
          <w:rFonts w:ascii="Times New Roman" w:hAnsi="Times New Roman" w:cs="Times New Roman"/>
          <w:color w:val="00000A"/>
          <w:sz w:val="24"/>
        </w:rPr>
      </w:pPr>
    </w:p>
    <w:p w:rsidR="00E231D6" w:rsidRPr="00A22930" w:rsidRDefault="0034332B" w:rsidP="0034332B">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Dispositivos confeccionados em chapa única montados sobre suportes, na posição vertical, implantados ao lado ou sobre a rodovia, sobre os quais se aplicam películas com as mensagens que se pretende transmitir aos usuários das rodovias.</w:t>
      </w:r>
    </w:p>
    <w:p w:rsidR="0034332B" w:rsidRPr="00A22930" w:rsidRDefault="0034332B" w:rsidP="0034332B">
      <w:pPr>
        <w:autoSpaceDE w:val="0"/>
        <w:autoSpaceDN w:val="0"/>
        <w:adjustRightInd w:val="0"/>
        <w:spacing w:line="276" w:lineRule="auto"/>
        <w:rPr>
          <w:rFonts w:ascii="Times New Roman" w:hAnsi="Times New Roman" w:cs="Times New Roman"/>
          <w:color w:val="00000A"/>
          <w:sz w:val="24"/>
        </w:rPr>
      </w:pPr>
    </w:p>
    <w:p w:rsidR="0034332B" w:rsidRPr="00A22930" w:rsidRDefault="0034332B" w:rsidP="0034332B">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Critérios de medição</w:t>
      </w:r>
    </w:p>
    <w:p w:rsidR="0034332B" w:rsidRPr="00A22930" w:rsidRDefault="0034332B" w:rsidP="0034332B">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Os serviços de sinalização vertical devem ser </w:t>
      </w:r>
      <w:proofErr w:type="spellStart"/>
      <w:r w:rsidRPr="00A22930">
        <w:rPr>
          <w:rFonts w:ascii="Times New Roman" w:hAnsi="Times New Roman" w:cs="Times New Roman"/>
          <w:color w:val="00000A"/>
          <w:sz w:val="24"/>
        </w:rPr>
        <w:t>medidospelos</w:t>
      </w:r>
      <w:proofErr w:type="spellEnd"/>
      <w:r w:rsidRPr="00A22930">
        <w:rPr>
          <w:rFonts w:ascii="Times New Roman" w:hAnsi="Times New Roman" w:cs="Times New Roman"/>
          <w:color w:val="00000A"/>
          <w:sz w:val="24"/>
        </w:rPr>
        <w:t xml:space="preserve"> seguintes critérios:</w:t>
      </w:r>
    </w:p>
    <w:p w:rsidR="0034332B" w:rsidRPr="00A22930" w:rsidRDefault="0034332B" w:rsidP="0034332B">
      <w:pPr>
        <w:autoSpaceDE w:val="0"/>
        <w:autoSpaceDN w:val="0"/>
        <w:adjustRightInd w:val="0"/>
        <w:spacing w:line="276" w:lineRule="auto"/>
        <w:rPr>
          <w:rFonts w:ascii="Times New Roman" w:hAnsi="Times New Roman" w:cs="Times New Roman"/>
          <w:color w:val="00000A"/>
          <w:sz w:val="24"/>
        </w:rPr>
      </w:pPr>
    </w:p>
    <w:p w:rsidR="00E231D6" w:rsidRPr="00A22930" w:rsidRDefault="0034332B" w:rsidP="00DA5BED">
      <w:pPr>
        <w:autoSpaceDE w:val="0"/>
        <w:autoSpaceDN w:val="0"/>
        <w:adjustRightInd w:val="0"/>
        <w:spacing w:line="276" w:lineRule="auto"/>
        <w:rPr>
          <w:rFonts w:ascii="Times New Roman" w:hAnsi="Times New Roman" w:cs="Times New Roman"/>
          <w:color w:val="00000A"/>
          <w:sz w:val="24"/>
        </w:rPr>
      </w:pPr>
      <w:r w:rsidRPr="00A22930">
        <w:rPr>
          <w:rFonts w:ascii="Times New Roman" w:hAnsi="Times New Roman" w:cs="Times New Roman"/>
          <w:color w:val="00000A"/>
          <w:sz w:val="24"/>
        </w:rPr>
        <w:t xml:space="preserve">a) Fornecimento de placa ou painel, pela área na qual foi efetivamente aplicada </w:t>
      </w:r>
      <w:proofErr w:type="gramStart"/>
      <w:r w:rsidRPr="00A22930">
        <w:rPr>
          <w:rFonts w:ascii="Times New Roman" w:hAnsi="Times New Roman" w:cs="Times New Roman"/>
          <w:color w:val="00000A"/>
          <w:sz w:val="24"/>
        </w:rPr>
        <w:t>a</w:t>
      </w:r>
      <w:proofErr w:type="gramEnd"/>
      <w:r w:rsidRPr="00A22930">
        <w:rPr>
          <w:rFonts w:ascii="Times New Roman" w:hAnsi="Times New Roman" w:cs="Times New Roman"/>
          <w:color w:val="00000A"/>
          <w:sz w:val="24"/>
        </w:rPr>
        <w:t xml:space="preserve"> mensagem, expressa em m2;</w:t>
      </w:r>
    </w:p>
    <w:p w:rsidR="0034332B" w:rsidRPr="00A22930" w:rsidRDefault="0034332B" w:rsidP="00DA5BED">
      <w:pPr>
        <w:autoSpaceDE w:val="0"/>
        <w:autoSpaceDN w:val="0"/>
        <w:adjustRightInd w:val="0"/>
        <w:spacing w:line="276" w:lineRule="auto"/>
        <w:rPr>
          <w:rFonts w:ascii="Times New Roman" w:hAnsi="Times New Roman" w:cs="Times New Roman"/>
          <w:b/>
          <w:color w:val="00000A"/>
          <w:sz w:val="24"/>
        </w:rPr>
      </w:pPr>
    </w:p>
    <w:p w:rsidR="0049745F" w:rsidRPr="00A22930" w:rsidRDefault="0049745F" w:rsidP="00DA5BED">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t xml:space="preserve">ENTREGA DA OBRA </w:t>
      </w: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A obra será entregue em perfeito estado de limpeza e conservação, com todas as implantações de base estabilizada, </w:t>
      </w:r>
      <w:r w:rsidR="005B5ECE" w:rsidRPr="00A22930">
        <w:rPr>
          <w:rFonts w:ascii="Times New Roman" w:hAnsi="Times New Roman" w:cs="Times New Roman"/>
          <w:color w:val="000000"/>
          <w:sz w:val="24"/>
        </w:rPr>
        <w:t>e</w:t>
      </w:r>
      <w:r w:rsidRPr="00A22930">
        <w:rPr>
          <w:rFonts w:ascii="Times New Roman" w:hAnsi="Times New Roman" w:cs="Times New Roman"/>
          <w:color w:val="000000"/>
          <w:sz w:val="24"/>
        </w:rPr>
        <w:t xml:space="preserve">mulsão CM-30 para imprimação, emulsão </w:t>
      </w:r>
      <w:proofErr w:type="spellStart"/>
      <w:r w:rsidRPr="00A22930">
        <w:rPr>
          <w:rFonts w:ascii="Times New Roman" w:hAnsi="Times New Roman" w:cs="Times New Roman"/>
          <w:color w:val="000000"/>
          <w:sz w:val="24"/>
        </w:rPr>
        <w:t>asfáltica</w:t>
      </w:r>
      <w:proofErr w:type="spellEnd"/>
      <w:r w:rsidRPr="00A22930">
        <w:rPr>
          <w:rFonts w:ascii="Times New Roman" w:hAnsi="Times New Roman" w:cs="Times New Roman"/>
          <w:color w:val="000000"/>
          <w:sz w:val="24"/>
        </w:rPr>
        <w:t xml:space="preserve"> RR-2C para </w:t>
      </w:r>
      <w:proofErr w:type="spellStart"/>
      <w:r w:rsidRPr="00A22930">
        <w:rPr>
          <w:rFonts w:ascii="Times New Roman" w:hAnsi="Times New Roman" w:cs="Times New Roman"/>
          <w:color w:val="000000"/>
          <w:sz w:val="24"/>
        </w:rPr>
        <w:t>TSD</w:t>
      </w:r>
      <w:proofErr w:type="spellEnd"/>
      <w:r w:rsidRPr="00A22930">
        <w:rPr>
          <w:rFonts w:ascii="Times New Roman" w:hAnsi="Times New Roman" w:cs="Times New Roman"/>
          <w:color w:val="000000"/>
          <w:sz w:val="24"/>
        </w:rPr>
        <w:t xml:space="preserve">, concreto para meio-fio e pintura de faixas em perfeitas condições de funcionamento e devidamente testada. </w:t>
      </w:r>
    </w:p>
    <w:p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Uma vistoria final da obra deverá ser feita pela CONTRATADA, antes da comunicação oficial do término da mesma, acompanhada pela FISCALIZAÇÃO. </w:t>
      </w:r>
    </w:p>
    <w:p w:rsidR="00CE104B" w:rsidRPr="00A22930" w:rsidRDefault="00CE104B" w:rsidP="00CE104B">
      <w:pPr>
        <w:autoSpaceDE w:val="0"/>
        <w:autoSpaceDN w:val="0"/>
        <w:adjustRightInd w:val="0"/>
        <w:spacing w:line="276" w:lineRule="auto"/>
        <w:rPr>
          <w:rFonts w:ascii="Times New Roman" w:hAnsi="Times New Roman" w:cs="Times New Roman"/>
          <w:color w:val="000000"/>
          <w:sz w:val="24"/>
        </w:rPr>
      </w:pPr>
    </w:p>
    <w:p w:rsidR="0049745F" w:rsidRPr="00A22930" w:rsidRDefault="0049745F" w:rsidP="00CE104B">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Será, então, firmado o Termo de Entrega Provisória, onde deverão constar todas as pendências e/ou problemas verificados na vistoria.</w:t>
      </w:r>
    </w:p>
    <w:p w:rsidR="005B5ECE" w:rsidRPr="00A22930" w:rsidRDefault="005B5ECE" w:rsidP="00310A9E">
      <w:pPr>
        <w:autoSpaceDE w:val="0"/>
        <w:autoSpaceDN w:val="0"/>
        <w:adjustRightInd w:val="0"/>
        <w:spacing w:line="276" w:lineRule="auto"/>
        <w:ind w:firstLine="708"/>
        <w:rPr>
          <w:rFonts w:ascii="Times New Roman" w:hAnsi="Times New Roman" w:cs="Times New Roman"/>
          <w:color w:val="000000"/>
          <w:sz w:val="24"/>
        </w:rPr>
      </w:pPr>
    </w:p>
    <w:p w:rsidR="005B5ECE" w:rsidRPr="00A22930" w:rsidRDefault="005B5ECE" w:rsidP="00310A9E">
      <w:pPr>
        <w:autoSpaceDE w:val="0"/>
        <w:autoSpaceDN w:val="0"/>
        <w:adjustRightInd w:val="0"/>
        <w:spacing w:line="276" w:lineRule="auto"/>
        <w:ind w:firstLine="708"/>
        <w:rPr>
          <w:rFonts w:ascii="Times New Roman" w:hAnsi="Times New Roman" w:cs="Times New Roman"/>
          <w:color w:val="000000"/>
          <w:sz w:val="24"/>
        </w:rPr>
      </w:pPr>
    </w:p>
    <w:p w:rsidR="00CB309C" w:rsidRPr="00A22930" w:rsidRDefault="00CB309C" w:rsidP="00310A9E">
      <w:pPr>
        <w:autoSpaceDE w:val="0"/>
        <w:autoSpaceDN w:val="0"/>
        <w:adjustRightInd w:val="0"/>
        <w:spacing w:line="276" w:lineRule="auto"/>
        <w:ind w:firstLine="708"/>
        <w:rPr>
          <w:rFonts w:ascii="Times New Roman" w:hAnsi="Times New Roman" w:cs="Times New Roman"/>
          <w:color w:val="000000"/>
          <w:sz w:val="24"/>
        </w:rPr>
      </w:pPr>
    </w:p>
    <w:p w:rsidR="00CB309C" w:rsidRPr="00A22930" w:rsidRDefault="00CB309C" w:rsidP="00310A9E">
      <w:pPr>
        <w:autoSpaceDE w:val="0"/>
        <w:autoSpaceDN w:val="0"/>
        <w:adjustRightInd w:val="0"/>
        <w:spacing w:line="276" w:lineRule="auto"/>
        <w:ind w:firstLine="708"/>
        <w:rPr>
          <w:rFonts w:ascii="Times New Roman" w:hAnsi="Times New Roman" w:cs="Times New Roman"/>
          <w:color w:val="000000"/>
          <w:sz w:val="24"/>
        </w:rPr>
      </w:pPr>
    </w:p>
    <w:p w:rsidR="00CB309C" w:rsidRPr="00A22930" w:rsidRDefault="00CB309C"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E52101">
      <w:pPr>
        <w:autoSpaceDE w:val="0"/>
        <w:autoSpaceDN w:val="0"/>
        <w:adjustRightInd w:val="0"/>
        <w:spacing w:line="276" w:lineRule="auto"/>
        <w:rPr>
          <w:rFonts w:ascii="Times New Roman" w:hAnsi="Times New Roman" w:cs="Times New Roman"/>
          <w:b/>
          <w:color w:val="00000A"/>
          <w:sz w:val="24"/>
        </w:rPr>
      </w:pPr>
      <w:r w:rsidRPr="00A22930">
        <w:rPr>
          <w:rFonts w:ascii="Times New Roman" w:hAnsi="Times New Roman" w:cs="Times New Roman"/>
          <w:b/>
          <w:color w:val="00000A"/>
          <w:sz w:val="24"/>
        </w:rPr>
        <w:lastRenderedPageBreak/>
        <w:t xml:space="preserve">PRESCRIÇÕES DIVERSAS </w:t>
      </w:r>
    </w:p>
    <w:p w:rsidR="0049745F" w:rsidRPr="00A22930" w:rsidRDefault="0049745F" w:rsidP="00310A9E">
      <w:pPr>
        <w:autoSpaceDE w:val="0"/>
        <w:autoSpaceDN w:val="0"/>
        <w:adjustRightInd w:val="0"/>
        <w:spacing w:line="276" w:lineRule="auto"/>
        <w:ind w:firstLine="708"/>
        <w:rPr>
          <w:rFonts w:ascii="Times New Roman" w:hAnsi="Times New Roman" w:cs="Times New Roman"/>
          <w:color w:val="000000"/>
          <w:sz w:val="24"/>
        </w:rPr>
      </w:pPr>
    </w:p>
    <w:p w:rsidR="0049745F" w:rsidRPr="00A22930" w:rsidRDefault="0049745F" w:rsidP="00310A9E">
      <w:pPr>
        <w:autoSpaceDE w:val="0"/>
        <w:autoSpaceDN w:val="0"/>
        <w:adjustRightInd w:val="0"/>
        <w:spacing w:line="276" w:lineRule="auto"/>
        <w:rPr>
          <w:rFonts w:ascii="Times New Roman" w:hAnsi="Times New Roman" w:cs="Times New Roman"/>
          <w:color w:val="000000"/>
          <w:sz w:val="24"/>
        </w:rPr>
      </w:pPr>
      <w:r w:rsidRPr="00A22930">
        <w:rPr>
          <w:rFonts w:ascii="Times New Roman" w:hAnsi="Times New Roman" w:cs="Times New Roman"/>
          <w:color w:val="000000"/>
          <w:sz w:val="24"/>
        </w:rPr>
        <w:t xml:space="preserve">Todas as imperfeições decorrentes da obra </w:t>
      </w:r>
      <w:proofErr w:type="gramStart"/>
      <w:r w:rsidRPr="00A22930">
        <w:rPr>
          <w:rFonts w:ascii="Times New Roman" w:hAnsi="Times New Roman" w:cs="Times New Roman"/>
          <w:color w:val="000000"/>
          <w:sz w:val="24"/>
        </w:rPr>
        <w:t>como:</w:t>
      </w:r>
      <w:bookmarkStart w:id="0" w:name="_GoBack"/>
      <w:bookmarkEnd w:id="0"/>
      <w:proofErr w:type="gramEnd"/>
      <w:r w:rsidRPr="00A22930">
        <w:rPr>
          <w:rFonts w:ascii="Times New Roman" w:hAnsi="Times New Roman" w:cs="Times New Roman"/>
          <w:color w:val="000000"/>
          <w:sz w:val="24"/>
        </w:rPr>
        <w:t xml:space="preserve">implantações de base estabilizada, emulsão CM-30 para imprimação, emulsão </w:t>
      </w:r>
      <w:proofErr w:type="spellStart"/>
      <w:r w:rsidRPr="00A22930">
        <w:rPr>
          <w:rFonts w:ascii="Times New Roman" w:hAnsi="Times New Roman" w:cs="Times New Roman"/>
          <w:color w:val="000000"/>
          <w:sz w:val="24"/>
        </w:rPr>
        <w:t>asfáltica</w:t>
      </w:r>
      <w:proofErr w:type="spellEnd"/>
      <w:r w:rsidRPr="00A22930">
        <w:rPr>
          <w:rFonts w:ascii="Times New Roman" w:hAnsi="Times New Roman" w:cs="Times New Roman"/>
          <w:color w:val="000000"/>
          <w:sz w:val="24"/>
        </w:rPr>
        <w:t xml:space="preserve"> RR-2C para </w:t>
      </w:r>
      <w:proofErr w:type="spellStart"/>
      <w:r w:rsidRPr="00A22930">
        <w:rPr>
          <w:rFonts w:ascii="Times New Roman" w:hAnsi="Times New Roman" w:cs="Times New Roman"/>
          <w:color w:val="000000"/>
          <w:sz w:val="24"/>
        </w:rPr>
        <w:t>TSD</w:t>
      </w:r>
      <w:proofErr w:type="spellEnd"/>
      <w:r w:rsidRPr="00A22930">
        <w:rPr>
          <w:rFonts w:ascii="Times New Roman" w:hAnsi="Times New Roman" w:cs="Times New Roman"/>
          <w:color w:val="000000"/>
          <w:sz w:val="24"/>
        </w:rPr>
        <w:t>, concreto para meio-fio e pintura de faixas, deverão ser corrigidas pela CONTRATADA, sem qualquer acréscimo a ser pago pela CONTRATANTE.</w:t>
      </w:r>
    </w:p>
    <w:p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Os serviços contratados serão executados rigorosamente de acordo com estas especificações, Normas da ABNT, projetos e demais elementos nele referidos.</w:t>
      </w:r>
    </w:p>
    <w:p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Todos os materiais serão fornecidos pela Empreiteira. É obrigatória a comprovação da regularidade ambiental e mineral em caso de exploração dos materiais, conforme legislação vigente.</w:t>
      </w:r>
    </w:p>
    <w:p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Toda a mão-de-obra será fornecida pela Empreiteira.</w:t>
      </w:r>
    </w:p>
    <w:p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Serão impugnados pela Fiscalização todos os trabalhos que não satisfaçam às condições contratuais.</w:t>
      </w:r>
    </w:p>
    <w:p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Ficará a Empreiteira obrigada a demolir e a refazer os trabalhos impugnados logo após a oficialização pela Contratante, ficando por sua conta exclusiva as despesas decorrentes dessas providências.</w:t>
      </w:r>
    </w:p>
    <w:p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Os materiais a serem empregados deverão ser novos, adequados aos tipos de serviços a serem executados e atenderem às Especificações. Em nenhuma hipótese será admitido o uso de resquícios de materiais de outras obras.</w:t>
      </w:r>
    </w:p>
    <w:p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A Empreiteira manterá na obra engenheiros, mestres, operários e funcionários administrativos em número e especialização compatíveis com a natureza dos serviços, bem como materiais em quantidades suficientes para execução dos trabalhos.</w:t>
      </w:r>
    </w:p>
    <w:p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A Empreiteira será responsável pelos danos causados a Contratante e a terceiros, decorrentes de sua negligência, imperícia e omissão.</w:t>
      </w:r>
    </w:p>
    <w:p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Caberá à Empreiteira toda a responsabilidade por quaisquer danos decorrentes de negligência durante a execução dos serviços, até a entrega definitiva dos mesmos.</w:t>
      </w:r>
    </w:p>
    <w:p w:rsidR="0049745F" w:rsidRPr="00A22930"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t>Serão de responsabilidade da Contratada a vigilância e proteção de todos os materiais e equipamentos no local dos serviços, inclusive do canteiro e demais instalações.</w:t>
      </w:r>
    </w:p>
    <w:p w:rsidR="0049745F" w:rsidRPr="00A22930" w:rsidRDefault="0049745F" w:rsidP="00310A9E">
      <w:pPr>
        <w:pStyle w:val="western"/>
        <w:spacing w:after="0" w:line="276" w:lineRule="auto"/>
        <w:jc w:val="both"/>
        <w:rPr>
          <w:rFonts w:eastAsiaTheme="minorHAnsi"/>
          <w:color w:val="000000"/>
          <w:lang w:eastAsia="en-US"/>
        </w:rPr>
      </w:pPr>
      <w:r w:rsidRPr="00A22930">
        <w:rPr>
          <w:rFonts w:eastAsiaTheme="minorHAnsi"/>
          <w:color w:val="000000"/>
          <w:lang w:eastAsia="en-US"/>
        </w:rPr>
        <w:t xml:space="preserve">A utilização de equipamentos, aparelhos e ferramentas deverão ser </w:t>
      </w:r>
      <w:proofErr w:type="gramStart"/>
      <w:r w:rsidRPr="00A22930">
        <w:rPr>
          <w:rFonts w:eastAsiaTheme="minorHAnsi"/>
          <w:color w:val="000000"/>
          <w:lang w:eastAsia="en-US"/>
        </w:rPr>
        <w:t>apropriados</w:t>
      </w:r>
      <w:proofErr w:type="gramEnd"/>
      <w:r w:rsidRPr="00A22930">
        <w:rPr>
          <w:rFonts w:eastAsiaTheme="minorHAnsi"/>
          <w:color w:val="000000"/>
          <w:lang w:eastAsia="en-US"/>
        </w:rPr>
        <w:t xml:space="preserve"> a cada serviço.</w:t>
      </w:r>
    </w:p>
    <w:p w:rsidR="0049745F" w:rsidRPr="006C091C" w:rsidRDefault="0049745F" w:rsidP="00310A9E">
      <w:pPr>
        <w:pStyle w:val="western"/>
        <w:spacing w:line="276" w:lineRule="auto"/>
        <w:jc w:val="both"/>
        <w:rPr>
          <w:rFonts w:eastAsiaTheme="minorHAnsi"/>
          <w:color w:val="000000"/>
          <w:lang w:eastAsia="en-US"/>
        </w:rPr>
      </w:pPr>
      <w:r w:rsidRPr="00A22930">
        <w:rPr>
          <w:rFonts w:eastAsiaTheme="minorHAnsi"/>
          <w:color w:val="000000"/>
          <w:lang w:eastAsia="en-US"/>
        </w:rPr>
        <w:lastRenderedPageBreak/>
        <w:t>Cabe à Empreiteira elaborar, de acordo com as necessidades da obra ou a pedido da Fiscalização, desenhos de detalhes de execução, os quais serão previamente examinados e autenticados, se for o caso, pela Contratante.</w:t>
      </w:r>
    </w:p>
    <w:p w:rsidR="009C6916" w:rsidRPr="006C091C" w:rsidRDefault="009C6916" w:rsidP="00310A9E">
      <w:pPr>
        <w:spacing w:line="276" w:lineRule="auto"/>
        <w:rPr>
          <w:rFonts w:ascii="Times New Roman" w:hAnsi="Times New Roman" w:cs="Times New Roman"/>
          <w:color w:val="FF0000"/>
          <w:sz w:val="24"/>
        </w:rPr>
      </w:pPr>
    </w:p>
    <w:p w:rsidR="009C6916" w:rsidRPr="006C091C" w:rsidRDefault="009C6916" w:rsidP="00310A9E">
      <w:pPr>
        <w:spacing w:line="276" w:lineRule="auto"/>
        <w:rPr>
          <w:rFonts w:ascii="Times New Roman" w:hAnsi="Times New Roman" w:cs="Times New Roman"/>
          <w:color w:val="FF0000"/>
          <w:sz w:val="24"/>
        </w:rPr>
      </w:pPr>
    </w:p>
    <w:p w:rsidR="009C6916" w:rsidRPr="006C091C" w:rsidRDefault="009C6916" w:rsidP="00310A9E">
      <w:pPr>
        <w:spacing w:line="276" w:lineRule="auto"/>
        <w:rPr>
          <w:rFonts w:ascii="Times New Roman" w:hAnsi="Times New Roman" w:cs="Times New Roman"/>
          <w:color w:val="FF0000"/>
          <w:sz w:val="24"/>
        </w:rPr>
      </w:pPr>
    </w:p>
    <w:p w:rsidR="009C6916" w:rsidRPr="006C091C" w:rsidRDefault="009C6916" w:rsidP="00310A9E">
      <w:pPr>
        <w:spacing w:line="276" w:lineRule="auto"/>
        <w:rPr>
          <w:rFonts w:ascii="Times New Roman" w:hAnsi="Times New Roman" w:cs="Times New Roman"/>
          <w:color w:val="FF0000"/>
          <w:sz w:val="24"/>
        </w:rPr>
      </w:pPr>
    </w:p>
    <w:p w:rsidR="009C6916" w:rsidRPr="006C091C" w:rsidRDefault="009C6916" w:rsidP="00310A9E">
      <w:pPr>
        <w:spacing w:line="276" w:lineRule="auto"/>
        <w:rPr>
          <w:rFonts w:ascii="Times New Roman" w:hAnsi="Times New Roman" w:cs="Times New Roman"/>
          <w:color w:val="FF0000"/>
          <w:sz w:val="24"/>
        </w:rPr>
      </w:pPr>
    </w:p>
    <w:p w:rsidR="009C6916" w:rsidRPr="006C091C" w:rsidRDefault="009C6916" w:rsidP="00310A9E">
      <w:pPr>
        <w:spacing w:line="276" w:lineRule="auto"/>
        <w:rPr>
          <w:rFonts w:ascii="Times New Roman" w:hAnsi="Times New Roman" w:cs="Times New Roman"/>
          <w:color w:val="FF0000"/>
          <w:sz w:val="24"/>
        </w:rPr>
      </w:pPr>
    </w:p>
    <w:p w:rsidR="009C6916" w:rsidRPr="006C091C" w:rsidRDefault="009C6916" w:rsidP="00310A9E">
      <w:pPr>
        <w:pStyle w:val="Legenda"/>
        <w:spacing w:line="276" w:lineRule="auto"/>
        <w:jc w:val="both"/>
        <w:rPr>
          <w:rFonts w:ascii="Times New Roman" w:hAnsi="Times New Roman" w:cs="Times New Roman"/>
          <w:color w:val="FF0000"/>
          <w:sz w:val="24"/>
          <w:szCs w:val="24"/>
        </w:rPr>
      </w:pPr>
    </w:p>
    <w:sectPr w:rsidR="009C6916" w:rsidRPr="006C091C" w:rsidSect="0048164F">
      <w:headerReference w:type="even" r:id="rId13"/>
      <w:headerReference w:type="default" r:id="rId14"/>
      <w:footerReference w:type="default" r:id="rId15"/>
      <w:pgSz w:w="11906" w:h="16838" w:code="9"/>
      <w:pgMar w:top="2092" w:right="1134" w:bottom="1134" w:left="1701" w:header="56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7964" w:rsidRDefault="003F7964" w:rsidP="00A507E3">
      <w:r>
        <w:separator/>
      </w:r>
    </w:p>
  </w:endnote>
  <w:endnote w:type="continuationSeparator" w:id="1">
    <w:p w:rsidR="003F7964" w:rsidRDefault="003F7964"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roman"/>
    <w:pitch w:val="variable"/>
    <w:sig w:usb0="00000000" w:usb1="00000000" w:usb2="00000000" w:usb3="00000000" w:csb0="00000000" w:csb1="00000000"/>
  </w:font>
  <w:font w:name="Helvetica-Bold">
    <w:altName w:val="Arial"/>
    <w:charset w:val="00"/>
    <w:family w:val="swiss"/>
    <w:pitch w:val="variable"/>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C2536A" w:rsidRDefault="006E01A5">
        <w:pPr>
          <w:pStyle w:val="Rodap"/>
          <w:jc w:val="right"/>
        </w:pPr>
        <w:fldSimple w:instr="PAGE   \* MERGEFORMAT">
          <w:r w:rsidR="00A22930">
            <w:rPr>
              <w:noProof/>
            </w:rPr>
            <w:t>73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7964" w:rsidRDefault="003F7964" w:rsidP="00A507E3">
      <w:r>
        <w:separator/>
      </w:r>
    </w:p>
  </w:footnote>
  <w:footnote w:type="continuationSeparator" w:id="1">
    <w:p w:rsidR="003F7964" w:rsidRDefault="003F7964"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64F" w:rsidRPr="006C091C" w:rsidRDefault="0048164F" w:rsidP="0048164F">
    <w:pPr>
      <w:pStyle w:val="Cabealho"/>
      <w:rPr>
        <w:b/>
        <w:sz w:val="24"/>
      </w:rPr>
    </w:pPr>
    <w:r>
      <w:rPr>
        <w:b/>
        <w:noProof/>
        <w:sz w:val="24"/>
        <w:lang w:eastAsia="pt-BR"/>
      </w:rPr>
      <w:drawing>
        <wp:anchor distT="0" distB="0" distL="114300" distR="114300" simplePos="0" relativeHeight="251657216" behindDoc="0" locked="0" layoutInCell="1" allowOverlap="1">
          <wp:simplePos x="0" y="0"/>
          <wp:positionH relativeFrom="column">
            <wp:posOffset>-365760</wp:posOffset>
          </wp:positionH>
          <wp:positionV relativeFrom="paragraph">
            <wp:posOffset>11430</wp:posOffset>
          </wp:positionV>
          <wp:extent cx="1750695" cy="457200"/>
          <wp:effectExtent l="19050" t="0" r="1905" b="0"/>
          <wp:wrapThrough wrapText="bothSides">
            <wp:wrapPolygon edited="0">
              <wp:start x="-235" y="0"/>
              <wp:lineTo x="-235" y="20700"/>
              <wp:lineTo x="21624" y="20700"/>
              <wp:lineTo x="21624" y="0"/>
              <wp:lineTo x="-235" y="0"/>
            </wp:wrapPolygon>
          </wp:wrapThrough>
          <wp:docPr id="3"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1750695" cy="457200"/>
                  </a:xfrm>
                  <a:prstGeom prst="rect">
                    <a:avLst/>
                  </a:prstGeom>
                  <a:ln>
                    <a:noFill/>
                  </a:ln>
                </pic:spPr>
              </pic:pic>
            </a:graphicData>
          </a:graphic>
        </wp:anchor>
      </w:drawing>
    </w:r>
    <w:r>
      <w:rPr>
        <w:b/>
        <w:sz w:val="24"/>
      </w:rPr>
      <w:t xml:space="preserve">                                 </w:t>
    </w:r>
    <w:r w:rsidRPr="006C091C">
      <w:rPr>
        <w:b/>
        <w:sz w:val="24"/>
      </w:rPr>
      <w:t xml:space="preserve">Ministério do Desenvolvimento Regional </w:t>
    </w:r>
    <w:r>
      <w:rPr>
        <w:b/>
        <w:sz w:val="24"/>
      </w:rPr>
      <w:t xml:space="preserve">- </w:t>
    </w:r>
    <w:proofErr w:type="spellStart"/>
    <w:r>
      <w:rPr>
        <w:b/>
        <w:sz w:val="24"/>
      </w:rPr>
      <w:t>MDR</w:t>
    </w:r>
    <w:proofErr w:type="spellEnd"/>
  </w:p>
  <w:p w:rsidR="0048164F" w:rsidRPr="00EF4716" w:rsidRDefault="0048164F" w:rsidP="0048164F">
    <w:pPr>
      <w:pStyle w:val="Cabealho"/>
      <w:rPr>
        <w:b/>
        <w:sz w:val="19"/>
        <w:szCs w:val="19"/>
      </w:rPr>
    </w:pPr>
    <w:r>
      <w:rPr>
        <w:b/>
        <w:sz w:val="19"/>
        <w:szCs w:val="19"/>
      </w:rPr>
      <w:t xml:space="preserve">                                          </w:t>
    </w:r>
    <w:r w:rsidRPr="00EF4716">
      <w:rPr>
        <w:b/>
        <w:sz w:val="19"/>
        <w:szCs w:val="19"/>
      </w:rPr>
      <w:t>Companhia de Desenvolvimento dos Vales do São Francisco e do Parnaíba</w:t>
    </w:r>
  </w:p>
  <w:p w:rsidR="0048164F" w:rsidRDefault="0048164F" w:rsidP="0048164F">
    <w:pPr>
      <w:pStyle w:val="Cabealho"/>
    </w:pPr>
    <w:r>
      <w:rPr>
        <w:b/>
        <w:sz w:val="19"/>
        <w:szCs w:val="19"/>
      </w:rPr>
      <w:t xml:space="preserve">                                     6ª Superintendência Regional – 6</w:t>
    </w:r>
    <w:r w:rsidRPr="00EF4716">
      <w:rPr>
        <w:b/>
        <w:sz w:val="19"/>
        <w:szCs w:val="19"/>
      </w:rPr>
      <w:t>ª SR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jc w:val="center"/>
      <w:tblLook w:val="04A0"/>
    </w:tblPr>
    <w:tblGrid>
      <w:gridCol w:w="2977"/>
      <w:gridCol w:w="7088"/>
    </w:tblGrid>
    <w:tr w:rsidR="00C2536A" w:rsidTr="0048164F">
      <w:trPr>
        <w:trHeight w:val="113"/>
        <w:jc w:val="center"/>
      </w:trPr>
      <w:tc>
        <w:tcPr>
          <w:tcW w:w="2836" w:type="dxa"/>
          <w:vAlign w:val="center"/>
        </w:tcPr>
        <w:p w:rsidR="00C2536A" w:rsidRDefault="00C2536A">
          <w:pPr>
            <w:pStyle w:val="Cabealho"/>
          </w:pPr>
          <w:r>
            <w:rPr>
              <w:noProof/>
              <w:lang w:eastAsia="pt-BR"/>
            </w:rPr>
            <w:drawing>
              <wp:inline distT="0" distB="0" distL="0" distR="0">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1752381" cy="460523"/>
                        </a:xfrm>
                        <a:prstGeom prst="rect">
                          <a:avLst/>
                        </a:prstGeom>
                        <a:ln>
                          <a:noFill/>
                        </a:ln>
                      </pic:spPr>
                    </pic:pic>
                  </a:graphicData>
                </a:graphic>
              </wp:inline>
            </w:drawing>
          </w:r>
        </w:p>
      </w:tc>
      <w:tc>
        <w:tcPr>
          <w:tcW w:w="7229" w:type="dxa"/>
          <w:vAlign w:val="center"/>
        </w:tcPr>
        <w:p w:rsidR="00C2536A" w:rsidRPr="006C091C" w:rsidRDefault="00C2536A" w:rsidP="0048164F">
          <w:pPr>
            <w:pStyle w:val="Cabealho"/>
            <w:ind w:left="-107"/>
            <w:rPr>
              <w:b/>
              <w:sz w:val="24"/>
            </w:rPr>
          </w:pPr>
          <w:r w:rsidRPr="006C091C">
            <w:rPr>
              <w:b/>
              <w:sz w:val="24"/>
            </w:rPr>
            <w:t xml:space="preserve">Ministério do Desenvolvimento Regional </w:t>
          </w:r>
          <w:r>
            <w:rPr>
              <w:b/>
              <w:sz w:val="24"/>
            </w:rPr>
            <w:t xml:space="preserve">- </w:t>
          </w:r>
          <w:proofErr w:type="spellStart"/>
          <w:r>
            <w:rPr>
              <w:b/>
              <w:sz w:val="24"/>
            </w:rPr>
            <w:t>MDR</w:t>
          </w:r>
          <w:proofErr w:type="spellEnd"/>
        </w:p>
        <w:p w:rsidR="00C2536A" w:rsidRPr="00EF4716" w:rsidRDefault="006E01A5" w:rsidP="0048164F">
          <w:pPr>
            <w:pStyle w:val="Cabealho"/>
            <w:ind w:left="-107"/>
            <w:rPr>
              <w:b/>
              <w:sz w:val="19"/>
              <w:szCs w:val="19"/>
            </w:rPr>
          </w:pPr>
          <w:r w:rsidRPr="006E01A5">
            <w:rPr>
              <w:noProof/>
              <w:sz w:val="12"/>
              <w:szCs w:val="12"/>
            </w:rPr>
            <w:pict>
              <v:rect id="Quadro1" o:spid="_x0000_s4097" style="position:absolute;left:0;text-align:left;margin-left:219.2pt;margin-top:1pt;width:152.55pt;height:68.05pt;z-index:-251658240;visibility:visible" filled="f" stroked="f" strokecolor="#3465a4">
                <v:stroke joinstyle="round"/>
                <v:textbox style="mso-next-textbox:#Quadro1">
                  <w:txbxContent>
                    <w:p w:rsidR="00C2536A" w:rsidRPr="009A6608" w:rsidRDefault="00C2536A" w:rsidP="00EF4716">
                      <w:pPr>
                        <w:pStyle w:val="Contedodoquadro"/>
                        <w:spacing w:before="120"/>
                        <w:rPr>
                          <w:sz w:val="18"/>
                          <w:szCs w:val="18"/>
                        </w:rPr>
                      </w:pPr>
                      <w:r w:rsidRPr="009A6608">
                        <w:rPr>
                          <w:sz w:val="18"/>
                          <w:szCs w:val="18"/>
                        </w:rPr>
                        <w:t>Fls.: ____________________</w:t>
                      </w:r>
                    </w:p>
                    <w:p w:rsidR="00C2536A" w:rsidRPr="009A6608" w:rsidRDefault="00C2536A" w:rsidP="00BE2A4A">
                      <w:pPr>
                        <w:pStyle w:val="Contedodoquadro"/>
                        <w:spacing w:before="120"/>
                        <w:ind w:left="426" w:hanging="426"/>
                        <w:rPr>
                          <w:sz w:val="18"/>
                          <w:szCs w:val="18"/>
                        </w:rPr>
                      </w:pPr>
                      <w:proofErr w:type="gramStart"/>
                      <w:r w:rsidRPr="009A6608">
                        <w:rPr>
                          <w:sz w:val="18"/>
                          <w:szCs w:val="18"/>
                        </w:rPr>
                        <w:t>Proc.:</w:t>
                      </w:r>
                      <w:proofErr w:type="gramEnd"/>
                      <w:r w:rsidRPr="009A6608">
                        <w:rPr>
                          <w:sz w:val="18"/>
                          <w:szCs w:val="18"/>
                        </w:rPr>
                        <w:t>59560.000722/2019-80          ____________________</w:t>
                      </w:r>
                    </w:p>
                    <w:p w:rsidR="00C2536A" w:rsidRPr="009A6608" w:rsidRDefault="00C2536A" w:rsidP="00BE2A4A">
                      <w:pPr>
                        <w:pStyle w:val="NormalWeb"/>
                        <w:spacing w:before="120" w:beforeAutospacing="0" w:after="280" w:afterAutospacing="0"/>
                        <w:ind w:left="709"/>
                        <w:jc w:val="both"/>
                        <w:rPr>
                          <w:rFonts w:ascii="Arial" w:hAnsi="Arial" w:cs="Arial"/>
                          <w:sz w:val="18"/>
                          <w:szCs w:val="18"/>
                        </w:rPr>
                      </w:pPr>
                      <w:r w:rsidRPr="009A6608">
                        <w:rPr>
                          <w:rFonts w:ascii="Arial" w:hAnsi="Arial" w:cs="Arial"/>
                          <w:sz w:val="18"/>
                          <w:szCs w:val="18"/>
                        </w:rPr>
                        <w:t>6ª GRD/</w:t>
                      </w:r>
                      <w:proofErr w:type="spellStart"/>
                      <w:r w:rsidRPr="009A6608">
                        <w:rPr>
                          <w:rFonts w:ascii="Arial" w:hAnsi="Arial" w:cs="Arial"/>
                          <w:sz w:val="18"/>
                          <w:szCs w:val="18"/>
                        </w:rPr>
                        <w:t>UEP</w:t>
                      </w:r>
                      <w:proofErr w:type="spellEnd"/>
                      <w:r w:rsidRPr="009A6608">
                        <w:rPr>
                          <w:rFonts w:ascii="Arial" w:hAnsi="Arial" w:cs="Arial"/>
                          <w:sz w:val="18"/>
                          <w:szCs w:val="18"/>
                        </w:rPr>
                        <w:t xml:space="preserve">         </w:t>
                      </w:r>
                    </w:p>
                  </w:txbxContent>
                </v:textbox>
              </v:rect>
            </w:pict>
          </w:r>
          <w:r w:rsidR="00C2536A" w:rsidRPr="00EF4716">
            <w:rPr>
              <w:b/>
              <w:sz w:val="19"/>
              <w:szCs w:val="19"/>
            </w:rPr>
            <w:t>Companhia de Desenvolvimento dos Vales do São Francisco e do Parnaíba</w:t>
          </w:r>
        </w:p>
        <w:p w:rsidR="00C2536A" w:rsidRPr="005B7317" w:rsidRDefault="00C2536A" w:rsidP="0048164F">
          <w:pPr>
            <w:pStyle w:val="Cabealho"/>
            <w:ind w:left="-107"/>
            <w:rPr>
              <w:b/>
            </w:rPr>
          </w:pPr>
          <w:r>
            <w:rPr>
              <w:b/>
              <w:sz w:val="19"/>
              <w:szCs w:val="19"/>
            </w:rPr>
            <w:t>6ª Superintendência Regional – 6</w:t>
          </w:r>
          <w:r w:rsidRPr="00EF4716">
            <w:rPr>
              <w:b/>
              <w:sz w:val="19"/>
              <w:szCs w:val="19"/>
            </w:rPr>
            <w:t>ª SR</w:t>
          </w:r>
        </w:p>
      </w:tc>
    </w:tr>
  </w:tbl>
  <w:p w:rsidR="00C2536A" w:rsidRPr="00A507E3" w:rsidRDefault="00C2536A">
    <w:pPr>
      <w:pStyle w:val="Cabealho"/>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decimal"/>
      <w:lvlText w:val="%1."/>
      <w:lvlJc w:val="left"/>
      <w:pPr>
        <w:tabs>
          <w:tab w:val="num" w:pos="1209"/>
        </w:tabs>
        <w:ind w:left="1209" w:hanging="360"/>
      </w:pPr>
    </w:lvl>
  </w:abstractNum>
  <w:abstractNum w:abstractNumId="1">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nsid w:val="00000004"/>
    <w:multiLevelType w:val="singleLevel"/>
    <w:tmpl w:val="00000004"/>
    <w:name w:val="WW8Num10"/>
    <w:lvl w:ilvl="0">
      <w:start w:val="1"/>
      <w:numFmt w:val="lowerLetter"/>
      <w:lvlText w:val="%1)"/>
      <w:lvlJc w:val="left"/>
      <w:pPr>
        <w:tabs>
          <w:tab w:val="num" w:pos="0"/>
        </w:tabs>
        <w:ind w:left="3240" w:hanging="360"/>
      </w:pPr>
      <w:rPr>
        <w:bCs/>
        <w:lang w:eastAsia="en-US"/>
      </w:rPr>
    </w:lvl>
  </w:abstractNum>
  <w:abstractNum w:abstractNumId="3">
    <w:nsid w:val="00000006"/>
    <w:multiLevelType w:val="singleLevel"/>
    <w:tmpl w:val="00000006"/>
    <w:name w:val="WW8Num14"/>
    <w:lvl w:ilvl="0">
      <w:start w:val="1"/>
      <w:numFmt w:val="lowerLetter"/>
      <w:lvlText w:val="%1)"/>
      <w:lvlJc w:val="left"/>
      <w:pPr>
        <w:tabs>
          <w:tab w:val="num" w:pos="720"/>
        </w:tabs>
        <w:ind w:left="720" w:hanging="360"/>
      </w:pPr>
      <w:rPr>
        <w:rFonts w:hint="default"/>
      </w:rPr>
    </w:lvl>
  </w:abstractNum>
  <w:abstractNum w:abstractNumId="4">
    <w:nsid w:val="00000008"/>
    <w:multiLevelType w:val="singleLevel"/>
    <w:tmpl w:val="00000008"/>
    <w:name w:val="WW8Num19"/>
    <w:lvl w:ilvl="0">
      <w:start w:val="1"/>
      <w:numFmt w:val="bullet"/>
      <w:lvlText w:val=""/>
      <w:lvlJc w:val="left"/>
      <w:pPr>
        <w:tabs>
          <w:tab w:val="num" w:pos="0"/>
        </w:tabs>
        <w:ind w:left="3981" w:hanging="360"/>
      </w:pPr>
      <w:rPr>
        <w:rFonts w:ascii="Symbol" w:hAnsi="Symbol" w:cs="Symbol" w:hint="default"/>
        <w:b/>
        <w:lang w:eastAsia="en-US"/>
      </w:rPr>
    </w:lvl>
  </w:abstractNum>
  <w:abstractNum w:abstractNumId="5">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6">
    <w:nsid w:val="0000000C"/>
    <w:multiLevelType w:val="singleLevel"/>
    <w:tmpl w:val="0000000C"/>
    <w:name w:val="WW8Num30"/>
    <w:lvl w:ilvl="0">
      <w:start w:val="1"/>
      <w:numFmt w:val="lowerLetter"/>
      <w:lvlText w:val="%1)"/>
      <w:lvlJc w:val="left"/>
      <w:pPr>
        <w:tabs>
          <w:tab w:val="num" w:pos="1647"/>
        </w:tabs>
        <w:ind w:left="1647" w:hanging="492"/>
      </w:pPr>
      <w:rPr>
        <w:rFonts w:eastAsia="Calibri"/>
        <w:b/>
        <w:lang w:val="it-IT" w:eastAsia="en-US"/>
      </w:rPr>
    </w:lvl>
  </w:abstractNum>
  <w:abstractNum w:abstractNumId="7">
    <w:nsid w:val="0000000D"/>
    <w:multiLevelType w:val="singleLevel"/>
    <w:tmpl w:val="0000000D"/>
    <w:name w:val="WW8Num31"/>
    <w:lvl w:ilvl="0">
      <w:start w:val="1"/>
      <w:numFmt w:val="lowerLetter"/>
      <w:lvlText w:val="%1)"/>
      <w:lvlJc w:val="left"/>
      <w:pPr>
        <w:tabs>
          <w:tab w:val="num" w:pos="0"/>
        </w:tabs>
        <w:ind w:left="1494" w:hanging="360"/>
      </w:pPr>
      <w:rPr>
        <w:rFonts w:hint="default"/>
      </w:rPr>
    </w:lvl>
  </w:abstractNum>
  <w:abstractNum w:abstractNumId="8">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9">
    <w:nsid w:val="00000015"/>
    <w:multiLevelType w:val="multilevel"/>
    <w:tmpl w:val="00000015"/>
    <w:name w:val="WW8Num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17"/>
    <w:multiLevelType w:val="multilevel"/>
    <w:tmpl w:val="CF86BD2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000" w:hanging="432"/>
      </w:pPr>
      <w:rPr>
        <w:rFonts w:eastAsia="Calibri"/>
        <w:b w:val="0"/>
        <w:color w:val="auto"/>
        <w:szCs w:val="24"/>
        <w:lang w:val="pt-BR" w:eastAsia="en-US"/>
      </w:rPr>
    </w:lvl>
    <w:lvl w:ilvl="2">
      <w:start w:val="1"/>
      <w:numFmt w:val="decimal"/>
      <w:lvlText w:val="%1.%2.%3."/>
      <w:lvlJc w:val="left"/>
      <w:pPr>
        <w:tabs>
          <w:tab w:val="num" w:pos="273"/>
        </w:tabs>
        <w:ind w:left="1497" w:hanging="504"/>
      </w:pPr>
      <w:rPr>
        <w:rFonts w:ascii="Times New Roman" w:eastAsia="Calibri" w:hAnsi="Times New Roman" w:cs="Times New Roman" w:hint="default"/>
        <w:b w:val="0"/>
        <w:color w:val="auto"/>
        <w:sz w:val="24"/>
        <w:szCs w:val="24"/>
        <w:lang w:eastAsia="en-US"/>
      </w:rPr>
    </w:lvl>
    <w:lvl w:ilvl="3">
      <w:start w:val="1"/>
      <w:numFmt w:val="decimal"/>
      <w:lvlText w:val="%1.%2.%3.%4."/>
      <w:lvlJc w:val="left"/>
      <w:pPr>
        <w:tabs>
          <w:tab w:val="num" w:pos="0"/>
        </w:tabs>
        <w:ind w:left="3909" w:hanging="648"/>
      </w:pPr>
      <w:rPr>
        <w:rFonts w:eastAsia="Calibri"/>
        <w:b w:val="0"/>
        <w:bCs/>
        <w:szCs w:val="24"/>
        <w:lang w:val="pt-BR" w:eastAsia="en-US"/>
      </w:rPr>
    </w:lvl>
    <w:lvl w:ilvl="4">
      <w:start w:val="1"/>
      <w:numFmt w:val="decimal"/>
      <w:lvlText w:val="%1.%2.%3.%4.%5."/>
      <w:lvlJc w:val="left"/>
      <w:pPr>
        <w:tabs>
          <w:tab w:val="num" w:pos="708"/>
        </w:tabs>
        <w:ind w:left="2232" w:hanging="792"/>
      </w:pPr>
      <w:rPr>
        <w:rFonts w:ascii="Times New Roman" w:hAnsi="Times New Roman" w:cs="Times New Roman"/>
        <w:bCs/>
        <w:iCs/>
        <w:color w:val="auto"/>
        <w:sz w:val="24"/>
        <w:szCs w:val="24"/>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2">
    <w:nsid w:val="04637811"/>
    <w:multiLevelType w:val="hybridMultilevel"/>
    <w:tmpl w:val="EB7CB8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079471BA"/>
    <w:multiLevelType w:val="hybridMultilevel"/>
    <w:tmpl w:val="F9F283C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079F1670"/>
    <w:multiLevelType w:val="hybridMultilevel"/>
    <w:tmpl w:val="642680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0AEB7B56"/>
    <w:multiLevelType w:val="hybridMultilevel"/>
    <w:tmpl w:val="0044A78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0E5D3386"/>
    <w:multiLevelType w:val="hybridMultilevel"/>
    <w:tmpl w:val="98C405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12AC15BA"/>
    <w:multiLevelType w:val="hybridMultilevel"/>
    <w:tmpl w:val="2294F1BC"/>
    <w:lvl w:ilvl="0" w:tplc="E4BA3C7E">
      <w:start w:val="12"/>
      <w:numFmt w:val="decimal"/>
      <w:lvlText w:val="%1"/>
      <w:lvlJc w:val="left"/>
      <w:pPr>
        <w:ind w:left="2520" w:hanging="360"/>
      </w:pPr>
      <w:rPr>
        <w:rFonts w:ascii="Arial" w:hAnsi="Arial" w:cs="Arial" w:hint="default"/>
        <w:b/>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9">
    <w:nsid w:val="14135D73"/>
    <w:multiLevelType w:val="hybridMultilevel"/>
    <w:tmpl w:val="C32C27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16445709"/>
    <w:multiLevelType w:val="hybridMultilevel"/>
    <w:tmpl w:val="569625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1933616D"/>
    <w:multiLevelType w:val="hybridMultilevel"/>
    <w:tmpl w:val="981AC28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2">
    <w:nsid w:val="19807B3B"/>
    <w:multiLevelType w:val="hybridMultilevel"/>
    <w:tmpl w:val="4DA2D4D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1C273322"/>
    <w:multiLevelType w:val="hybridMultilevel"/>
    <w:tmpl w:val="DE1205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1E1F307E"/>
    <w:multiLevelType w:val="hybridMultilevel"/>
    <w:tmpl w:val="BD46A47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2705E55"/>
    <w:multiLevelType w:val="hybridMultilevel"/>
    <w:tmpl w:val="4C2A7E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28A5796F"/>
    <w:multiLevelType w:val="hybridMultilevel"/>
    <w:tmpl w:val="D6A28DB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296A115A"/>
    <w:multiLevelType w:val="hybridMultilevel"/>
    <w:tmpl w:val="220216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2DA25E06"/>
    <w:multiLevelType w:val="hybridMultilevel"/>
    <w:tmpl w:val="BF18940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32552523"/>
    <w:multiLevelType w:val="hybridMultilevel"/>
    <w:tmpl w:val="BAAE4ED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34637241"/>
    <w:multiLevelType w:val="hybridMultilevel"/>
    <w:tmpl w:val="92F2C63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37267A35"/>
    <w:multiLevelType w:val="hybridMultilevel"/>
    <w:tmpl w:val="B78AD69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3A7C6C67"/>
    <w:multiLevelType w:val="hybridMultilevel"/>
    <w:tmpl w:val="72FA53B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40192EF9"/>
    <w:multiLevelType w:val="hybridMultilevel"/>
    <w:tmpl w:val="804437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40FF34C3"/>
    <w:multiLevelType w:val="hybridMultilevel"/>
    <w:tmpl w:val="90B87B8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454A7BC8"/>
    <w:multiLevelType w:val="hybridMultilevel"/>
    <w:tmpl w:val="C9E27D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49562AC6"/>
    <w:multiLevelType w:val="hybridMultilevel"/>
    <w:tmpl w:val="494A00A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4F250416"/>
    <w:multiLevelType w:val="hybridMultilevel"/>
    <w:tmpl w:val="F998C0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513A5486"/>
    <w:multiLevelType w:val="hybridMultilevel"/>
    <w:tmpl w:val="B39611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56293B58"/>
    <w:multiLevelType w:val="hybridMultilevel"/>
    <w:tmpl w:val="9E54733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58C83B63"/>
    <w:multiLevelType w:val="hybridMultilevel"/>
    <w:tmpl w:val="B2D4F97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59F54999"/>
    <w:multiLevelType w:val="hybridMultilevel"/>
    <w:tmpl w:val="78560AE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5A110B3E"/>
    <w:multiLevelType w:val="hybridMultilevel"/>
    <w:tmpl w:val="A88CAA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5A414064"/>
    <w:multiLevelType w:val="multilevel"/>
    <w:tmpl w:val="81B2243A"/>
    <w:lvl w:ilvl="0">
      <w:start w:val="1"/>
      <w:numFmt w:val="decimal"/>
      <w:lvlText w:val="%1."/>
      <w:lvlJc w:val="left"/>
      <w:pPr>
        <w:ind w:left="360" w:hanging="360"/>
      </w:pPr>
      <w:rPr>
        <w:rFonts w:hint="default"/>
        <w:b/>
        <w:color w:val="000000"/>
      </w:rPr>
    </w:lvl>
    <w:lvl w:ilvl="1">
      <w:start w:val="1"/>
      <w:numFmt w:val="decimal"/>
      <w:lvlText w:val="%1.%2."/>
      <w:lvlJc w:val="left"/>
      <w:pPr>
        <w:ind w:left="792" w:hanging="432"/>
      </w:pPr>
      <w:rPr>
        <w:rFonts w:hint="default"/>
        <w:b/>
        <w:color w:val="000000"/>
      </w:rPr>
    </w:lvl>
    <w:lvl w:ilvl="2">
      <w:start w:val="1"/>
      <w:numFmt w:val="decimal"/>
      <w:lvlText w:val="%3."/>
      <w:lvlJc w:val="left"/>
      <w:pPr>
        <w:ind w:left="1224" w:hanging="504"/>
      </w:pPr>
      <w:rPr>
        <w:rFonts w:hint="default"/>
        <w:b/>
        <w:color w:val="000000"/>
      </w:rPr>
    </w:lvl>
    <w:lvl w:ilvl="3">
      <w:start w:val="1"/>
      <w:numFmt w:val="decimal"/>
      <w:lvlText w:val="%1.%2.%3.%4."/>
      <w:lvlJc w:val="left"/>
      <w:pPr>
        <w:ind w:left="1728" w:hanging="648"/>
      </w:pPr>
      <w:rPr>
        <w:rFonts w:hint="default"/>
        <w:b/>
        <w:color w:val="000000"/>
      </w:rPr>
    </w:lvl>
    <w:lvl w:ilvl="4">
      <w:start w:val="1"/>
      <w:numFmt w:val="decimal"/>
      <w:lvlText w:val="%1.%2.%3.%4.%5."/>
      <w:lvlJc w:val="left"/>
      <w:pPr>
        <w:ind w:left="2232" w:hanging="792"/>
      </w:pPr>
      <w:rPr>
        <w:rFonts w:hint="default"/>
        <w:b/>
        <w:color w:val="000000"/>
      </w:rPr>
    </w:lvl>
    <w:lvl w:ilvl="5">
      <w:start w:val="1"/>
      <w:numFmt w:val="decimal"/>
      <w:lvlText w:val="%1.%2.%3.%4.%5.%6."/>
      <w:lvlJc w:val="left"/>
      <w:pPr>
        <w:ind w:left="2736" w:hanging="936"/>
      </w:pPr>
      <w:rPr>
        <w:rFonts w:hint="default"/>
        <w:b/>
        <w:color w:val="000000"/>
      </w:rPr>
    </w:lvl>
    <w:lvl w:ilvl="6">
      <w:start w:val="1"/>
      <w:numFmt w:val="decimal"/>
      <w:lvlText w:val="%1.%2.%3.%4.%5.%6.%7."/>
      <w:lvlJc w:val="left"/>
      <w:pPr>
        <w:ind w:left="3240" w:hanging="1080"/>
      </w:pPr>
      <w:rPr>
        <w:rFonts w:hint="default"/>
        <w:b/>
        <w:color w:val="000000"/>
      </w:rPr>
    </w:lvl>
    <w:lvl w:ilvl="7">
      <w:start w:val="1"/>
      <w:numFmt w:val="decimal"/>
      <w:lvlText w:val="%1.%2.%3.%4.%5.%6.%7.%8."/>
      <w:lvlJc w:val="left"/>
      <w:pPr>
        <w:ind w:left="3744" w:hanging="1224"/>
      </w:pPr>
      <w:rPr>
        <w:rFonts w:hint="default"/>
        <w:b/>
        <w:color w:val="000000"/>
      </w:rPr>
    </w:lvl>
    <w:lvl w:ilvl="8">
      <w:start w:val="1"/>
      <w:numFmt w:val="decimal"/>
      <w:lvlText w:val="%1.%2.%3.%4.%5.%6.%7.%8.%9."/>
      <w:lvlJc w:val="left"/>
      <w:pPr>
        <w:ind w:left="4320" w:hanging="1440"/>
      </w:pPr>
      <w:rPr>
        <w:rFonts w:hint="default"/>
        <w:b/>
        <w:color w:val="000000"/>
      </w:rPr>
    </w:lvl>
  </w:abstractNum>
  <w:abstractNum w:abstractNumId="45">
    <w:nsid w:val="5AF94730"/>
    <w:multiLevelType w:val="multilevel"/>
    <w:tmpl w:val="818E9908"/>
    <w:lvl w:ilvl="0">
      <w:start w:val="1"/>
      <w:numFmt w:val="decimal"/>
      <w:pStyle w:val="Ttulo11"/>
      <w:lvlText w:val="%1."/>
      <w:lvlJc w:val="left"/>
      <w:pPr>
        <w:ind w:left="360" w:hanging="360"/>
      </w:pPr>
    </w:lvl>
    <w:lvl w:ilvl="1">
      <w:start w:val="1"/>
      <w:numFmt w:val="decimal"/>
      <w:pStyle w:val="Ttulo21"/>
      <w:lvlText w:val="%1.%2."/>
      <w:lvlJc w:val="left"/>
      <w:pPr>
        <w:ind w:left="792" w:hanging="432"/>
      </w:pPr>
      <w:rPr>
        <w:rFonts w:ascii="Arial" w:hAnsi="Arial"/>
        <w:b/>
        <w:color w:val="000000"/>
        <w:sz w:val="20"/>
      </w:rPr>
    </w:lvl>
    <w:lvl w:ilvl="2">
      <w:start w:val="1"/>
      <w:numFmt w:val="decimal"/>
      <w:pStyle w:val="Ttulo31"/>
      <w:lvlText w:val="%1.%2.%3."/>
      <w:lvlJc w:val="left"/>
      <w:pPr>
        <w:ind w:left="1224" w:hanging="504"/>
      </w:pPr>
      <w:rPr>
        <w:rFonts w:ascii="Arial" w:hAnsi="Arial"/>
        <w:color w:val="00000A"/>
        <w:sz w:val="20"/>
      </w:rPr>
    </w:lvl>
    <w:lvl w:ilvl="3">
      <w:start w:val="1"/>
      <w:numFmt w:val="decimal"/>
      <w:pStyle w:val="Ttulo41"/>
      <w:lvlText w:val="%1.%2.%3.%4."/>
      <w:lvlJc w:val="left"/>
      <w:pPr>
        <w:ind w:left="1728" w:hanging="648"/>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6">
    <w:nsid w:val="5E0526E8"/>
    <w:multiLevelType w:val="hybridMultilevel"/>
    <w:tmpl w:val="AA3072E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nsid w:val="67D7718B"/>
    <w:multiLevelType w:val="hybridMultilevel"/>
    <w:tmpl w:val="4EB856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8">
    <w:nsid w:val="68497FD0"/>
    <w:multiLevelType w:val="hybridMultilevel"/>
    <w:tmpl w:val="C8E0EAEA"/>
    <w:lvl w:ilvl="0" w:tplc="414A0284">
      <w:start w:val="1"/>
      <w:numFmt w:val="lowerLetter"/>
      <w:lvlText w:val="%1)"/>
      <w:lvlJc w:val="left"/>
      <w:pPr>
        <w:ind w:left="720" w:hanging="360"/>
      </w:pPr>
      <w:rPr>
        <w:rFonts w:hint="default"/>
        <w:color w:val="00000A"/>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68AE36FD"/>
    <w:multiLevelType w:val="hybridMultilevel"/>
    <w:tmpl w:val="6A7A20E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68C51F80"/>
    <w:multiLevelType w:val="hybridMultilevel"/>
    <w:tmpl w:val="6882C6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2">
    <w:nsid w:val="6A755F0D"/>
    <w:multiLevelType w:val="hybridMultilevel"/>
    <w:tmpl w:val="75F47A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3">
    <w:nsid w:val="73320CF6"/>
    <w:multiLevelType w:val="hybridMultilevel"/>
    <w:tmpl w:val="D29C55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4">
    <w:nsid w:val="76A97122"/>
    <w:multiLevelType w:val="hybridMultilevel"/>
    <w:tmpl w:val="F35A62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5">
    <w:nsid w:val="7A057520"/>
    <w:multiLevelType w:val="hybridMultilevel"/>
    <w:tmpl w:val="8C3EA2A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nsid w:val="7BE604F3"/>
    <w:multiLevelType w:val="multilevel"/>
    <w:tmpl w:val="3E6AC8B6"/>
    <w:lvl w:ilvl="0">
      <w:start w:val="9"/>
      <w:numFmt w:val="decimal"/>
      <w:lvlText w:val="%1"/>
      <w:lvlJc w:val="left"/>
      <w:pPr>
        <w:ind w:left="360" w:hanging="360"/>
      </w:pPr>
      <w:rPr>
        <w:rFonts w:ascii="Times New Roman" w:hAnsi="Times New Roman" w:cs="Times New Roman" w:hint="default"/>
        <w:b/>
      </w:rPr>
    </w:lvl>
    <w:lvl w:ilvl="1">
      <w:start w:val="4"/>
      <w:numFmt w:val="decimal"/>
      <w:lvlText w:val="%1.%2"/>
      <w:lvlJc w:val="left"/>
      <w:pPr>
        <w:ind w:left="1440" w:hanging="360"/>
      </w:pPr>
      <w:rPr>
        <w:rFonts w:ascii="Times New Roman" w:hAnsi="Times New Roman" w:cs="Times New Roman" w:hint="default"/>
        <w:b/>
      </w:rPr>
    </w:lvl>
    <w:lvl w:ilvl="2">
      <w:start w:val="1"/>
      <w:numFmt w:val="decimal"/>
      <w:lvlText w:val="%1.%2.%3"/>
      <w:lvlJc w:val="left"/>
      <w:pPr>
        <w:ind w:left="2880" w:hanging="720"/>
      </w:pPr>
      <w:rPr>
        <w:rFonts w:ascii="Arial" w:hAnsi="Arial" w:cs="Arial" w:hint="default"/>
        <w:b/>
      </w:rPr>
    </w:lvl>
    <w:lvl w:ilvl="3">
      <w:start w:val="1"/>
      <w:numFmt w:val="decimal"/>
      <w:lvlText w:val="%1.%2.%3.%4"/>
      <w:lvlJc w:val="left"/>
      <w:pPr>
        <w:ind w:left="3960" w:hanging="720"/>
      </w:pPr>
      <w:rPr>
        <w:rFonts w:ascii="Arial" w:hAnsi="Arial" w:cs="Arial" w:hint="default"/>
        <w:b/>
      </w:rPr>
    </w:lvl>
    <w:lvl w:ilvl="4">
      <w:start w:val="1"/>
      <w:numFmt w:val="decimal"/>
      <w:lvlText w:val="%1.%2.%3.%4.%5"/>
      <w:lvlJc w:val="left"/>
      <w:pPr>
        <w:ind w:left="5400" w:hanging="1080"/>
      </w:pPr>
      <w:rPr>
        <w:rFonts w:ascii="Arial" w:hAnsi="Arial" w:cs="Arial" w:hint="default"/>
        <w:b/>
      </w:rPr>
    </w:lvl>
    <w:lvl w:ilvl="5">
      <w:start w:val="1"/>
      <w:numFmt w:val="decimal"/>
      <w:lvlText w:val="%1.%2.%3.%4.%5.%6"/>
      <w:lvlJc w:val="left"/>
      <w:pPr>
        <w:ind w:left="6480" w:hanging="1080"/>
      </w:pPr>
      <w:rPr>
        <w:rFonts w:ascii="Arial" w:hAnsi="Arial" w:cs="Arial" w:hint="default"/>
        <w:b/>
      </w:rPr>
    </w:lvl>
    <w:lvl w:ilvl="6">
      <w:start w:val="1"/>
      <w:numFmt w:val="decimal"/>
      <w:lvlText w:val="%1.%2.%3.%4.%5.%6.%7"/>
      <w:lvlJc w:val="left"/>
      <w:pPr>
        <w:ind w:left="7920" w:hanging="1440"/>
      </w:pPr>
      <w:rPr>
        <w:rFonts w:ascii="Arial" w:hAnsi="Arial" w:cs="Arial" w:hint="default"/>
        <w:b/>
      </w:rPr>
    </w:lvl>
    <w:lvl w:ilvl="7">
      <w:start w:val="1"/>
      <w:numFmt w:val="decimal"/>
      <w:lvlText w:val="%1.%2.%3.%4.%5.%6.%7.%8"/>
      <w:lvlJc w:val="left"/>
      <w:pPr>
        <w:ind w:left="9000" w:hanging="1440"/>
      </w:pPr>
      <w:rPr>
        <w:rFonts w:ascii="Arial" w:hAnsi="Arial" w:cs="Arial" w:hint="default"/>
        <w:b/>
      </w:rPr>
    </w:lvl>
    <w:lvl w:ilvl="8">
      <w:start w:val="1"/>
      <w:numFmt w:val="decimal"/>
      <w:lvlText w:val="%1.%2.%3.%4.%5.%6.%7.%8.%9"/>
      <w:lvlJc w:val="left"/>
      <w:pPr>
        <w:ind w:left="10440" w:hanging="1800"/>
      </w:pPr>
      <w:rPr>
        <w:rFonts w:ascii="Arial" w:hAnsi="Arial" w:cs="Arial" w:hint="default"/>
        <w:b/>
      </w:rPr>
    </w:lvl>
  </w:abstractNum>
  <w:abstractNum w:abstractNumId="57">
    <w:nsid w:val="7DBE2323"/>
    <w:multiLevelType w:val="hybridMultilevel"/>
    <w:tmpl w:val="3BAEF3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5"/>
  </w:num>
  <w:num w:numId="2">
    <w:abstractNumId w:val="50"/>
  </w:num>
  <w:num w:numId="3">
    <w:abstractNumId w:val="45"/>
  </w:num>
  <w:num w:numId="4">
    <w:abstractNumId w:val="10"/>
  </w:num>
  <w:num w:numId="5">
    <w:abstractNumId w:val="17"/>
  </w:num>
  <w:num w:numId="6">
    <w:abstractNumId w:val="44"/>
  </w:num>
  <w:num w:numId="7">
    <w:abstractNumId w:val="14"/>
  </w:num>
  <w:num w:numId="8">
    <w:abstractNumId w:val="36"/>
  </w:num>
  <w:num w:numId="9">
    <w:abstractNumId w:val="55"/>
  </w:num>
  <w:num w:numId="10">
    <w:abstractNumId w:val="57"/>
  </w:num>
  <w:num w:numId="11">
    <w:abstractNumId w:val="52"/>
  </w:num>
  <w:num w:numId="12">
    <w:abstractNumId w:val="28"/>
  </w:num>
  <w:num w:numId="13">
    <w:abstractNumId w:val="23"/>
  </w:num>
  <w:num w:numId="14">
    <w:abstractNumId w:val="22"/>
  </w:num>
  <w:num w:numId="15">
    <w:abstractNumId w:val="56"/>
  </w:num>
  <w:num w:numId="16">
    <w:abstractNumId w:val="18"/>
  </w:num>
  <w:num w:numId="17">
    <w:abstractNumId w:val="35"/>
  </w:num>
  <w:num w:numId="18">
    <w:abstractNumId w:val="40"/>
  </w:num>
  <w:num w:numId="19">
    <w:abstractNumId w:val="37"/>
  </w:num>
  <w:num w:numId="20">
    <w:abstractNumId w:val="42"/>
  </w:num>
  <w:num w:numId="21">
    <w:abstractNumId w:val="29"/>
  </w:num>
  <w:num w:numId="22">
    <w:abstractNumId w:val="46"/>
  </w:num>
  <w:num w:numId="23">
    <w:abstractNumId w:val="41"/>
  </w:num>
  <w:num w:numId="24">
    <w:abstractNumId w:val="33"/>
  </w:num>
  <w:num w:numId="25">
    <w:abstractNumId w:val="15"/>
  </w:num>
  <w:num w:numId="26">
    <w:abstractNumId w:val="31"/>
  </w:num>
  <w:num w:numId="27">
    <w:abstractNumId w:val="13"/>
  </w:num>
  <w:num w:numId="28">
    <w:abstractNumId w:val="49"/>
  </w:num>
  <w:num w:numId="29">
    <w:abstractNumId w:val="27"/>
  </w:num>
  <w:num w:numId="30">
    <w:abstractNumId w:val="21"/>
  </w:num>
  <w:num w:numId="31">
    <w:abstractNumId w:val="38"/>
  </w:num>
  <w:num w:numId="32">
    <w:abstractNumId w:val="30"/>
  </w:num>
  <w:num w:numId="33">
    <w:abstractNumId w:val="34"/>
  </w:num>
  <w:num w:numId="34">
    <w:abstractNumId w:val="12"/>
  </w:num>
  <w:num w:numId="35">
    <w:abstractNumId w:val="20"/>
  </w:num>
  <w:num w:numId="36">
    <w:abstractNumId w:val="47"/>
  </w:num>
  <w:num w:numId="37">
    <w:abstractNumId w:val="16"/>
  </w:num>
  <w:num w:numId="38">
    <w:abstractNumId w:val="24"/>
  </w:num>
  <w:num w:numId="39">
    <w:abstractNumId w:val="53"/>
  </w:num>
  <w:num w:numId="40">
    <w:abstractNumId w:val="26"/>
  </w:num>
  <w:num w:numId="41">
    <w:abstractNumId w:val="51"/>
  </w:num>
  <w:num w:numId="42">
    <w:abstractNumId w:val="39"/>
  </w:num>
  <w:num w:numId="43">
    <w:abstractNumId w:val="43"/>
  </w:num>
  <w:num w:numId="44">
    <w:abstractNumId w:val="32"/>
  </w:num>
  <w:num w:numId="45">
    <w:abstractNumId w:val="19"/>
  </w:num>
  <w:num w:numId="46">
    <w:abstractNumId w:val="54"/>
  </w:num>
  <w:num w:numId="47">
    <w:abstractNumId w:val="48"/>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00"/>
  <w:displayHorizontalDrawingGridEvery w:val="2"/>
  <w:characterSpacingControl w:val="doNotCompress"/>
  <w:hdrShapeDefaults>
    <o:shapedefaults v:ext="edit" spidmax="4099"/>
    <o:shapelayout v:ext="edit">
      <o:idmap v:ext="edit" data="4"/>
    </o:shapelayout>
  </w:hdrShapeDefaults>
  <w:footnotePr>
    <w:footnote w:id="0"/>
    <w:footnote w:id="1"/>
  </w:footnotePr>
  <w:endnotePr>
    <w:endnote w:id="0"/>
    <w:endnote w:id="1"/>
  </w:endnotePr>
  <w:compat/>
  <w:rsids>
    <w:rsidRoot w:val="00387DCB"/>
    <w:rsid w:val="00000EF3"/>
    <w:rsid w:val="0000114F"/>
    <w:rsid w:val="00003567"/>
    <w:rsid w:val="000059AB"/>
    <w:rsid w:val="00006C43"/>
    <w:rsid w:val="00007FB3"/>
    <w:rsid w:val="000105CA"/>
    <w:rsid w:val="0001193D"/>
    <w:rsid w:val="00012C70"/>
    <w:rsid w:val="00014BF0"/>
    <w:rsid w:val="00014E2D"/>
    <w:rsid w:val="000157B9"/>
    <w:rsid w:val="000159E4"/>
    <w:rsid w:val="0002039A"/>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38AC"/>
    <w:rsid w:val="00043913"/>
    <w:rsid w:val="00043D7D"/>
    <w:rsid w:val="00043E93"/>
    <w:rsid w:val="00044664"/>
    <w:rsid w:val="00044E17"/>
    <w:rsid w:val="000502D1"/>
    <w:rsid w:val="00053321"/>
    <w:rsid w:val="000538B8"/>
    <w:rsid w:val="00055673"/>
    <w:rsid w:val="0005640B"/>
    <w:rsid w:val="0005766E"/>
    <w:rsid w:val="00057A46"/>
    <w:rsid w:val="00060CEB"/>
    <w:rsid w:val="000611A7"/>
    <w:rsid w:val="0006294E"/>
    <w:rsid w:val="00064A7F"/>
    <w:rsid w:val="0006590B"/>
    <w:rsid w:val="00065BB9"/>
    <w:rsid w:val="00065BC0"/>
    <w:rsid w:val="00065CCC"/>
    <w:rsid w:val="00066AF8"/>
    <w:rsid w:val="00066B99"/>
    <w:rsid w:val="00066CCD"/>
    <w:rsid w:val="0007040A"/>
    <w:rsid w:val="00072AAD"/>
    <w:rsid w:val="00074403"/>
    <w:rsid w:val="00076A4A"/>
    <w:rsid w:val="00077B22"/>
    <w:rsid w:val="00080575"/>
    <w:rsid w:val="00081121"/>
    <w:rsid w:val="00081604"/>
    <w:rsid w:val="0008226D"/>
    <w:rsid w:val="000822A8"/>
    <w:rsid w:val="000823E6"/>
    <w:rsid w:val="00082B11"/>
    <w:rsid w:val="00082E03"/>
    <w:rsid w:val="00083632"/>
    <w:rsid w:val="0008374A"/>
    <w:rsid w:val="00084037"/>
    <w:rsid w:val="000845A2"/>
    <w:rsid w:val="00090203"/>
    <w:rsid w:val="00090AD3"/>
    <w:rsid w:val="000923BD"/>
    <w:rsid w:val="000928FC"/>
    <w:rsid w:val="00095CFA"/>
    <w:rsid w:val="000A00AC"/>
    <w:rsid w:val="000A0D86"/>
    <w:rsid w:val="000A18C5"/>
    <w:rsid w:val="000A296A"/>
    <w:rsid w:val="000A3C3B"/>
    <w:rsid w:val="000A41D3"/>
    <w:rsid w:val="000A4863"/>
    <w:rsid w:val="000A56A6"/>
    <w:rsid w:val="000A56E6"/>
    <w:rsid w:val="000A5EC7"/>
    <w:rsid w:val="000A633A"/>
    <w:rsid w:val="000A6789"/>
    <w:rsid w:val="000A762D"/>
    <w:rsid w:val="000A7723"/>
    <w:rsid w:val="000A7EAD"/>
    <w:rsid w:val="000B0263"/>
    <w:rsid w:val="000B0E94"/>
    <w:rsid w:val="000B0ECF"/>
    <w:rsid w:val="000B197C"/>
    <w:rsid w:val="000B4E45"/>
    <w:rsid w:val="000B7017"/>
    <w:rsid w:val="000B762E"/>
    <w:rsid w:val="000B7E2B"/>
    <w:rsid w:val="000C19F5"/>
    <w:rsid w:val="000C3CE0"/>
    <w:rsid w:val="000C646F"/>
    <w:rsid w:val="000D0544"/>
    <w:rsid w:val="000D222D"/>
    <w:rsid w:val="000D2742"/>
    <w:rsid w:val="000D33C9"/>
    <w:rsid w:val="000D3EA6"/>
    <w:rsid w:val="000D4E10"/>
    <w:rsid w:val="000D54D4"/>
    <w:rsid w:val="000D7972"/>
    <w:rsid w:val="000D7C24"/>
    <w:rsid w:val="000D7D46"/>
    <w:rsid w:val="000E0238"/>
    <w:rsid w:val="000E1AF6"/>
    <w:rsid w:val="000E1F73"/>
    <w:rsid w:val="000E30A0"/>
    <w:rsid w:val="000E619A"/>
    <w:rsid w:val="000E64DA"/>
    <w:rsid w:val="000E68BD"/>
    <w:rsid w:val="000E697B"/>
    <w:rsid w:val="000E7107"/>
    <w:rsid w:val="000F2ED3"/>
    <w:rsid w:val="000F3F17"/>
    <w:rsid w:val="000F4D80"/>
    <w:rsid w:val="000F5BC4"/>
    <w:rsid w:val="000F656C"/>
    <w:rsid w:val="000F6595"/>
    <w:rsid w:val="000F70AC"/>
    <w:rsid w:val="000F712F"/>
    <w:rsid w:val="00102789"/>
    <w:rsid w:val="00102DBC"/>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3CE1"/>
    <w:rsid w:val="00124C0C"/>
    <w:rsid w:val="0012563E"/>
    <w:rsid w:val="00131889"/>
    <w:rsid w:val="00131CE1"/>
    <w:rsid w:val="001326C5"/>
    <w:rsid w:val="001336EF"/>
    <w:rsid w:val="00135CD7"/>
    <w:rsid w:val="00137263"/>
    <w:rsid w:val="00140514"/>
    <w:rsid w:val="00141C2D"/>
    <w:rsid w:val="0014222D"/>
    <w:rsid w:val="0014395C"/>
    <w:rsid w:val="00144B66"/>
    <w:rsid w:val="001457D1"/>
    <w:rsid w:val="00146419"/>
    <w:rsid w:val="001471E9"/>
    <w:rsid w:val="00150920"/>
    <w:rsid w:val="00151295"/>
    <w:rsid w:val="00151EA9"/>
    <w:rsid w:val="001526C7"/>
    <w:rsid w:val="00152DB1"/>
    <w:rsid w:val="00154B34"/>
    <w:rsid w:val="00156826"/>
    <w:rsid w:val="00157183"/>
    <w:rsid w:val="00161E06"/>
    <w:rsid w:val="00162830"/>
    <w:rsid w:val="001634F9"/>
    <w:rsid w:val="00166457"/>
    <w:rsid w:val="001672E3"/>
    <w:rsid w:val="00170F2A"/>
    <w:rsid w:val="00171293"/>
    <w:rsid w:val="00172BD2"/>
    <w:rsid w:val="00173987"/>
    <w:rsid w:val="001745DC"/>
    <w:rsid w:val="0017471C"/>
    <w:rsid w:val="00175E98"/>
    <w:rsid w:val="001804D2"/>
    <w:rsid w:val="001806E3"/>
    <w:rsid w:val="0018101B"/>
    <w:rsid w:val="0018231E"/>
    <w:rsid w:val="00182CCE"/>
    <w:rsid w:val="00184943"/>
    <w:rsid w:val="0018698C"/>
    <w:rsid w:val="00186EB0"/>
    <w:rsid w:val="001876E6"/>
    <w:rsid w:val="001879F6"/>
    <w:rsid w:val="00187BC8"/>
    <w:rsid w:val="00190F84"/>
    <w:rsid w:val="00192608"/>
    <w:rsid w:val="00193167"/>
    <w:rsid w:val="001950F6"/>
    <w:rsid w:val="00195BD0"/>
    <w:rsid w:val="00197044"/>
    <w:rsid w:val="0019779B"/>
    <w:rsid w:val="001A0788"/>
    <w:rsid w:val="001A090E"/>
    <w:rsid w:val="001A126B"/>
    <w:rsid w:val="001A16CE"/>
    <w:rsid w:val="001A2136"/>
    <w:rsid w:val="001A3F38"/>
    <w:rsid w:val="001A41C4"/>
    <w:rsid w:val="001A5EF3"/>
    <w:rsid w:val="001A78CB"/>
    <w:rsid w:val="001B17A7"/>
    <w:rsid w:val="001B19A2"/>
    <w:rsid w:val="001B1ED0"/>
    <w:rsid w:val="001B24D0"/>
    <w:rsid w:val="001B2EFD"/>
    <w:rsid w:val="001B30C0"/>
    <w:rsid w:val="001B3A32"/>
    <w:rsid w:val="001B4C21"/>
    <w:rsid w:val="001B4DE7"/>
    <w:rsid w:val="001C0273"/>
    <w:rsid w:val="001C0A82"/>
    <w:rsid w:val="001C0E61"/>
    <w:rsid w:val="001C1004"/>
    <w:rsid w:val="001C2CCE"/>
    <w:rsid w:val="001C2E3A"/>
    <w:rsid w:val="001C2F84"/>
    <w:rsid w:val="001C4659"/>
    <w:rsid w:val="001C4864"/>
    <w:rsid w:val="001C4A56"/>
    <w:rsid w:val="001C5A6D"/>
    <w:rsid w:val="001C62C4"/>
    <w:rsid w:val="001C7263"/>
    <w:rsid w:val="001C7C75"/>
    <w:rsid w:val="001D1153"/>
    <w:rsid w:val="001D1507"/>
    <w:rsid w:val="001D1B06"/>
    <w:rsid w:val="001D2DF8"/>
    <w:rsid w:val="001D3E4E"/>
    <w:rsid w:val="001D44C8"/>
    <w:rsid w:val="001D4906"/>
    <w:rsid w:val="001D4FF2"/>
    <w:rsid w:val="001D5D16"/>
    <w:rsid w:val="001D68AA"/>
    <w:rsid w:val="001D7000"/>
    <w:rsid w:val="001E1402"/>
    <w:rsid w:val="001E2AC1"/>
    <w:rsid w:val="001E306D"/>
    <w:rsid w:val="001E316D"/>
    <w:rsid w:val="001E3217"/>
    <w:rsid w:val="001E4B44"/>
    <w:rsid w:val="001E7C28"/>
    <w:rsid w:val="001E7E1D"/>
    <w:rsid w:val="001F2743"/>
    <w:rsid w:val="001F4A2F"/>
    <w:rsid w:val="001F5C0F"/>
    <w:rsid w:val="00200994"/>
    <w:rsid w:val="00200C7F"/>
    <w:rsid w:val="0020101F"/>
    <w:rsid w:val="002015D7"/>
    <w:rsid w:val="0020278B"/>
    <w:rsid w:val="00204576"/>
    <w:rsid w:val="002045EA"/>
    <w:rsid w:val="0020668D"/>
    <w:rsid w:val="00207E9D"/>
    <w:rsid w:val="00211A6F"/>
    <w:rsid w:val="00212334"/>
    <w:rsid w:val="002135D8"/>
    <w:rsid w:val="00215784"/>
    <w:rsid w:val="0021758F"/>
    <w:rsid w:val="002205EC"/>
    <w:rsid w:val="00220A14"/>
    <w:rsid w:val="00220C30"/>
    <w:rsid w:val="0022348D"/>
    <w:rsid w:val="002245AE"/>
    <w:rsid w:val="00225A72"/>
    <w:rsid w:val="00226D89"/>
    <w:rsid w:val="00227F33"/>
    <w:rsid w:val="00236126"/>
    <w:rsid w:val="00237E03"/>
    <w:rsid w:val="002406C1"/>
    <w:rsid w:val="0024092D"/>
    <w:rsid w:val="00242688"/>
    <w:rsid w:val="0024303A"/>
    <w:rsid w:val="00243DB8"/>
    <w:rsid w:val="002459E5"/>
    <w:rsid w:val="00246213"/>
    <w:rsid w:val="0024700D"/>
    <w:rsid w:val="00253F12"/>
    <w:rsid w:val="00255FBD"/>
    <w:rsid w:val="00256E74"/>
    <w:rsid w:val="00257E03"/>
    <w:rsid w:val="00257F93"/>
    <w:rsid w:val="0026026A"/>
    <w:rsid w:val="00260828"/>
    <w:rsid w:val="00261C6B"/>
    <w:rsid w:val="002622D7"/>
    <w:rsid w:val="00263411"/>
    <w:rsid w:val="00263E34"/>
    <w:rsid w:val="00264C91"/>
    <w:rsid w:val="00265B99"/>
    <w:rsid w:val="0027075D"/>
    <w:rsid w:val="00271ABD"/>
    <w:rsid w:val="00272171"/>
    <w:rsid w:val="00272392"/>
    <w:rsid w:val="00274B90"/>
    <w:rsid w:val="002762C6"/>
    <w:rsid w:val="00282793"/>
    <w:rsid w:val="0028528E"/>
    <w:rsid w:val="00285D35"/>
    <w:rsid w:val="002860FD"/>
    <w:rsid w:val="00286D66"/>
    <w:rsid w:val="002873F4"/>
    <w:rsid w:val="00291F30"/>
    <w:rsid w:val="00294358"/>
    <w:rsid w:val="00295A64"/>
    <w:rsid w:val="00295B01"/>
    <w:rsid w:val="002A048B"/>
    <w:rsid w:val="002A1045"/>
    <w:rsid w:val="002A2784"/>
    <w:rsid w:val="002A28F8"/>
    <w:rsid w:val="002A2F86"/>
    <w:rsid w:val="002A3130"/>
    <w:rsid w:val="002A4AC9"/>
    <w:rsid w:val="002A60AD"/>
    <w:rsid w:val="002A61FD"/>
    <w:rsid w:val="002B1159"/>
    <w:rsid w:val="002B2A22"/>
    <w:rsid w:val="002B30C7"/>
    <w:rsid w:val="002B391F"/>
    <w:rsid w:val="002B4E09"/>
    <w:rsid w:val="002B6A9D"/>
    <w:rsid w:val="002B7C1E"/>
    <w:rsid w:val="002C39F4"/>
    <w:rsid w:val="002C463C"/>
    <w:rsid w:val="002C4BE5"/>
    <w:rsid w:val="002C5A22"/>
    <w:rsid w:val="002C69D7"/>
    <w:rsid w:val="002C7918"/>
    <w:rsid w:val="002D023C"/>
    <w:rsid w:val="002D042E"/>
    <w:rsid w:val="002D0844"/>
    <w:rsid w:val="002D7FFB"/>
    <w:rsid w:val="002E00DC"/>
    <w:rsid w:val="002E1712"/>
    <w:rsid w:val="002E4D82"/>
    <w:rsid w:val="002E6449"/>
    <w:rsid w:val="002E67B7"/>
    <w:rsid w:val="002E721C"/>
    <w:rsid w:val="002F0576"/>
    <w:rsid w:val="002F13A0"/>
    <w:rsid w:val="002F1CAE"/>
    <w:rsid w:val="002F2633"/>
    <w:rsid w:val="002F32AC"/>
    <w:rsid w:val="002F459B"/>
    <w:rsid w:val="002F4749"/>
    <w:rsid w:val="002F4BEB"/>
    <w:rsid w:val="002F4D98"/>
    <w:rsid w:val="002F5E82"/>
    <w:rsid w:val="002F709B"/>
    <w:rsid w:val="002F714A"/>
    <w:rsid w:val="003010B3"/>
    <w:rsid w:val="00302DA3"/>
    <w:rsid w:val="0030588D"/>
    <w:rsid w:val="003060ED"/>
    <w:rsid w:val="00310A9E"/>
    <w:rsid w:val="00311B3A"/>
    <w:rsid w:val="003121D7"/>
    <w:rsid w:val="00312EA1"/>
    <w:rsid w:val="00313A57"/>
    <w:rsid w:val="00315554"/>
    <w:rsid w:val="00316B2A"/>
    <w:rsid w:val="00320B86"/>
    <w:rsid w:val="0032131E"/>
    <w:rsid w:val="00322D22"/>
    <w:rsid w:val="003247AE"/>
    <w:rsid w:val="00324AA6"/>
    <w:rsid w:val="003266B7"/>
    <w:rsid w:val="0032796C"/>
    <w:rsid w:val="00330066"/>
    <w:rsid w:val="0033012B"/>
    <w:rsid w:val="00330A76"/>
    <w:rsid w:val="003317E1"/>
    <w:rsid w:val="00331D3D"/>
    <w:rsid w:val="00332073"/>
    <w:rsid w:val="003323E4"/>
    <w:rsid w:val="00332418"/>
    <w:rsid w:val="003348FB"/>
    <w:rsid w:val="003365DB"/>
    <w:rsid w:val="00336C8A"/>
    <w:rsid w:val="00337A36"/>
    <w:rsid w:val="00337B38"/>
    <w:rsid w:val="0034332B"/>
    <w:rsid w:val="003445A9"/>
    <w:rsid w:val="00345A13"/>
    <w:rsid w:val="0034611B"/>
    <w:rsid w:val="00346F13"/>
    <w:rsid w:val="003503D6"/>
    <w:rsid w:val="00350472"/>
    <w:rsid w:val="00352831"/>
    <w:rsid w:val="00353AB8"/>
    <w:rsid w:val="00353C52"/>
    <w:rsid w:val="00354255"/>
    <w:rsid w:val="003547DB"/>
    <w:rsid w:val="00354CF8"/>
    <w:rsid w:val="00355853"/>
    <w:rsid w:val="0035646A"/>
    <w:rsid w:val="00357B1E"/>
    <w:rsid w:val="00357E46"/>
    <w:rsid w:val="003602FA"/>
    <w:rsid w:val="0036184B"/>
    <w:rsid w:val="0036262E"/>
    <w:rsid w:val="00364772"/>
    <w:rsid w:val="00364C8E"/>
    <w:rsid w:val="0036583A"/>
    <w:rsid w:val="003659BE"/>
    <w:rsid w:val="00375405"/>
    <w:rsid w:val="00375E2B"/>
    <w:rsid w:val="003760B9"/>
    <w:rsid w:val="00377901"/>
    <w:rsid w:val="00380022"/>
    <w:rsid w:val="0038016E"/>
    <w:rsid w:val="003805A4"/>
    <w:rsid w:val="00381079"/>
    <w:rsid w:val="003816D6"/>
    <w:rsid w:val="00383FB7"/>
    <w:rsid w:val="003864AB"/>
    <w:rsid w:val="003864D6"/>
    <w:rsid w:val="003868F7"/>
    <w:rsid w:val="0038705A"/>
    <w:rsid w:val="00387674"/>
    <w:rsid w:val="00387DCB"/>
    <w:rsid w:val="00390B40"/>
    <w:rsid w:val="00391811"/>
    <w:rsid w:val="00392AD0"/>
    <w:rsid w:val="003A0108"/>
    <w:rsid w:val="003A032A"/>
    <w:rsid w:val="003A07E9"/>
    <w:rsid w:val="003A07FC"/>
    <w:rsid w:val="003A0BD4"/>
    <w:rsid w:val="003A2D9B"/>
    <w:rsid w:val="003A3299"/>
    <w:rsid w:val="003A4160"/>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32DD"/>
    <w:rsid w:val="003D3332"/>
    <w:rsid w:val="003D44AF"/>
    <w:rsid w:val="003D5526"/>
    <w:rsid w:val="003D5F9F"/>
    <w:rsid w:val="003D640B"/>
    <w:rsid w:val="003E0803"/>
    <w:rsid w:val="003E1567"/>
    <w:rsid w:val="003E36E6"/>
    <w:rsid w:val="003E532D"/>
    <w:rsid w:val="003E5709"/>
    <w:rsid w:val="003E5806"/>
    <w:rsid w:val="003F294F"/>
    <w:rsid w:val="003F40E4"/>
    <w:rsid w:val="003F51CF"/>
    <w:rsid w:val="003F5371"/>
    <w:rsid w:val="003F7964"/>
    <w:rsid w:val="004006C5"/>
    <w:rsid w:val="00400B78"/>
    <w:rsid w:val="00401013"/>
    <w:rsid w:val="00401180"/>
    <w:rsid w:val="00401566"/>
    <w:rsid w:val="00402852"/>
    <w:rsid w:val="00403AE8"/>
    <w:rsid w:val="00404236"/>
    <w:rsid w:val="0040438D"/>
    <w:rsid w:val="00404A12"/>
    <w:rsid w:val="00405329"/>
    <w:rsid w:val="0040590C"/>
    <w:rsid w:val="00405952"/>
    <w:rsid w:val="00405FCB"/>
    <w:rsid w:val="00407003"/>
    <w:rsid w:val="00407342"/>
    <w:rsid w:val="0041102D"/>
    <w:rsid w:val="004130C9"/>
    <w:rsid w:val="00413C6C"/>
    <w:rsid w:val="004148C4"/>
    <w:rsid w:val="00415726"/>
    <w:rsid w:val="0041576D"/>
    <w:rsid w:val="00416C6B"/>
    <w:rsid w:val="00424D67"/>
    <w:rsid w:val="00426A80"/>
    <w:rsid w:val="00426B61"/>
    <w:rsid w:val="00431A1C"/>
    <w:rsid w:val="0043546A"/>
    <w:rsid w:val="00437358"/>
    <w:rsid w:val="004377F8"/>
    <w:rsid w:val="0043788B"/>
    <w:rsid w:val="00437AD2"/>
    <w:rsid w:val="00440A91"/>
    <w:rsid w:val="00442788"/>
    <w:rsid w:val="00443E41"/>
    <w:rsid w:val="00445947"/>
    <w:rsid w:val="00445C43"/>
    <w:rsid w:val="0044692F"/>
    <w:rsid w:val="004469E0"/>
    <w:rsid w:val="004503BB"/>
    <w:rsid w:val="00451290"/>
    <w:rsid w:val="00453AF6"/>
    <w:rsid w:val="00455616"/>
    <w:rsid w:val="00455EF0"/>
    <w:rsid w:val="00457AC1"/>
    <w:rsid w:val="00457E2D"/>
    <w:rsid w:val="00461C05"/>
    <w:rsid w:val="004631ED"/>
    <w:rsid w:val="004638C4"/>
    <w:rsid w:val="00464AC1"/>
    <w:rsid w:val="00464FF1"/>
    <w:rsid w:val="00467156"/>
    <w:rsid w:val="00467F65"/>
    <w:rsid w:val="004709C6"/>
    <w:rsid w:val="0047455F"/>
    <w:rsid w:val="00475A79"/>
    <w:rsid w:val="00475A8E"/>
    <w:rsid w:val="00475DB3"/>
    <w:rsid w:val="00476340"/>
    <w:rsid w:val="004770BD"/>
    <w:rsid w:val="004772EA"/>
    <w:rsid w:val="00477DDC"/>
    <w:rsid w:val="00480C5F"/>
    <w:rsid w:val="0048164F"/>
    <w:rsid w:val="004838DE"/>
    <w:rsid w:val="00483B4A"/>
    <w:rsid w:val="0048430D"/>
    <w:rsid w:val="00485079"/>
    <w:rsid w:val="00486220"/>
    <w:rsid w:val="00486A70"/>
    <w:rsid w:val="004943F5"/>
    <w:rsid w:val="00494507"/>
    <w:rsid w:val="00494809"/>
    <w:rsid w:val="00496F71"/>
    <w:rsid w:val="004972DB"/>
    <w:rsid w:val="0049745F"/>
    <w:rsid w:val="00497531"/>
    <w:rsid w:val="004976AB"/>
    <w:rsid w:val="00497B16"/>
    <w:rsid w:val="004A023E"/>
    <w:rsid w:val="004A23B7"/>
    <w:rsid w:val="004A3117"/>
    <w:rsid w:val="004A40C7"/>
    <w:rsid w:val="004A570C"/>
    <w:rsid w:val="004A5EC9"/>
    <w:rsid w:val="004B120C"/>
    <w:rsid w:val="004B1E76"/>
    <w:rsid w:val="004B202C"/>
    <w:rsid w:val="004B321C"/>
    <w:rsid w:val="004B5A89"/>
    <w:rsid w:val="004B5B05"/>
    <w:rsid w:val="004B6F49"/>
    <w:rsid w:val="004B7037"/>
    <w:rsid w:val="004C20AB"/>
    <w:rsid w:val="004C3DC6"/>
    <w:rsid w:val="004C4440"/>
    <w:rsid w:val="004C4831"/>
    <w:rsid w:val="004D0521"/>
    <w:rsid w:val="004D11E2"/>
    <w:rsid w:val="004D16A0"/>
    <w:rsid w:val="004D3194"/>
    <w:rsid w:val="004D33E2"/>
    <w:rsid w:val="004D3D12"/>
    <w:rsid w:val="004D49F2"/>
    <w:rsid w:val="004D51BC"/>
    <w:rsid w:val="004D539E"/>
    <w:rsid w:val="004E2774"/>
    <w:rsid w:val="004E2897"/>
    <w:rsid w:val="004E334D"/>
    <w:rsid w:val="004E4D90"/>
    <w:rsid w:val="004E526D"/>
    <w:rsid w:val="004E69EF"/>
    <w:rsid w:val="004F1273"/>
    <w:rsid w:val="004F219F"/>
    <w:rsid w:val="004F349B"/>
    <w:rsid w:val="004F353A"/>
    <w:rsid w:val="004F4D0F"/>
    <w:rsid w:val="00500A1E"/>
    <w:rsid w:val="00500F48"/>
    <w:rsid w:val="00502498"/>
    <w:rsid w:val="00502EE0"/>
    <w:rsid w:val="0050321D"/>
    <w:rsid w:val="00503D70"/>
    <w:rsid w:val="00504373"/>
    <w:rsid w:val="00504CCF"/>
    <w:rsid w:val="005073FF"/>
    <w:rsid w:val="00507A46"/>
    <w:rsid w:val="00507C49"/>
    <w:rsid w:val="00507D5D"/>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F0C"/>
    <w:rsid w:val="00542924"/>
    <w:rsid w:val="00544CF8"/>
    <w:rsid w:val="0054637F"/>
    <w:rsid w:val="005469A3"/>
    <w:rsid w:val="005471F1"/>
    <w:rsid w:val="005502FF"/>
    <w:rsid w:val="00551A0F"/>
    <w:rsid w:val="00551DC1"/>
    <w:rsid w:val="00553D70"/>
    <w:rsid w:val="00555213"/>
    <w:rsid w:val="00555CEB"/>
    <w:rsid w:val="005574F3"/>
    <w:rsid w:val="00557C61"/>
    <w:rsid w:val="005603B7"/>
    <w:rsid w:val="0056134E"/>
    <w:rsid w:val="00564A80"/>
    <w:rsid w:val="005656EB"/>
    <w:rsid w:val="00565FB2"/>
    <w:rsid w:val="00566459"/>
    <w:rsid w:val="005705FB"/>
    <w:rsid w:val="00572C9C"/>
    <w:rsid w:val="00573AB0"/>
    <w:rsid w:val="00574244"/>
    <w:rsid w:val="00574C3D"/>
    <w:rsid w:val="00575A2D"/>
    <w:rsid w:val="00576EBC"/>
    <w:rsid w:val="005815D8"/>
    <w:rsid w:val="00582090"/>
    <w:rsid w:val="005844FA"/>
    <w:rsid w:val="00584A78"/>
    <w:rsid w:val="005857C8"/>
    <w:rsid w:val="005876E9"/>
    <w:rsid w:val="00590B44"/>
    <w:rsid w:val="0059102C"/>
    <w:rsid w:val="005915BE"/>
    <w:rsid w:val="00592874"/>
    <w:rsid w:val="00595979"/>
    <w:rsid w:val="00596531"/>
    <w:rsid w:val="0059787F"/>
    <w:rsid w:val="005A1179"/>
    <w:rsid w:val="005A1D45"/>
    <w:rsid w:val="005A4CA8"/>
    <w:rsid w:val="005A4E53"/>
    <w:rsid w:val="005A6AC2"/>
    <w:rsid w:val="005A6E64"/>
    <w:rsid w:val="005A7632"/>
    <w:rsid w:val="005B087E"/>
    <w:rsid w:val="005B1333"/>
    <w:rsid w:val="005B173E"/>
    <w:rsid w:val="005B1EE6"/>
    <w:rsid w:val="005B2B2E"/>
    <w:rsid w:val="005B4FC2"/>
    <w:rsid w:val="005B54DA"/>
    <w:rsid w:val="005B5672"/>
    <w:rsid w:val="005B5ECE"/>
    <w:rsid w:val="005B6865"/>
    <w:rsid w:val="005B6FE1"/>
    <w:rsid w:val="005B7317"/>
    <w:rsid w:val="005C10C4"/>
    <w:rsid w:val="005C13EF"/>
    <w:rsid w:val="005C2515"/>
    <w:rsid w:val="005C48CB"/>
    <w:rsid w:val="005D0327"/>
    <w:rsid w:val="005D0C62"/>
    <w:rsid w:val="005D1036"/>
    <w:rsid w:val="005D12AB"/>
    <w:rsid w:val="005D523C"/>
    <w:rsid w:val="005D69DF"/>
    <w:rsid w:val="005D6CBA"/>
    <w:rsid w:val="005E0AAE"/>
    <w:rsid w:val="005E14F3"/>
    <w:rsid w:val="005E5204"/>
    <w:rsid w:val="005E55C8"/>
    <w:rsid w:val="005E61F6"/>
    <w:rsid w:val="005E704B"/>
    <w:rsid w:val="005F018D"/>
    <w:rsid w:val="005F01A0"/>
    <w:rsid w:val="005F198B"/>
    <w:rsid w:val="005F1D4C"/>
    <w:rsid w:val="005F3996"/>
    <w:rsid w:val="005F5300"/>
    <w:rsid w:val="005F5516"/>
    <w:rsid w:val="006002C0"/>
    <w:rsid w:val="00603C55"/>
    <w:rsid w:val="00604797"/>
    <w:rsid w:val="00604DF1"/>
    <w:rsid w:val="006056CC"/>
    <w:rsid w:val="0060725F"/>
    <w:rsid w:val="00607EAE"/>
    <w:rsid w:val="00611D5E"/>
    <w:rsid w:val="00612BE6"/>
    <w:rsid w:val="00614A18"/>
    <w:rsid w:val="00616450"/>
    <w:rsid w:val="006164C4"/>
    <w:rsid w:val="0061723F"/>
    <w:rsid w:val="006176FB"/>
    <w:rsid w:val="00622D94"/>
    <w:rsid w:val="00623317"/>
    <w:rsid w:val="00623F66"/>
    <w:rsid w:val="006249DC"/>
    <w:rsid w:val="0062695E"/>
    <w:rsid w:val="00630852"/>
    <w:rsid w:val="006316C9"/>
    <w:rsid w:val="006322CF"/>
    <w:rsid w:val="006336CC"/>
    <w:rsid w:val="0063377F"/>
    <w:rsid w:val="006362A9"/>
    <w:rsid w:val="0063660D"/>
    <w:rsid w:val="00637296"/>
    <w:rsid w:val="006401AE"/>
    <w:rsid w:val="00640CD0"/>
    <w:rsid w:val="00643EE4"/>
    <w:rsid w:val="00644528"/>
    <w:rsid w:val="00644961"/>
    <w:rsid w:val="006449BA"/>
    <w:rsid w:val="00644B84"/>
    <w:rsid w:val="00646041"/>
    <w:rsid w:val="00646C5C"/>
    <w:rsid w:val="00646E06"/>
    <w:rsid w:val="00647894"/>
    <w:rsid w:val="006523AC"/>
    <w:rsid w:val="0065292A"/>
    <w:rsid w:val="00653C8B"/>
    <w:rsid w:val="00654E0C"/>
    <w:rsid w:val="0065505F"/>
    <w:rsid w:val="006552D1"/>
    <w:rsid w:val="006561AD"/>
    <w:rsid w:val="00656C4F"/>
    <w:rsid w:val="00656EE9"/>
    <w:rsid w:val="0066082A"/>
    <w:rsid w:val="00661053"/>
    <w:rsid w:val="00661620"/>
    <w:rsid w:val="00662977"/>
    <w:rsid w:val="00662D2A"/>
    <w:rsid w:val="006641CF"/>
    <w:rsid w:val="006660AE"/>
    <w:rsid w:val="00670319"/>
    <w:rsid w:val="00670582"/>
    <w:rsid w:val="00671A34"/>
    <w:rsid w:val="00673E96"/>
    <w:rsid w:val="00673FA4"/>
    <w:rsid w:val="00674D22"/>
    <w:rsid w:val="006809B5"/>
    <w:rsid w:val="00681CAA"/>
    <w:rsid w:val="00681DF6"/>
    <w:rsid w:val="00682EB0"/>
    <w:rsid w:val="00683F56"/>
    <w:rsid w:val="00685A8F"/>
    <w:rsid w:val="00686972"/>
    <w:rsid w:val="00686A12"/>
    <w:rsid w:val="00686A8C"/>
    <w:rsid w:val="0069094E"/>
    <w:rsid w:val="00691168"/>
    <w:rsid w:val="0069398F"/>
    <w:rsid w:val="00695075"/>
    <w:rsid w:val="006A14B9"/>
    <w:rsid w:val="006A29D9"/>
    <w:rsid w:val="006A4A50"/>
    <w:rsid w:val="006A610B"/>
    <w:rsid w:val="006A6560"/>
    <w:rsid w:val="006A6B1E"/>
    <w:rsid w:val="006B0224"/>
    <w:rsid w:val="006B02AE"/>
    <w:rsid w:val="006B04A8"/>
    <w:rsid w:val="006B1ECD"/>
    <w:rsid w:val="006B232A"/>
    <w:rsid w:val="006B36F5"/>
    <w:rsid w:val="006B562B"/>
    <w:rsid w:val="006B5B93"/>
    <w:rsid w:val="006C010E"/>
    <w:rsid w:val="006C091C"/>
    <w:rsid w:val="006C207F"/>
    <w:rsid w:val="006C2CD3"/>
    <w:rsid w:val="006C4D08"/>
    <w:rsid w:val="006D2AF7"/>
    <w:rsid w:val="006D3314"/>
    <w:rsid w:val="006D402E"/>
    <w:rsid w:val="006D65B3"/>
    <w:rsid w:val="006E00B4"/>
    <w:rsid w:val="006E01A5"/>
    <w:rsid w:val="006E1563"/>
    <w:rsid w:val="006E1769"/>
    <w:rsid w:val="006E253F"/>
    <w:rsid w:val="006E3277"/>
    <w:rsid w:val="006E5F11"/>
    <w:rsid w:val="006E6800"/>
    <w:rsid w:val="006F0AF7"/>
    <w:rsid w:val="006F25F0"/>
    <w:rsid w:val="006F3715"/>
    <w:rsid w:val="006F3B88"/>
    <w:rsid w:val="006F3FE7"/>
    <w:rsid w:val="006F4478"/>
    <w:rsid w:val="006F6309"/>
    <w:rsid w:val="006F7713"/>
    <w:rsid w:val="00700B3A"/>
    <w:rsid w:val="007028EB"/>
    <w:rsid w:val="00703D98"/>
    <w:rsid w:val="00704471"/>
    <w:rsid w:val="007062D9"/>
    <w:rsid w:val="0070657E"/>
    <w:rsid w:val="00710A90"/>
    <w:rsid w:val="00710CB3"/>
    <w:rsid w:val="00710D5C"/>
    <w:rsid w:val="00711F63"/>
    <w:rsid w:val="007135D3"/>
    <w:rsid w:val="00713A43"/>
    <w:rsid w:val="00713E24"/>
    <w:rsid w:val="0071402A"/>
    <w:rsid w:val="007142E1"/>
    <w:rsid w:val="0071442F"/>
    <w:rsid w:val="007162CA"/>
    <w:rsid w:val="00717CAC"/>
    <w:rsid w:val="00720310"/>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4DAD"/>
    <w:rsid w:val="0073551A"/>
    <w:rsid w:val="00736116"/>
    <w:rsid w:val="007372E3"/>
    <w:rsid w:val="007441C4"/>
    <w:rsid w:val="007473EE"/>
    <w:rsid w:val="00747708"/>
    <w:rsid w:val="00747C19"/>
    <w:rsid w:val="00747F1B"/>
    <w:rsid w:val="00751C35"/>
    <w:rsid w:val="00753DD1"/>
    <w:rsid w:val="00754BEB"/>
    <w:rsid w:val="00755446"/>
    <w:rsid w:val="00755F47"/>
    <w:rsid w:val="00760848"/>
    <w:rsid w:val="00761523"/>
    <w:rsid w:val="007626BE"/>
    <w:rsid w:val="00762880"/>
    <w:rsid w:val="00763815"/>
    <w:rsid w:val="00764746"/>
    <w:rsid w:val="00767ADF"/>
    <w:rsid w:val="007706B5"/>
    <w:rsid w:val="00771AAC"/>
    <w:rsid w:val="00776F2F"/>
    <w:rsid w:val="00776F3A"/>
    <w:rsid w:val="00780029"/>
    <w:rsid w:val="00780AA6"/>
    <w:rsid w:val="00780B12"/>
    <w:rsid w:val="00781160"/>
    <w:rsid w:val="00781D20"/>
    <w:rsid w:val="007820AA"/>
    <w:rsid w:val="00785179"/>
    <w:rsid w:val="00785D1B"/>
    <w:rsid w:val="00786CC9"/>
    <w:rsid w:val="00786DAF"/>
    <w:rsid w:val="007876AB"/>
    <w:rsid w:val="00790CA6"/>
    <w:rsid w:val="00793E89"/>
    <w:rsid w:val="00794273"/>
    <w:rsid w:val="00794BD2"/>
    <w:rsid w:val="00795DCB"/>
    <w:rsid w:val="0079674C"/>
    <w:rsid w:val="00796FBC"/>
    <w:rsid w:val="00797B58"/>
    <w:rsid w:val="007A0002"/>
    <w:rsid w:val="007A0F2A"/>
    <w:rsid w:val="007A12F1"/>
    <w:rsid w:val="007A17D5"/>
    <w:rsid w:val="007A2B78"/>
    <w:rsid w:val="007A4554"/>
    <w:rsid w:val="007A4A4A"/>
    <w:rsid w:val="007A4FDF"/>
    <w:rsid w:val="007A51E6"/>
    <w:rsid w:val="007A6BF6"/>
    <w:rsid w:val="007A6C0D"/>
    <w:rsid w:val="007B049A"/>
    <w:rsid w:val="007B066F"/>
    <w:rsid w:val="007B0E70"/>
    <w:rsid w:val="007B16E0"/>
    <w:rsid w:val="007B1841"/>
    <w:rsid w:val="007B2A04"/>
    <w:rsid w:val="007B2F3B"/>
    <w:rsid w:val="007B38F2"/>
    <w:rsid w:val="007B4584"/>
    <w:rsid w:val="007B4F24"/>
    <w:rsid w:val="007B5201"/>
    <w:rsid w:val="007B680F"/>
    <w:rsid w:val="007B6CEE"/>
    <w:rsid w:val="007C0B77"/>
    <w:rsid w:val="007C2A22"/>
    <w:rsid w:val="007C31B1"/>
    <w:rsid w:val="007C4F6D"/>
    <w:rsid w:val="007C55F7"/>
    <w:rsid w:val="007C597C"/>
    <w:rsid w:val="007C5987"/>
    <w:rsid w:val="007C6906"/>
    <w:rsid w:val="007D1F8C"/>
    <w:rsid w:val="007D383A"/>
    <w:rsid w:val="007D38CC"/>
    <w:rsid w:val="007D408E"/>
    <w:rsid w:val="007D4434"/>
    <w:rsid w:val="007D4917"/>
    <w:rsid w:val="007D4A12"/>
    <w:rsid w:val="007D5D6F"/>
    <w:rsid w:val="007D64AC"/>
    <w:rsid w:val="007D6E12"/>
    <w:rsid w:val="007D6EAC"/>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6C03"/>
    <w:rsid w:val="007F6E8A"/>
    <w:rsid w:val="007F7342"/>
    <w:rsid w:val="00803773"/>
    <w:rsid w:val="00804B88"/>
    <w:rsid w:val="008053A5"/>
    <w:rsid w:val="00805738"/>
    <w:rsid w:val="008061C6"/>
    <w:rsid w:val="0080667B"/>
    <w:rsid w:val="00806904"/>
    <w:rsid w:val="00811389"/>
    <w:rsid w:val="00811E3A"/>
    <w:rsid w:val="00812D23"/>
    <w:rsid w:val="00813223"/>
    <w:rsid w:val="00813350"/>
    <w:rsid w:val="00814F75"/>
    <w:rsid w:val="008154A9"/>
    <w:rsid w:val="00817069"/>
    <w:rsid w:val="00821C91"/>
    <w:rsid w:val="00822267"/>
    <w:rsid w:val="00822FC4"/>
    <w:rsid w:val="00823138"/>
    <w:rsid w:val="00825024"/>
    <w:rsid w:val="008263D0"/>
    <w:rsid w:val="008276B6"/>
    <w:rsid w:val="008277C8"/>
    <w:rsid w:val="00827E72"/>
    <w:rsid w:val="00830119"/>
    <w:rsid w:val="00831409"/>
    <w:rsid w:val="00831FB8"/>
    <w:rsid w:val="00832FD8"/>
    <w:rsid w:val="00833B53"/>
    <w:rsid w:val="00836D7C"/>
    <w:rsid w:val="00837B3C"/>
    <w:rsid w:val="00840750"/>
    <w:rsid w:val="00840BD3"/>
    <w:rsid w:val="0084192C"/>
    <w:rsid w:val="00842759"/>
    <w:rsid w:val="00842B85"/>
    <w:rsid w:val="00842CD6"/>
    <w:rsid w:val="008430BD"/>
    <w:rsid w:val="00846444"/>
    <w:rsid w:val="00846E16"/>
    <w:rsid w:val="00847066"/>
    <w:rsid w:val="00847538"/>
    <w:rsid w:val="0084780E"/>
    <w:rsid w:val="00847F13"/>
    <w:rsid w:val="0085179A"/>
    <w:rsid w:val="008524BF"/>
    <w:rsid w:val="00852A54"/>
    <w:rsid w:val="0085597C"/>
    <w:rsid w:val="00855FD2"/>
    <w:rsid w:val="0085703A"/>
    <w:rsid w:val="0085709A"/>
    <w:rsid w:val="00857411"/>
    <w:rsid w:val="00857BAD"/>
    <w:rsid w:val="0086036E"/>
    <w:rsid w:val="008619AF"/>
    <w:rsid w:val="008629C1"/>
    <w:rsid w:val="00862E24"/>
    <w:rsid w:val="0086313B"/>
    <w:rsid w:val="00863A6A"/>
    <w:rsid w:val="0086432B"/>
    <w:rsid w:val="0086558F"/>
    <w:rsid w:val="008704E2"/>
    <w:rsid w:val="0087129B"/>
    <w:rsid w:val="00872D5E"/>
    <w:rsid w:val="008734D8"/>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2ACD"/>
    <w:rsid w:val="008965BB"/>
    <w:rsid w:val="008A0315"/>
    <w:rsid w:val="008A155B"/>
    <w:rsid w:val="008A2F1A"/>
    <w:rsid w:val="008A33B3"/>
    <w:rsid w:val="008B1CE2"/>
    <w:rsid w:val="008B3A4E"/>
    <w:rsid w:val="008B419F"/>
    <w:rsid w:val="008B535D"/>
    <w:rsid w:val="008B687C"/>
    <w:rsid w:val="008B6F14"/>
    <w:rsid w:val="008B78B5"/>
    <w:rsid w:val="008C043A"/>
    <w:rsid w:val="008C07AD"/>
    <w:rsid w:val="008C490F"/>
    <w:rsid w:val="008C5153"/>
    <w:rsid w:val="008C7255"/>
    <w:rsid w:val="008C7D7B"/>
    <w:rsid w:val="008D0916"/>
    <w:rsid w:val="008D4020"/>
    <w:rsid w:val="008D4EE9"/>
    <w:rsid w:val="008D6D4B"/>
    <w:rsid w:val="008D6F71"/>
    <w:rsid w:val="008D74C9"/>
    <w:rsid w:val="008D7DEB"/>
    <w:rsid w:val="008E2D8E"/>
    <w:rsid w:val="008E33EC"/>
    <w:rsid w:val="008E405A"/>
    <w:rsid w:val="008E5D66"/>
    <w:rsid w:val="008E5E02"/>
    <w:rsid w:val="008E6709"/>
    <w:rsid w:val="008E695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2031"/>
    <w:rsid w:val="00902BCF"/>
    <w:rsid w:val="0090331B"/>
    <w:rsid w:val="0090481F"/>
    <w:rsid w:val="00906BB4"/>
    <w:rsid w:val="00906FF3"/>
    <w:rsid w:val="00907797"/>
    <w:rsid w:val="009103A0"/>
    <w:rsid w:val="0091116E"/>
    <w:rsid w:val="00911ED9"/>
    <w:rsid w:val="00912314"/>
    <w:rsid w:val="00915E75"/>
    <w:rsid w:val="009168B5"/>
    <w:rsid w:val="009172B3"/>
    <w:rsid w:val="00917896"/>
    <w:rsid w:val="009179A8"/>
    <w:rsid w:val="00920E94"/>
    <w:rsid w:val="00924163"/>
    <w:rsid w:val="00924295"/>
    <w:rsid w:val="00924EDE"/>
    <w:rsid w:val="0092518E"/>
    <w:rsid w:val="00927680"/>
    <w:rsid w:val="00927B06"/>
    <w:rsid w:val="00927D8F"/>
    <w:rsid w:val="00932B20"/>
    <w:rsid w:val="00932F0E"/>
    <w:rsid w:val="00933A1B"/>
    <w:rsid w:val="00934AD2"/>
    <w:rsid w:val="0093547E"/>
    <w:rsid w:val="00935A40"/>
    <w:rsid w:val="009361D3"/>
    <w:rsid w:val="009367D3"/>
    <w:rsid w:val="0093759C"/>
    <w:rsid w:val="00937657"/>
    <w:rsid w:val="009406DD"/>
    <w:rsid w:val="009416E3"/>
    <w:rsid w:val="009418B0"/>
    <w:rsid w:val="00941A6F"/>
    <w:rsid w:val="00950505"/>
    <w:rsid w:val="00954872"/>
    <w:rsid w:val="009561F4"/>
    <w:rsid w:val="00956279"/>
    <w:rsid w:val="009570B6"/>
    <w:rsid w:val="009574FB"/>
    <w:rsid w:val="00960912"/>
    <w:rsid w:val="009616C9"/>
    <w:rsid w:val="00962825"/>
    <w:rsid w:val="00967982"/>
    <w:rsid w:val="00971AA1"/>
    <w:rsid w:val="009740EC"/>
    <w:rsid w:val="0097440D"/>
    <w:rsid w:val="009744F3"/>
    <w:rsid w:val="00975D0F"/>
    <w:rsid w:val="00975D50"/>
    <w:rsid w:val="0097614A"/>
    <w:rsid w:val="0098025A"/>
    <w:rsid w:val="00980352"/>
    <w:rsid w:val="00981270"/>
    <w:rsid w:val="00981BC2"/>
    <w:rsid w:val="00983662"/>
    <w:rsid w:val="00987BAD"/>
    <w:rsid w:val="00991C5F"/>
    <w:rsid w:val="00992EC1"/>
    <w:rsid w:val="00993AD4"/>
    <w:rsid w:val="00995858"/>
    <w:rsid w:val="00995B4A"/>
    <w:rsid w:val="00997C6D"/>
    <w:rsid w:val="00997E13"/>
    <w:rsid w:val="009A0306"/>
    <w:rsid w:val="009A15E5"/>
    <w:rsid w:val="009A1B25"/>
    <w:rsid w:val="009A1EFC"/>
    <w:rsid w:val="009A29FC"/>
    <w:rsid w:val="009A349F"/>
    <w:rsid w:val="009A365A"/>
    <w:rsid w:val="009A3EF0"/>
    <w:rsid w:val="009A4BCA"/>
    <w:rsid w:val="009A61FA"/>
    <w:rsid w:val="009A6608"/>
    <w:rsid w:val="009B057A"/>
    <w:rsid w:val="009B1209"/>
    <w:rsid w:val="009B5087"/>
    <w:rsid w:val="009B5097"/>
    <w:rsid w:val="009B53E3"/>
    <w:rsid w:val="009B5B56"/>
    <w:rsid w:val="009B5C63"/>
    <w:rsid w:val="009B5CE7"/>
    <w:rsid w:val="009B6AA0"/>
    <w:rsid w:val="009B7413"/>
    <w:rsid w:val="009C1484"/>
    <w:rsid w:val="009C291E"/>
    <w:rsid w:val="009C29DC"/>
    <w:rsid w:val="009C331A"/>
    <w:rsid w:val="009C386B"/>
    <w:rsid w:val="009C39AC"/>
    <w:rsid w:val="009C3B53"/>
    <w:rsid w:val="009C4C05"/>
    <w:rsid w:val="009C6916"/>
    <w:rsid w:val="009D06C8"/>
    <w:rsid w:val="009D45E3"/>
    <w:rsid w:val="009D47C3"/>
    <w:rsid w:val="009D4BA4"/>
    <w:rsid w:val="009D4DC3"/>
    <w:rsid w:val="009D539B"/>
    <w:rsid w:val="009D7000"/>
    <w:rsid w:val="009E00DE"/>
    <w:rsid w:val="009E0137"/>
    <w:rsid w:val="009E192A"/>
    <w:rsid w:val="009E4980"/>
    <w:rsid w:val="009E4CA4"/>
    <w:rsid w:val="009E56A3"/>
    <w:rsid w:val="009E570E"/>
    <w:rsid w:val="009E6B3D"/>
    <w:rsid w:val="009E756D"/>
    <w:rsid w:val="009E7E38"/>
    <w:rsid w:val="009F015D"/>
    <w:rsid w:val="009F0911"/>
    <w:rsid w:val="009F1370"/>
    <w:rsid w:val="009F1DC5"/>
    <w:rsid w:val="009F32BC"/>
    <w:rsid w:val="009F33C8"/>
    <w:rsid w:val="009F3C06"/>
    <w:rsid w:val="009F3C59"/>
    <w:rsid w:val="009F45BB"/>
    <w:rsid w:val="009F56E6"/>
    <w:rsid w:val="009F64F7"/>
    <w:rsid w:val="00A0036B"/>
    <w:rsid w:val="00A017B0"/>
    <w:rsid w:val="00A029A6"/>
    <w:rsid w:val="00A0416C"/>
    <w:rsid w:val="00A056BC"/>
    <w:rsid w:val="00A05A89"/>
    <w:rsid w:val="00A07369"/>
    <w:rsid w:val="00A07DC4"/>
    <w:rsid w:val="00A113DB"/>
    <w:rsid w:val="00A11E1D"/>
    <w:rsid w:val="00A13FC0"/>
    <w:rsid w:val="00A14010"/>
    <w:rsid w:val="00A16F77"/>
    <w:rsid w:val="00A2032C"/>
    <w:rsid w:val="00A22930"/>
    <w:rsid w:val="00A22EC5"/>
    <w:rsid w:val="00A234C2"/>
    <w:rsid w:val="00A237EE"/>
    <w:rsid w:val="00A248B6"/>
    <w:rsid w:val="00A25BAB"/>
    <w:rsid w:val="00A2614B"/>
    <w:rsid w:val="00A26831"/>
    <w:rsid w:val="00A26B97"/>
    <w:rsid w:val="00A305C9"/>
    <w:rsid w:val="00A34AF6"/>
    <w:rsid w:val="00A35643"/>
    <w:rsid w:val="00A35B80"/>
    <w:rsid w:val="00A35E17"/>
    <w:rsid w:val="00A36566"/>
    <w:rsid w:val="00A4086E"/>
    <w:rsid w:val="00A43367"/>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D39"/>
    <w:rsid w:val="00A73DBF"/>
    <w:rsid w:val="00A758BD"/>
    <w:rsid w:val="00A80955"/>
    <w:rsid w:val="00A81405"/>
    <w:rsid w:val="00A816C0"/>
    <w:rsid w:val="00A84AC7"/>
    <w:rsid w:val="00A84DCE"/>
    <w:rsid w:val="00A85981"/>
    <w:rsid w:val="00A86407"/>
    <w:rsid w:val="00A86C54"/>
    <w:rsid w:val="00A87ABC"/>
    <w:rsid w:val="00A87C70"/>
    <w:rsid w:val="00A87ED2"/>
    <w:rsid w:val="00A90310"/>
    <w:rsid w:val="00A90490"/>
    <w:rsid w:val="00A919DC"/>
    <w:rsid w:val="00A926C6"/>
    <w:rsid w:val="00A93088"/>
    <w:rsid w:val="00A946B4"/>
    <w:rsid w:val="00A94CBE"/>
    <w:rsid w:val="00A9533B"/>
    <w:rsid w:val="00A96CC9"/>
    <w:rsid w:val="00A97924"/>
    <w:rsid w:val="00A97CE9"/>
    <w:rsid w:val="00A97E62"/>
    <w:rsid w:val="00AA0409"/>
    <w:rsid w:val="00AA176C"/>
    <w:rsid w:val="00AA1B33"/>
    <w:rsid w:val="00AA29DE"/>
    <w:rsid w:val="00AA565E"/>
    <w:rsid w:val="00AA5963"/>
    <w:rsid w:val="00AA5A1D"/>
    <w:rsid w:val="00AA5D63"/>
    <w:rsid w:val="00AA64C6"/>
    <w:rsid w:val="00AA6ABC"/>
    <w:rsid w:val="00AB0BBE"/>
    <w:rsid w:val="00AB21D2"/>
    <w:rsid w:val="00AB2D4F"/>
    <w:rsid w:val="00AB39D9"/>
    <w:rsid w:val="00AB4FA3"/>
    <w:rsid w:val="00AB5846"/>
    <w:rsid w:val="00AB5AEA"/>
    <w:rsid w:val="00AB6034"/>
    <w:rsid w:val="00AB7EA9"/>
    <w:rsid w:val="00AC30D0"/>
    <w:rsid w:val="00AC5CBC"/>
    <w:rsid w:val="00AC641F"/>
    <w:rsid w:val="00AC7D3A"/>
    <w:rsid w:val="00AD015F"/>
    <w:rsid w:val="00AD0EAC"/>
    <w:rsid w:val="00AD10A0"/>
    <w:rsid w:val="00AD10F8"/>
    <w:rsid w:val="00AD2334"/>
    <w:rsid w:val="00AD41B2"/>
    <w:rsid w:val="00AD58C4"/>
    <w:rsid w:val="00AD5940"/>
    <w:rsid w:val="00AD5962"/>
    <w:rsid w:val="00AD7C70"/>
    <w:rsid w:val="00AE0DB0"/>
    <w:rsid w:val="00AE1C18"/>
    <w:rsid w:val="00AE24B0"/>
    <w:rsid w:val="00AE267F"/>
    <w:rsid w:val="00AE3770"/>
    <w:rsid w:val="00AE3FA4"/>
    <w:rsid w:val="00AE4725"/>
    <w:rsid w:val="00AE5F87"/>
    <w:rsid w:val="00AF27DB"/>
    <w:rsid w:val="00AF3C60"/>
    <w:rsid w:val="00AF4487"/>
    <w:rsid w:val="00AF4FC4"/>
    <w:rsid w:val="00B00680"/>
    <w:rsid w:val="00B01895"/>
    <w:rsid w:val="00B01A07"/>
    <w:rsid w:val="00B023A8"/>
    <w:rsid w:val="00B026A5"/>
    <w:rsid w:val="00B03487"/>
    <w:rsid w:val="00B046B2"/>
    <w:rsid w:val="00B048A5"/>
    <w:rsid w:val="00B0523E"/>
    <w:rsid w:val="00B05332"/>
    <w:rsid w:val="00B05556"/>
    <w:rsid w:val="00B05880"/>
    <w:rsid w:val="00B05AE2"/>
    <w:rsid w:val="00B0600A"/>
    <w:rsid w:val="00B0634A"/>
    <w:rsid w:val="00B065FC"/>
    <w:rsid w:val="00B0685A"/>
    <w:rsid w:val="00B1032D"/>
    <w:rsid w:val="00B12289"/>
    <w:rsid w:val="00B178EE"/>
    <w:rsid w:val="00B20834"/>
    <w:rsid w:val="00B21E36"/>
    <w:rsid w:val="00B236F1"/>
    <w:rsid w:val="00B23DAA"/>
    <w:rsid w:val="00B2447F"/>
    <w:rsid w:val="00B26042"/>
    <w:rsid w:val="00B272A7"/>
    <w:rsid w:val="00B31C25"/>
    <w:rsid w:val="00B32DF8"/>
    <w:rsid w:val="00B33114"/>
    <w:rsid w:val="00B34162"/>
    <w:rsid w:val="00B3666A"/>
    <w:rsid w:val="00B3683C"/>
    <w:rsid w:val="00B40EAE"/>
    <w:rsid w:val="00B42371"/>
    <w:rsid w:val="00B42EB9"/>
    <w:rsid w:val="00B44151"/>
    <w:rsid w:val="00B4498C"/>
    <w:rsid w:val="00B45200"/>
    <w:rsid w:val="00B4666E"/>
    <w:rsid w:val="00B469A1"/>
    <w:rsid w:val="00B479BC"/>
    <w:rsid w:val="00B47E42"/>
    <w:rsid w:val="00B52FF8"/>
    <w:rsid w:val="00B533DE"/>
    <w:rsid w:val="00B53DAC"/>
    <w:rsid w:val="00B55997"/>
    <w:rsid w:val="00B56296"/>
    <w:rsid w:val="00B570BF"/>
    <w:rsid w:val="00B57AF8"/>
    <w:rsid w:val="00B60FF3"/>
    <w:rsid w:val="00B611B2"/>
    <w:rsid w:val="00B6137B"/>
    <w:rsid w:val="00B614FC"/>
    <w:rsid w:val="00B61650"/>
    <w:rsid w:val="00B65DCC"/>
    <w:rsid w:val="00B662A5"/>
    <w:rsid w:val="00B66322"/>
    <w:rsid w:val="00B67356"/>
    <w:rsid w:val="00B67698"/>
    <w:rsid w:val="00B7159B"/>
    <w:rsid w:val="00B71F1A"/>
    <w:rsid w:val="00B7238B"/>
    <w:rsid w:val="00B737B5"/>
    <w:rsid w:val="00B75F7C"/>
    <w:rsid w:val="00B76555"/>
    <w:rsid w:val="00B7799F"/>
    <w:rsid w:val="00B77A2A"/>
    <w:rsid w:val="00B83081"/>
    <w:rsid w:val="00B8377E"/>
    <w:rsid w:val="00B87472"/>
    <w:rsid w:val="00B91E00"/>
    <w:rsid w:val="00B92CB0"/>
    <w:rsid w:val="00B93304"/>
    <w:rsid w:val="00B93AE3"/>
    <w:rsid w:val="00B9799F"/>
    <w:rsid w:val="00B97C98"/>
    <w:rsid w:val="00BA0D49"/>
    <w:rsid w:val="00BA169C"/>
    <w:rsid w:val="00BA221D"/>
    <w:rsid w:val="00BA22D3"/>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488A"/>
    <w:rsid w:val="00BC5292"/>
    <w:rsid w:val="00BC6551"/>
    <w:rsid w:val="00BD1E20"/>
    <w:rsid w:val="00BD2928"/>
    <w:rsid w:val="00BD3407"/>
    <w:rsid w:val="00BD3A4E"/>
    <w:rsid w:val="00BD4399"/>
    <w:rsid w:val="00BD6093"/>
    <w:rsid w:val="00BE0396"/>
    <w:rsid w:val="00BE1DC5"/>
    <w:rsid w:val="00BE280F"/>
    <w:rsid w:val="00BE2A4A"/>
    <w:rsid w:val="00BE4FBB"/>
    <w:rsid w:val="00BF050A"/>
    <w:rsid w:val="00BF20EF"/>
    <w:rsid w:val="00BF2563"/>
    <w:rsid w:val="00BF3550"/>
    <w:rsid w:val="00BF430C"/>
    <w:rsid w:val="00BF55F5"/>
    <w:rsid w:val="00BF56DA"/>
    <w:rsid w:val="00BF68DB"/>
    <w:rsid w:val="00BF6E24"/>
    <w:rsid w:val="00C04A0B"/>
    <w:rsid w:val="00C04A19"/>
    <w:rsid w:val="00C04A1B"/>
    <w:rsid w:val="00C0563D"/>
    <w:rsid w:val="00C0646E"/>
    <w:rsid w:val="00C119E3"/>
    <w:rsid w:val="00C11E89"/>
    <w:rsid w:val="00C1208B"/>
    <w:rsid w:val="00C125E8"/>
    <w:rsid w:val="00C14665"/>
    <w:rsid w:val="00C16D5F"/>
    <w:rsid w:val="00C20364"/>
    <w:rsid w:val="00C20914"/>
    <w:rsid w:val="00C20CEE"/>
    <w:rsid w:val="00C20F91"/>
    <w:rsid w:val="00C214BE"/>
    <w:rsid w:val="00C247CF"/>
    <w:rsid w:val="00C2536A"/>
    <w:rsid w:val="00C31BA4"/>
    <w:rsid w:val="00C3268C"/>
    <w:rsid w:val="00C32982"/>
    <w:rsid w:val="00C33A36"/>
    <w:rsid w:val="00C34142"/>
    <w:rsid w:val="00C36D6B"/>
    <w:rsid w:val="00C3701C"/>
    <w:rsid w:val="00C37E39"/>
    <w:rsid w:val="00C37E40"/>
    <w:rsid w:val="00C41110"/>
    <w:rsid w:val="00C43E95"/>
    <w:rsid w:val="00C441BA"/>
    <w:rsid w:val="00C506FF"/>
    <w:rsid w:val="00C50D1D"/>
    <w:rsid w:val="00C5263D"/>
    <w:rsid w:val="00C52DB4"/>
    <w:rsid w:val="00C53A13"/>
    <w:rsid w:val="00C54358"/>
    <w:rsid w:val="00C55294"/>
    <w:rsid w:val="00C55DB6"/>
    <w:rsid w:val="00C601D8"/>
    <w:rsid w:val="00C61D41"/>
    <w:rsid w:val="00C621F6"/>
    <w:rsid w:val="00C62AB2"/>
    <w:rsid w:val="00C62D0C"/>
    <w:rsid w:val="00C63F96"/>
    <w:rsid w:val="00C64EC7"/>
    <w:rsid w:val="00C66069"/>
    <w:rsid w:val="00C66936"/>
    <w:rsid w:val="00C67C84"/>
    <w:rsid w:val="00C7094E"/>
    <w:rsid w:val="00C7103A"/>
    <w:rsid w:val="00C711FC"/>
    <w:rsid w:val="00C71FA5"/>
    <w:rsid w:val="00C7740B"/>
    <w:rsid w:val="00C80075"/>
    <w:rsid w:val="00C81168"/>
    <w:rsid w:val="00C82077"/>
    <w:rsid w:val="00C82A15"/>
    <w:rsid w:val="00C836B5"/>
    <w:rsid w:val="00C84A06"/>
    <w:rsid w:val="00C90147"/>
    <w:rsid w:val="00C9087C"/>
    <w:rsid w:val="00C91548"/>
    <w:rsid w:val="00C94F77"/>
    <w:rsid w:val="00C95F27"/>
    <w:rsid w:val="00C96561"/>
    <w:rsid w:val="00C978EF"/>
    <w:rsid w:val="00CA0B23"/>
    <w:rsid w:val="00CA15F2"/>
    <w:rsid w:val="00CA1C8F"/>
    <w:rsid w:val="00CA4420"/>
    <w:rsid w:val="00CA491C"/>
    <w:rsid w:val="00CA5715"/>
    <w:rsid w:val="00CA58D4"/>
    <w:rsid w:val="00CB174A"/>
    <w:rsid w:val="00CB2B3D"/>
    <w:rsid w:val="00CB309C"/>
    <w:rsid w:val="00CB32B5"/>
    <w:rsid w:val="00CB420B"/>
    <w:rsid w:val="00CB48E8"/>
    <w:rsid w:val="00CB5052"/>
    <w:rsid w:val="00CB5DBC"/>
    <w:rsid w:val="00CB7188"/>
    <w:rsid w:val="00CC0994"/>
    <w:rsid w:val="00CC0C8C"/>
    <w:rsid w:val="00CC191F"/>
    <w:rsid w:val="00CC2376"/>
    <w:rsid w:val="00CC5421"/>
    <w:rsid w:val="00CC76C6"/>
    <w:rsid w:val="00CC7BCA"/>
    <w:rsid w:val="00CD3598"/>
    <w:rsid w:val="00CD3E83"/>
    <w:rsid w:val="00CD59E6"/>
    <w:rsid w:val="00CD5E2C"/>
    <w:rsid w:val="00CD783C"/>
    <w:rsid w:val="00CE104B"/>
    <w:rsid w:val="00CE1BAE"/>
    <w:rsid w:val="00CE26F9"/>
    <w:rsid w:val="00CE3092"/>
    <w:rsid w:val="00CE32A8"/>
    <w:rsid w:val="00CE364C"/>
    <w:rsid w:val="00CE3DAC"/>
    <w:rsid w:val="00CE43AF"/>
    <w:rsid w:val="00CE4C2D"/>
    <w:rsid w:val="00CE737E"/>
    <w:rsid w:val="00CE7F4F"/>
    <w:rsid w:val="00CF0C45"/>
    <w:rsid w:val="00CF2369"/>
    <w:rsid w:val="00CF2EF6"/>
    <w:rsid w:val="00CF3DFD"/>
    <w:rsid w:val="00CF41F1"/>
    <w:rsid w:val="00CF469E"/>
    <w:rsid w:val="00CF494D"/>
    <w:rsid w:val="00CF5060"/>
    <w:rsid w:val="00CF6269"/>
    <w:rsid w:val="00CF6A9A"/>
    <w:rsid w:val="00CF775F"/>
    <w:rsid w:val="00CF7C29"/>
    <w:rsid w:val="00D01ADC"/>
    <w:rsid w:val="00D03B2E"/>
    <w:rsid w:val="00D04CE5"/>
    <w:rsid w:val="00D062F5"/>
    <w:rsid w:val="00D06C57"/>
    <w:rsid w:val="00D101D0"/>
    <w:rsid w:val="00D10D01"/>
    <w:rsid w:val="00D10F03"/>
    <w:rsid w:val="00D119E4"/>
    <w:rsid w:val="00D129BB"/>
    <w:rsid w:val="00D133FE"/>
    <w:rsid w:val="00D13689"/>
    <w:rsid w:val="00D15141"/>
    <w:rsid w:val="00D16060"/>
    <w:rsid w:val="00D16D7A"/>
    <w:rsid w:val="00D204B3"/>
    <w:rsid w:val="00D206CA"/>
    <w:rsid w:val="00D225F5"/>
    <w:rsid w:val="00D22769"/>
    <w:rsid w:val="00D22D0D"/>
    <w:rsid w:val="00D25D50"/>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C1F"/>
    <w:rsid w:val="00D50F18"/>
    <w:rsid w:val="00D51459"/>
    <w:rsid w:val="00D52EFE"/>
    <w:rsid w:val="00D53A5D"/>
    <w:rsid w:val="00D5468D"/>
    <w:rsid w:val="00D55F8D"/>
    <w:rsid w:val="00D56B44"/>
    <w:rsid w:val="00D61D2F"/>
    <w:rsid w:val="00D63483"/>
    <w:rsid w:val="00D64064"/>
    <w:rsid w:val="00D64401"/>
    <w:rsid w:val="00D64955"/>
    <w:rsid w:val="00D64C6F"/>
    <w:rsid w:val="00D64F1C"/>
    <w:rsid w:val="00D652F9"/>
    <w:rsid w:val="00D664FB"/>
    <w:rsid w:val="00D66529"/>
    <w:rsid w:val="00D67EFA"/>
    <w:rsid w:val="00D71885"/>
    <w:rsid w:val="00D72320"/>
    <w:rsid w:val="00D72C35"/>
    <w:rsid w:val="00D7459C"/>
    <w:rsid w:val="00D747FE"/>
    <w:rsid w:val="00D76DC6"/>
    <w:rsid w:val="00D77589"/>
    <w:rsid w:val="00D77B0F"/>
    <w:rsid w:val="00D8144D"/>
    <w:rsid w:val="00D81A86"/>
    <w:rsid w:val="00D83044"/>
    <w:rsid w:val="00D83071"/>
    <w:rsid w:val="00D83EA6"/>
    <w:rsid w:val="00D84243"/>
    <w:rsid w:val="00D856CF"/>
    <w:rsid w:val="00D870AD"/>
    <w:rsid w:val="00D90285"/>
    <w:rsid w:val="00D92DAC"/>
    <w:rsid w:val="00D9318E"/>
    <w:rsid w:val="00D93739"/>
    <w:rsid w:val="00D94A95"/>
    <w:rsid w:val="00D94B4C"/>
    <w:rsid w:val="00D9504E"/>
    <w:rsid w:val="00D95662"/>
    <w:rsid w:val="00D95FD1"/>
    <w:rsid w:val="00D97FBF"/>
    <w:rsid w:val="00DA0512"/>
    <w:rsid w:val="00DA0BCD"/>
    <w:rsid w:val="00DA0F3C"/>
    <w:rsid w:val="00DA14FA"/>
    <w:rsid w:val="00DA49AE"/>
    <w:rsid w:val="00DA5BED"/>
    <w:rsid w:val="00DA6209"/>
    <w:rsid w:val="00DB17C8"/>
    <w:rsid w:val="00DB1E2A"/>
    <w:rsid w:val="00DB28D1"/>
    <w:rsid w:val="00DB2FEA"/>
    <w:rsid w:val="00DB3216"/>
    <w:rsid w:val="00DB521B"/>
    <w:rsid w:val="00DB53E3"/>
    <w:rsid w:val="00DB6E34"/>
    <w:rsid w:val="00DB715C"/>
    <w:rsid w:val="00DB71F7"/>
    <w:rsid w:val="00DC045E"/>
    <w:rsid w:val="00DC05AC"/>
    <w:rsid w:val="00DC193A"/>
    <w:rsid w:val="00DC50E6"/>
    <w:rsid w:val="00DD17AC"/>
    <w:rsid w:val="00DD2119"/>
    <w:rsid w:val="00DD23BA"/>
    <w:rsid w:val="00DD2F1F"/>
    <w:rsid w:val="00DD45D1"/>
    <w:rsid w:val="00DD4E60"/>
    <w:rsid w:val="00DD5253"/>
    <w:rsid w:val="00DD5319"/>
    <w:rsid w:val="00DD5A6D"/>
    <w:rsid w:val="00DD63B5"/>
    <w:rsid w:val="00DD6595"/>
    <w:rsid w:val="00DD65D0"/>
    <w:rsid w:val="00DD6921"/>
    <w:rsid w:val="00DD7B81"/>
    <w:rsid w:val="00DE1F7B"/>
    <w:rsid w:val="00DE4C83"/>
    <w:rsid w:val="00DE554D"/>
    <w:rsid w:val="00DE71A1"/>
    <w:rsid w:val="00DF0232"/>
    <w:rsid w:val="00DF070A"/>
    <w:rsid w:val="00DF0A36"/>
    <w:rsid w:val="00DF12A4"/>
    <w:rsid w:val="00DF2380"/>
    <w:rsid w:val="00DF2DAA"/>
    <w:rsid w:val="00DF3420"/>
    <w:rsid w:val="00DF4537"/>
    <w:rsid w:val="00DF692B"/>
    <w:rsid w:val="00E00C54"/>
    <w:rsid w:val="00E05405"/>
    <w:rsid w:val="00E056C3"/>
    <w:rsid w:val="00E05807"/>
    <w:rsid w:val="00E06B1D"/>
    <w:rsid w:val="00E07DA3"/>
    <w:rsid w:val="00E10D22"/>
    <w:rsid w:val="00E111DF"/>
    <w:rsid w:val="00E123D4"/>
    <w:rsid w:val="00E12F47"/>
    <w:rsid w:val="00E13A51"/>
    <w:rsid w:val="00E13CBE"/>
    <w:rsid w:val="00E13D19"/>
    <w:rsid w:val="00E160B8"/>
    <w:rsid w:val="00E16873"/>
    <w:rsid w:val="00E17167"/>
    <w:rsid w:val="00E171F1"/>
    <w:rsid w:val="00E17A73"/>
    <w:rsid w:val="00E21866"/>
    <w:rsid w:val="00E21B00"/>
    <w:rsid w:val="00E21B47"/>
    <w:rsid w:val="00E222C2"/>
    <w:rsid w:val="00E22C3C"/>
    <w:rsid w:val="00E231D6"/>
    <w:rsid w:val="00E23780"/>
    <w:rsid w:val="00E23D12"/>
    <w:rsid w:val="00E26EC6"/>
    <w:rsid w:val="00E279BC"/>
    <w:rsid w:val="00E27AD8"/>
    <w:rsid w:val="00E30864"/>
    <w:rsid w:val="00E30C60"/>
    <w:rsid w:val="00E3149F"/>
    <w:rsid w:val="00E31EB6"/>
    <w:rsid w:val="00E33D5E"/>
    <w:rsid w:val="00E344FC"/>
    <w:rsid w:val="00E3534A"/>
    <w:rsid w:val="00E35646"/>
    <w:rsid w:val="00E36AE4"/>
    <w:rsid w:val="00E373FB"/>
    <w:rsid w:val="00E405C2"/>
    <w:rsid w:val="00E40EE2"/>
    <w:rsid w:val="00E418FA"/>
    <w:rsid w:val="00E432D0"/>
    <w:rsid w:val="00E45A9A"/>
    <w:rsid w:val="00E45DF7"/>
    <w:rsid w:val="00E52101"/>
    <w:rsid w:val="00E54F6A"/>
    <w:rsid w:val="00E5560C"/>
    <w:rsid w:val="00E56011"/>
    <w:rsid w:val="00E60540"/>
    <w:rsid w:val="00E6058B"/>
    <w:rsid w:val="00E608C3"/>
    <w:rsid w:val="00E624BF"/>
    <w:rsid w:val="00E65952"/>
    <w:rsid w:val="00E66012"/>
    <w:rsid w:val="00E663E1"/>
    <w:rsid w:val="00E669AF"/>
    <w:rsid w:val="00E72C9D"/>
    <w:rsid w:val="00E73046"/>
    <w:rsid w:val="00E7364B"/>
    <w:rsid w:val="00E739BE"/>
    <w:rsid w:val="00E73CE9"/>
    <w:rsid w:val="00E74759"/>
    <w:rsid w:val="00E74FE2"/>
    <w:rsid w:val="00E75B18"/>
    <w:rsid w:val="00E76940"/>
    <w:rsid w:val="00E80740"/>
    <w:rsid w:val="00E81829"/>
    <w:rsid w:val="00E82068"/>
    <w:rsid w:val="00E830C7"/>
    <w:rsid w:val="00E8327E"/>
    <w:rsid w:val="00E85475"/>
    <w:rsid w:val="00E85871"/>
    <w:rsid w:val="00E8601A"/>
    <w:rsid w:val="00E86D58"/>
    <w:rsid w:val="00E91692"/>
    <w:rsid w:val="00E94369"/>
    <w:rsid w:val="00E95A06"/>
    <w:rsid w:val="00E969A8"/>
    <w:rsid w:val="00E971B3"/>
    <w:rsid w:val="00E97704"/>
    <w:rsid w:val="00EA0287"/>
    <w:rsid w:val="00EA043A"/>
    <w:rsid w:val="00EA0B7D"/>
    <w:rsid w:val="00EA2748"/>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6F6D"/>
    <w:rsid w:val="00EB71DB"/>
    <w:rsid w:val="00EB73DB"/>
    <w:rsid w:val="00EC0E26"/>
    <w:rsid w:val="00EC162F"/>
    <w:rsid w:val="00EC1E89"/>
    <w:rsid w:val="00EC3F24"/>
    <w:rsid w:val="00EC4C6E"/>
    <w:rsid w:val="00EC4FE6"/>
    <w:rsid w:val="00EC50EB"/>
    <w:rsid w:val="00EC6BAF"/>
    <w:rsid w:val="00EC742C"/>
    <w:rsid w:val="00ED0905"/>
    <w:rsid w:val="00ED1416"/>
    <w:rsid w:val="00ED1604"/>
    <w:rsid w:val="00ED2687"/>
    <w:rsid w:val="00ED41B2"/>
    <w:rsid w:val="00ED4B34"/>
    <w:rsid w:val="00ED4C6D"/>
    <w:rsid w:val="00EE06FE"/>
    <w:rsid w:val="00EE1B25"/>
    <w:rsid w:val="00EE36E7"/>
    <w:rsid w:val="00EE4318"/>
    <w:rsid w:val="00EE665F"/>
    <w:rsid w:val="00EE7C1B"/>
    <w:rsid w:val="00EE7F00"/>
    <w:rsid w:val="00EF00F7"/>
    <w:rsid w:val="00EF01C6"/>
    <w:rsid w:val="00EF0F84"/>
    <w:rsid w:val="00EF1FA6"/>
    <w:rsid w:val="00EF335B"/>
    <w:rsid w:val="00EF4716"/>
    <w:rsid w:val="00EF4C0D"/>
    <w:rsid w:val="00EF4FC5"/>
    <w:rsid w:val="00EF555C"/>
    <w:rsid w:val="00EF64F9"/>
    <w:rsid w:val="00F006A4"/>
    <w:rsid w:val="00F02C7A"/>
    <w:rsid w:val="00F03901"/>
    <w:rsid w:val="00F03CEC"/>
    <w:rsid w:val="00F10716"/>
    <w:rsid w:val="00F10C46"/>
    <w:rsid w:val="00F11598"/>
    <w:rsid w:val="00F13E6B"/>
    <w:rsid w:val="00F20230"/>
    <w:rsid w:val="00F225A9"/>
    <w:rsid w:val="00F24CC4"/>
    <w:rsid w:val="00F276BF"/>
    <w:rsid w:val="00F34AE8"/>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3EEE"/>
    <w:rsid w:val="00F541A9"/>
    <w:rsid w:val="00F5617C"/>
    <w:rsid w:val="00F563CF"/>
    <w:rsid w:val="00F56AD6"/>
    <w:rsid w:val="00F56D9E"/>
    <w:rsid w:val="00F57211"/>
    <w:rsid w:val="00F6111C"/>
    <w:rsid w:val="00F61EE6"/>
    <w:rsid w:val="00F62E99"/>
    <w:rsid w:val="00F631D1"/>
    <w:rsid w:val="00F63B9E"/>
    <w:rsid w:val="00F65581"/>
    <w:rsid w:val="00F6728C"/>
    <w:rsid w:val="00F67EBE"/>
    <w:rsid w:val="00F70EEC"/>
    <w:rsid w:val="00F71602"/>
    <w:rsid w:val="00F77207"/>
    <w:rsid w:val="00F778FE"/>
    <w:rsid w:val="00F77EFA"/>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5DD6"/>
    <w:rsid w:val="00FA7CD9"/>
    <w:rsid w:val="00FA7DA3"/>
    <w:rsid w:val="00FA7F8A"/>
    <w:rsid w:val="00FB0252"/>
    <w:rsid w:val="00FB0888"/>
    <w:rsid w:val="00FB0BCF"/>
    <w:rsid w:val="00FB1B39"/>
    <w:rsid w:val="00FB249C"/>
    <w:rsid w:val="00FB25BC"/>
    <w:rsid w:val="00FB5ED7"/>
    <w:rsid w:val="00FC1BC6"/>
    <w:rsid w:val="00FC202F"/>
    <w:rsid w:val="00FC3D77"/>
    <w:rsid w:val="00FC5B24"/>
    <w:rsid w:val="00FC60C6"/>
    <w:rsid w:val="00FC6B81"/>
    <w:rsid w:val="00FC71CD"/>
    <w:rsid w:val="00FD01C9"/>
    <w:rsid w:val="00FD02FE"/>
    <w:rsid w:val="00FD3D2D"/>
    <w:rsid w:val="00FD49DF"/>
    <w:rsid w:val="00FD52E4"/>
    <w:rsid w:val="00FD69A9"/>
    <w:rsid w:val="00FE2AD6"/>
    <w:rsid w:val="00FE34A9"/>
    <w:rsid w:val="00FE41C1"/>
    <w:rsid w:val="00FE63AF"/>
    <w:rsid w:val="00FE6734"/>
    <w:rsid w:val="00FE79DE"/>
    <w:rsid w:val="00FE7A0B"/>
    <w:rsid w:val="00FE7AC0"/>
    <w:rsid w:val="00FF104F"/>
    <w:rsid w:val="00FF151E"/>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header" w:uiPriority="0"/>
    <w:lsdException w:name="footer" w:uiPriority="0"/>
    <w:lsdException w:name="caption" w:uiPriority="35" w:qFormat="1"/>
    <w:lsdException w:name="table of figures" w:qFormat="1"/>
    <w:lsdException w:name="annotation reference" w:qFormat="1"/>
    <w:lsdException w:name="page number" w:uiPriority="0"/>
    <w:lsdException w:name="List" w:uiPriority="0"/>
    <w:lsdException w:name="List Number"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qFormat="1"/>
    <w:lsdException w:name="Strong" w:semiHidden="0" w:uiPriority="0" w:unhideWhenUsed="0" w:qFormat="1"/>
    <w:lsdException w:name="Emphasis" w:semiHidden="0" w:uiPriority="20" w:unhideWhenUsed="0" w:qFormat="1"/>
    <w:lsdException w:name="Normal (Web)" w:qFormat="1"/>
    <w:lsdException w:name="annotation subject" w:qFormat="1"/>
    <w:lsdException w:name="Outline List 2" w:uiPriority="0"/>
    <w:lsdException w:name="Balloon Text"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iPriority w:val="9"/>
    <w:unhideWhenUsed/>
    <w:qFormat/>
    <w:rsid w:val="003B328A"/>
    <w:pPr>
      <w:numPr>
        <w:ilvl w:val="2"/>
      </w:numPr>
      <w:ind w:left="1078" w:hanging="794"/>
      <w:outlineLvl w:val="2"/>
    </w:pPr>
  </w:style>
  <w:style w:type="paragraph" w:styleId="Ttulo4">
    <w:name w:val="heading 4"/>
    <w:basedOn w:val="Ttulo3"/>
    <w:next w:val="Normal"/>
    <w:link w:val="Ttulo4Char"/>
    <w:uiPriority w:val="9"/>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
      </w:numPr>
      <w:contextualSpacing/>
    </w:pPr>
  </w:style>
  <w:style w:type="character" w:customStyle="1" w:styleId="Ttulo1Char">
    <w:name w:val="Título 1 Char"/>
    <w:basedOn w:val="Fontepargpadro"/>
    <w:link w:val="Ttulo1"/>
    <w:qFormat/>
    <w:rsid w:val="00520828"/>
    <w:rPr>
      <w:rFonts w:ascii="Arial" w:hAnsi="Arial" w:cs="Arial"/>
      <w:b/>
      <w:sz w:val="20"/>
      <w:szCs w:val="24"/>
    </w:rPr>
  </w:style>
  <w:style w:type="character" w:customStyle="1" w:styleId="Ttulo2Char">
    <w:name w:val="Título 2 Char"/>
    <w:basedOn w:val="Fontepargpadro"/>
    <w:link w:val="Ttulo2"/>
    <w:qFormat/>
    <w:rsid w:val="00520828"/>
    <w:rPr>
      <w:rFonts w:ascii="Arial" w:hAnsi="Arial" w:cs="Arial"/>
      <w:sz w:val="20"/>
      <w:szCs w:val="24"/>
    </w:rPr>
  </w:style>
  <w:style w:type="character" w:customStyle="1" w:styleId="Ttulo3Char">
    <w:name w:val="Título 3 Char"/>
    <w:basedOn w:val="Fontepargpadro"/>
    <w:link w:val="Ttulo3"/>
    <w:uiPriority w:val="9"/>
    <w:qFormat/>
    <w:rsid w:val="003B328A"/>
    <w:rPr>
      <w:rFonts w:ascii="Arial" w:hAnsi="Arial" w:cs="Arial"/>
      <w:sz w:val="20"/>
      <w:szCs w:val="24"/>
    </w:rPr>
  </w:style>
  <w:style w:type="character" w:customStyle="1" w:styleId="Ttulo4Char">
    <w:name w:val="Título 4 Char"/>
    <w:basedOn w:val="Fontepargpadro"/>
    <w:link w:val="Ttulo4"/>
    <w:uiPriority w:val="9"/>
    <w:qFormat/>
    <w:rsid w:val="00336C8A"/>
    <w:rPr>
      <w:rFonts w:ascii="Arial" w:hAnsi="Arial" w:cs="Arial"/>
      <w:sz w:val="20"/>
      <w:szCs w:val="24"/>
    </w:rPr>
  </w:style>
  <w:style w:type="character" w:customStyle="1" w:styleId="Ttulo5Char">
    <w:name w:val="Título 5 Char"/>
    <w:basedOn w:val="Fontepargpadro"/>
    <w:link w:val="Ttulo5"/>
    <w:uiPriority w:val="9"/>
    <w:semiHidden/>
    <w:qFormat/>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qFormat/>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qFormat/>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qFormat/>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qFormat/>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unhideWhenUsed/>
    <w:qFormat/>
    <w:rsid w:val="00A507E3"/>
    <w:rPr>
      <w:rFonts w:ascii="Tahoma" w:hAnsi="Tahoma" w:cs="Tahoma"/>
      <w:sz w:val="16"/>
      <w:szCs w:val="16"/>
    </w:rPr>
  </w:style>
  <w:style w:type="character" w:customStyle="1" w:styleId="TextodebaloChar">
    <w:name w:val="Texto de balão Char"/>
    <w:basedOn w:val="Fontepargpadro"/>
    <w:link w:val="Textodebalo"/>
    <w:uiPriority w:val="99"/>
    <w:qFormat/>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qFormat/>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qFormat/>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qFormat/>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qFormat/>
    <w:rsid w:val="00D2721B"/>
    <w:pPr>
      <w:spacing w:before="120" w:after="120" w:line="360" w:lineRule="auto"/>
      <w:ind w:left="720"/>
    </w:pPr>
    <w:rPr>
      <w:rFonts w:eastAsia="Times New Roman"/>
    </w:rPr>
  </w:style>
  <w:style w:type="paragraph" w:customStyle="1" w:styleId="Item">
    <w:name w:val="Item"/>
    <w:basedOn w:val="Padro"/>
    <w:qFormat/>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qFormat/>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qFormat/>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qFormat/>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qFormat/>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qFormat/>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qFormat/>
    <w:rsid w:val="00997C6D"/>
    <w:rPr>
      <w:rFonts w:ascii="Times New Roman" w:eastAsia="Times New Roman" w:hAnsi="Times New Roman" w:cs="Times New Roman"/>
      <w:sz w:val="24"/>
      <w:szCs w:val="20"/>
      <w:lang w:eastAsia="pt-BR"/>
    </w:rPr>
  </w:style>
  <w:style w:type="paragraph" w:customStyle="1" w:styleId="Default">
    <w:name w:val="Default"/>
    <w:qForma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qFormat/>
    <w:rsid w:val="007473EE"/>
    <w:pPr>
      <w:spacing w:before="120" w:after="120" w:line="360" w:lineRule="auto"/>
      <w:ind w:left="720"/>
    </w:pPr>
    <w:rPr>
      <w:rFonts w:eastAsia="Times New Roman"/>
    </w:rPr>
  </w:style>
  <w:style w:type="paragraph" w:customStyle="1" w:styleId="xl77">
    <w:name w:val="xl77"/>
    <w:basedOn w:val="Normal"/>
    <w:qFormat/>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qFormat/>
    <w:rsid w:val="00A470CC"/>
    <w:rPr>
      <w:rFonts w:ascii="Arial" w:hAnsi="Arial" w:cs="Arial"/>
      <w:sz w:val="24"/>
      <w:szCs w:val="24"/>
    </w:rPr>
  </w:style>
  <w:style w:type="character" w:styleId="TextodoEspaoReservado">
    <w:name w:val="Placeholder Text"/>
    <w:basedOn w:val="Fontepargpadro"/>
    <w:uiPriority w:val="99"/>
    <w:semiHidden/>
    <w:qFormat/>
    <w:rsid w:val="00B34162"/>
    <w:rPr>
      <w:color w:val="808080"/>
    </w:rPr>
  </w:style>
  <w:style w:type="character" w:customStyle="1" w:styleId="apple-converted-space">
    <w:name w:val="apple-converted-space"/>
    <w:basedOn w:val="Fontepargpadro"/>
    <w:qFormat/>
    <w:rsid w:val="00E16873"/>
  </w:style>
  <w:style w:type="paragraph" w:styleId="Recuodecorpodetexto2">
    <w:name w:val="Body Text Indent 2"/>
    <w:basedOn w:val="Normal"/>
    <w:link w:val="Recuodecorpodetexto2Char"/>
    <w:uiPriority w:val="99"/>
    <w:semiHidden/>
    <w:unhideWhenUsed/>
    <w:qFormat/>
    <w:rsid w:val="00D52EFE"/>
    <w:pPr>
      <w:spacing w:after="120" w:line="480" w:lineRule="auto"/>
      <w:ind w:left="283"/>
    </w:pPr>
  </w:style>
  <w:style w:type="character" w:customStyle="1" w:styleId="Recuodecorpodetexto2Char">
    <w:name w:val="Recuo de corpo de texto 2 Char"/>
    <w:basedOn w:val="Fontepargpadro"/>
    <w:link w:val="Recuodecorpodetexto2"/>
    <w:qFormat/>
    <w:rsid w:val="00D52EFE"/>
    <w:rPr>
      <w:rFonts w:ascii="Arial" w:hAnsi="Arial" w:cs="Arial"/>
      <w:sz w:val="20"/>
      <w:szCs w:val="24"/>
    </w:rPr>
  </w:style>
  <w:style w:type="character" w:customStyle="1" w:styleId="WW8Num4z0">
    <w:name w:val="WW8Num4z0"/>
    <w:qFormat/>
    <w:rsid w:val="002A61FD"/>
    <w:rPr>
      <w:b w:val="0"/>
      <w:i w:val="0"/>
    </w:rPr>
  </w:style>
  <w:style w:type="character" w:customStyle="1" w:styleId="Absatz-Standardschriftart">
    <w:name w:val="Absatz-Standardschriftart"/>
    <w:qFormat/>
    <w:rsid w:val="00312EA1"/>
  </w:style>
  <w:style w:type="paragraph" w:styleId="NormalWeb">
    <w:name w:val="Normal (Web)"/>
    <w:basedOn w:val="Normal"/>
    <w:uiPriority w:val="99"/>
    <w:unhideWhenUsed/>
    <w:qFormat/>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qFormat/>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qFormat/>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qFormat/>
    <w:rsid w:val="006B02AE"/>
    <w:rPr>
      <w:rFonts w:ascii="Ecofont_Spranq_eco_Sans" w:eastAsia="Calibri" w:hAnsi="Ecofont_Spranq_eco_Sans" w:cs="Tahoma"/>
      <w:i/>
      <w:iCs/>
      <w:color w:val="000000"/>
      <w:sz w:val="20"/>
      <w:szCs w:val="24"/>
      <w:shd w:val="clear" w:color="auto" w:fill="FFFFCC"/>
    </w:rPr>
  </w:style>
  <w:style w:type="paragraph" w:customStyle="1" w:styleId="Ttulo11">
    <w:name w:val="Título 11"/>
    <w:basedOn w:val="Normal"/>
    <w:next w:val="Normal"/>
    <w:qFormat/>
    <w:rsid w:val="009C6916"/>
    <w:pPr>
      <w:widowControl w:val="0"/>
      <w:numPr>
        <w:numId w:val="3"/>
      </w:numPr>
      <w:jc w:val="left"/>
      <w:outlineLvl w:val="0"/>
    </w:pPr>
    <w:rPr>
      <w:rFonts w:asciiTheme="minorHAnsi" w:eastAsia="Calibri" w:hAnsiTheme="minorHAnsi" w:cstheme="minorBidi"/>
      <w:b/>
      <w:color w:val="00000A"/>
      <w:szCs w:val="22"/>
    </w:rPr>
  </w:style>
  <w:style w:type="paragraph" w:customStyle="1" w:styleId="Ttulo21">
    <w:name w:val="Título 21"/>
    <w:basedOn w:val="Ttulo11"/>
    <w:next w:val="Normal"/>
    <w:unhideWhenUsed/>
    <w:qFormat/>
    <w:rsid w:val="009C6916"/>
    <w:pPr>
      <w:numPr>
        <w:ilvl w:val="1"/>
      </w:numPr>
      <w:outlineLvl w:val="1"/>
    </w:pPr>
    <w:rPr>
      <w:b w:val="0"/>
    </w:rPr>
  </w:style>
  <w:style w:type="paragraph" w:customStyle="1" w:styleId="Ttulo31">
    <w:name w:val="Título 31"/>
    <w:basedOn w:val="Ttulo21"/>
    <w:next w:val="Normal"/>
    <w:unhideWhenUsed/>
    <w:qFormat/>
    <w:rsid w:val="009C6916"/>
    <w:pPr>
      <w:numPr>
        <w:ilvl w:val="2"/>
      </w:numPr>
      <w:outlineLvl w:val="2"/>
    </w:pPr>
  </w:style>
  <w:style w:type="paragraph" w:customStyle="1" w:styleId="Ttulo41">
    <w:name w:val="Título 41"/>
    <w:basedOn w:val="Ttulo31"/>
    <w:next w:val="Normal"/>
    <w:unhideWhenUsed/>
    <w:qFormat/>
    <w:rsid w:val="009C6916"/>
    <w:pPr>
      <w:numPr>
        <w:ilvl w:val="3"/>
      </w:numPr>
      <w:ind w:left="1021" w:hanging="1021"/>
      <w:outlineLvl w:val="3"/>
    </w:pPr>
  </w:style>
  <w:style w:type="paragraph" w:customStyle="1" w:styleId="Ttulo51">
    <w:name w:val="Título 51"/>
    <w:basedOn w:val="Normal"/>
    <w:next w:val="Normal"/>
    <w:unhideWhenUsed/>
    <w:qFormat/>
    <w:rsid w:val="009C6916"/>
    <w:pPr>
      <w:keepNext/>
      <w:keepLines/>
      <w:spacing w:before="200"/>
      <w:outlineLvl w:val="4"/>
    </w:pPr>
    <w:rPr>
      <w:rFonts w:asciiTheme="majorHAnsi" w:eastAsiaTheme="majorEastAsia" w:hAnsiTheme="majorHAnsi" w:cstheme="majorBidi"/>
      <w:color w:val="243F60" w:themeColor="accent1" w:themeShade="7F"/>
    </w:rPr>
  </w:style>
  <w:style w:type="paragraph" w:customStyle="1" w:styleId="Ttulo61">
    <w:name w:val="Título 61"/>
    <w:basedOn w:val="Normal"/>
    <w:next w:val="Normal"/>
    <w:unhideWhenUsed/>
    <w:qFormat/>
    <w:rsid w:val="009C6916"/>
    <w:pPr>
      <w:keepNext/>
      <w:keepLines/>
      <w:spacing w:before="200"/>
      <w:outlineLvl w:val="5"/>
    </w:pPr>
    <w:rPr>
      <w:rFonts w:asciiTheme="majorHAnsi" w:eastAsiaTheme="majorEastAsia" w:hAnsiTheme="majorHAnsi" w:cstheme="majorBidi"/>
      <w:i/>
      <w:iCs/>
      <w:color w:val="243F60" w:themeColor="accent1" w:themeShade="7F"/>
    </w:rPr>
  </w:style>
  <w:style w:type="paragraph" w:customStyle="1" w:styleId="Ttulo71">
    <w:name w:val="Título 71"/>
    <w:basedOn w:val="Normal"/>
    <w:next w:val="Normal"/>
    <w:qFormat/>
    <w:rsid w:val="009C6916"/>
    <w:pPr>
      <w:keepNext/>
      <w:suppressAutoHyphens/>
      <w:ind w:left="1296" w:hanging="1296"/>
      <w:outlineLvl w:val="6"/>
    </w:pPr>
    <w:rPr>
      <w:rFonts w:eastAsia="Times New Roman" w:cs="Times New Roman"/>
      <w:b/>
      <w:bCs/>
      <w:color w:val="FF0000"/>
      <w:sz w:val="22"/>
      <w:szCs w:val="20"/>
      <w:lang w:eastAsia="ar-SA"/>
    </w:rPr>
  </w:style>
  <w:style w:type="paragraph" w:customStyle="1" w:styleId="Ttulo81">
    <w:name w:val="Título 81"/>
    <w:basedOn w:val="Normal"/>
    <w:next w:val="Normal"/>
    <w:qFormat/>
    <w:rsid w:val="009C6916"/>
    <w:pPr>
      <w:keepNext/>
      <w:suppressAutoHyphens/>
      <w:spacing w:before="120" w:after="120"/>
      <w:ind w:left="1440" w:hanging="1440"/>
      <w:jc w:val="center"/>
      <w:outlineLvl w:val="7"/>
    </w:pPr>
    <w:rPr>
      <w:rFonts w:eastAsia="Times New Roman" w:cs="Times New Roman"/>
      <w:b/>
      <w:color w:val="00000A"/>
      <w:spacing w:val="74"/>
      <w:sz w:val="28"/>
      <w:szCs w:val="20"/>
      <w:lang w:eastAsia="ar-SA"/>
    </w:rPr>
  </w:style>
  <w:style w:type="paragraph" w:customStyle="1" w:styleId="Ttulo91">
    <w:name w:val="Título 91"/>
    <w:basedOn w:val="Normal"/>
    <w:next w:val="Normal"/>
    <w:unhideWhenUsed/>
    <w:qFormat/>
    <w:rsid w:val="009C6916"/>
    <w:pPr>
      <w:keepNext/>
      <w:keepLines/>
      <w:spacing w:before="200"/>
      <w:outlineLvl w:val="8"/>
    </w:pPr>
    <w:rPr>
      <w:rFonts w:asciiTheme="majorHAnsi" w:eastAsiaTheme="majorEastAsia" w:hAnsiTheme="majorHAnsi" w:cstheme="majorBidi"/>
      <w:i/>
      <w:iCs/>
      <w:color w:val="404040" w:themeColor="text1" w:themeTint="BF"/>
      <w:szCs w:val="20"/>
    </w:rPr>
  </w:style>
  <w:style w:type="character" w:customStyle="1" w:styleId="LinkdaInternet">
    <w:name w:val="Link da Internet"/>
    <w:basedOn w:val="Fontepargpadro"/>
    <w:uiPriority w:val="99"/>
    <w:unhideWhenUsed/>
    <w:rsid w:val="009C6916"/>
    <w:rPr>
      <w:color w:val="0000FF" w:themeColor="hyperlink"/>
      <w:u w:val="single"/>
    </w:rPr>
  </w:style>
  <w:style w:type="character" w:styleId="Refdecomentrio">
    <w:name w:val="annotation reference"/>
    <w:basedOn w:val="Fontepargpadro"/>
    <w:uiPriority w:val="99"/>
    <w:semiHidden/>
    <w:unhideWhenUsed/>
    <w:qFormat/>
    <w:rsid w:val="009C6916"/>
    <w:rPr>
      <w:sz w:val="16"/>
      <w:szCs w:val="16"/>
    </w:rPr>
  </w:style>
  <w:style w:type="character" w:customStyle="1" w:styleId="TextodecomentrioChar">
    <w:name w:val="Texto de comentário Char"/>
    <w:basedOn w:val="Fontepargpadro"/>
    <w:link w:val="Textodecomentrio"/>
    <w:uiPriority w:val="99"/>
    <w:semiHidden/>
    <w:qFormat/>
    <w:rsid w:val="009C6916"/>
    <w:rPr>
      <w:rFonts w:ascii="Arial" w:hAnsi="Arial" w:cs="Arial"/>
      <w:sz w:val="20"/>
      <w:szCs w:val="20"/>
    </w:rPr>
  </w:style>
  <w:style w:type="character" w:customStyle="1" w:styleId="AssuntodocomentrioChar">
    <w:name w:val="Assunto do comentário Char"/>
    <w:basedOn w:val="TextodecomentrioChar"/>
    <w:link w:val="Assuntodocomentrio"/>
    <w:uiPriority w:val="99"/>
    <w:semiHidden/>
    <w:qFormat/>
    <w:rsid w:val="009C6916"/>
    <w:rPr>
      <w:rFonts w:ascii="Arial" w:hAnsi="Arial" w:cs="Arial"/>
      <w:b/>
      <w:bCs/>
      <w:sz w:val="20"/>
      <w:szCs w:val="20"/>
    </w:rPr>
  </w:style>
  <w:style w:type="character" w:customStyle="1" w:styleId="ListLabel1">
    <w:name w:val="ListLabel 1"/>
    <w:qFormat/>
    <w:rsid w:val="009C6916"/>
    <w:rPr>
      <w:b w:val="0"/>
      <w:color w:val="000000"/>
    </w:rPr>
  </w:style>
  <w:style w:type="character" w:customStyle="1" w:styleId="ListLabel2">
    <w:name w:val="ListLabel 2"/>
    <w:qFormat/>
    <w:rsid w:val="009C6916"/>
    <w:rPr>
      <w:color w:val="00000A"/>
    </w:rPr>
  </w:style>
  <w:style w:type="character" w:customStyle="1" w:styleId="ListLabel3">
    <w:name w:val="ListLabel 3"/>
    <w:qFormat/>
    <w:rsid w:val="009C6916"/>
    <w:rPr>
      <w:rFonts w:cs="Courier New"/>
    </w:rPr>
  </w:style>
  <w:style w:type="character" w:customStyle="1" w:styleId="ListLabel4">
    <w:name w:val="ListLabel 4"/>
    <w:qFormat/>
    <w:rsid w:val="009C6916"/>
    <w:rPr>
      <w:rFonts w:cs="Courier New"/>
    </w:rPr>
  </w:style>
  <w:style w:type="character" w:customStyle="1" w:styleId="ListLabel5">
    <w:name w:val="ListLabel 5"/>
    <w:qFormat/>
    <w:rsid w:val="009C6916"/>
    <w:rPr>
      <w:rFonts w:cs="Courier New"/>
    </w:rPr>
  </w:style>
  <w:style w:type="character" w:customStyle="1" w:styleId="ListLabel6">
    <w:name w:val="ListLabel 6"/>
    <w:qFormat/>
    <w:rsid w:val="009C6916"/>
    <w:rPr>
      <w:b w:val="0"/>
      <w:i w:val="0"/>
      <w:sz w:val="23"/>
    </w:rPr>
  </w:style>
  <w:style w:type="character" w:customStyle="1" w:styleId="ListLabel7">
    <w:name w:val="ListLabel 7"/>
    <w:qFormat/>
    <w:rsid w:val="009C6916"/>
    <w:rPr>
      <w:b w:val="0"/>
      <w:i w:val="0"/>
      <w:sz w:val="23"/>
    </w:rPr>
  </w:style>
  <w:style w:type="character" w:customStyle="1" w:styleId="ListLabel8">
    <w:name w:val="ListLabel 8"/>
    <w:qFormat/>
    <w:rsid w:val="009C6916"/>
    <w:rPr>
      <w:rFonts w:cs="Courier New"/>
    </w:rPr>
  </w:style>
  <w:style w:type="character" w:customStyle="1" w:styleId="ListLabel9">
    <w:name w:val="ListLabel 9"/>
    <w:qFormat/>
    <w:rsid w:val="009C6916"/>
    <w:rPr>
      <w:rFonts w:cs="Courier New"/>
    </w:rPr>
  </w:style>
  <w:style w:type="character" w:customStyle="1" w:styleId="ListLabel10">
    <w:name w:val="ListLabel 10"/>
    <w:qFormat/>
    <w:rsid w:val="009C6916"/>
    <w:rPr>
      <w:rFonts w:cs="Courier New"/>
    </w:rPr>
  </w:style>
  <w:style w:type="character" w:customStyle="1" w:styleId="ListLabel11">
    <w:name w:val="ListLabel 11"/>
    <w:qFormat/>
    <w:rsid w:val="009C6916"/>
    <w:rPr>
      <w:rFonts w:cs="Courier New"/>
    </w:rPr>
  </w:style>
  <w:style w:type="character" w:customStyle="1" w:styleId="ListLabel12">
    <w:name w:val="ListLabel 12"/>
    <w:qFormat/>
    <w:rsid w:val="009C6916"/>
    <w:rPr>
      <w:rFonts w:cs="Courier New"/>
    </w:rPr>
  </w:style>
  <w:style w:type="character" w:customStyle="1" w:styleId="ListLabel13">
    <w:name w:val="ListLabel 13"/>
    <w:qFormat/>
    <w:rsid w:val="009C6916"/>
    <w:rPr>
      <w:rFonts w:cs="Courier New"/>
    </w:rPr>
  </w:style>
  <w:style w:type="character" w:customStyle="1" w:styleId="ListLabel14">
    <w:name w:val="ListLabel 14"/>
    <w:qFormat/>
    <w:rsid w:val="009C6916"/>
    <w:rPr>
      <w:rFonts w:cs="Courier New"/>
    </w:rPr>
  </w:style>
  <w:style w:type="character" w:customStyle="1" w:styleId="ListLabel15">
    <w:name w:val="ListLabel 15"/>
    <w:qFormat/>
    <w:rsid w:val="009C6916"/>
    <w:rPr>
      <w:rFonts w:cs="Courier New"/>
    </w:rPr>
  </w:style>
  <w:style w:type="character" w:customStyle="1" w:styleId="ListLabel16">
    <w:name w:val="ListLabel 16"/>
    <w:qFormat/>
    <w:rsid w:val="009C6916"/>
    <w:rPr>
      <w:rFonts w:cs="Courier New"/>
    </w:rPr>
  </w:style>
  <w:style w:type="character" w:customStyle="1" w:styleId="ListLabel17">
    <w:name w:val="ListLabel 17"/>
    <w:qFormat/>
    <w:rsid w:val="009C6916"/>
    <w:rPr>
      <w:rFonts w:cs="Courier New"/>
    </w:rPr>
  </w:style>
  <w:style w:type="character" w:customStyle="1" w:styleId="ListLabel18">
    <w:name w:val="ListLabel 18"/>
    <w:qFormat/>
    <w:rsid w:val="009C6916"/>
    <w:rPr>
      <w:rFonts w:cs="Courier New"/>
    </w:rPr>
  </w:style>
  <w:style w:type="character" w:customStyle="1" w:styleId="ListLabel19">
    <w:name w:val="ListLabel 19"/>
    <w:qFormat/>
    <w:rsid w:val="009C6916"/>
    <w:rPr>
      <w:rFonts w:cs="Courier New"/>
    </w:rPr>
  </w:style>
  <w:style w:type="character" w:customStyle="1" w:styleId="ListLabel20">
    <w:name w:val="ListLabel 20"/>
    <w:qFormat/>
    <w:rsid w:val="009C6916"/>
    <w:rPr>
      <w:b w:val="0"/>
      <w:i w:val="0"/>
      <w:sz w:val="23"/>
    </w:rPr>
  </w:style>
  <w:style w:type="character" w:customStyle="1" w:styleId="ListLabel21">
    <w:name w:val="ListLabel 21"/>
    <w:qFormat/>
    <w:rsid w:val="009C6916"/>
    <w:rPr>
      <w:rFonts w:cs="Courier New"/>
    </w:rPr>
  </w:style>
  <w:style w:type="character" w:customStyle="1" w:styleId="ListLabel22">
    <w:name w:val="ListLabel 22"/>
    <w:qFormat/>
    <w:rsid w:val="009C6916"/>
    <w:rPr>
      <w:rFonts w:cs="Courier New"/>
    </w:rPr>
  </w:style>
  <w:style w:type="character" w:customStyle="1" w:styleId="ListLabel23">
    <w:name w:val="ListLabel 23"/>
    <w:qFormat/>
    <w:rsid w:val="009C6916"/>
    <w:rPr>
      <w:rFonts w:cs="Courier New"/>
    </w:rPr>
  </w:style>
  <w:style w:type="character" w:customStyle="1" w:styleId="ListLabel24">
    <w:name w:val="ListLabel 24"/>
    <w:qFormat/>
    <w:rsid w:val="009C6916"/>
    <w:rPr>
      <w:b w:val="0"/>
      <w:i w:val="0"/>
      <w:sz w:val="23"/>
    </w:rPr>
  </w:style>
  <w:style w:type="character" w:customStyle="1" w:styleId="ListLabel25">
    <w:name w:val="ListLabel 25"/>
    <w:qFormat/>
    <w:rsid w:val="009C6916"/>
    <w:rPr>
      <w:b w:val="0"/>
      <w:i w:val="0"/>
      <w:sz w:val="23"/>
    </w:rPr>
  </w:style>
  <w:style w:type="character" w:customStyle="1" w:styleId="ListLabel26">
    <w:name w:val="ListLabel 26"/>
    <w:qFormat/>
    <w:rsid w:val="009C6916"/>
    <w:rPr>
      <w:b w:val="0"/>
      <w:i w:val="0"/>
      <w:sz w:val="23"/>
    </w:rPr>
  </w:style>
  <w:style w:type="character" w:customStyle="1" w:styleId="ListLabel27">
    <w:name w:val="ListLabel 27"/>
    <w:qFormat/>
    <w:rsid w:val="009C6916"/>
    <w:rPr>
      <w:b w:val="0"/>
      <w:i w:val="0"/>
      <w:sz w:val="23"/>
    </w:rPr>
  </w:style>
  <w:style w:type="character" w:customStyle="1" w:styleId="ListLabel28">
    <w:name w:val="ListLabel 28"/>
    <w:qFormat/>
    <w:rsid w:val="009C6916"/>
    <w:rPr>
      <w:b w:val="0"/>
      <w:i w:val="0"/>
      <w:sz w:val="23"/>
    </w:rPr>
  </w:style>
  <w:style w:type="character" w:customStyle="1" w:styleId="ListLabel29">
    <w:name w:val="ListLabel 29"/>
    <w:qFormat/>
    <w:rsid w:val="009C6916"/>
    <w:rPr>
      <w:b w:val="0"/>
      <w:i w:val="0"/>
      <w:sz w:val="23"/>
    </w:rPr>
  </w:style>
  <w:style w:type="character" w:customStyle="1" w:styleId="ListLabel30">
    <w:name w:val="ListLabel 30"/>
    <w:qFormat/>
    <w:rsid w:val="009C6916"/>
    <w:rPr>
      <w:rFonts w:cs="Courier New"/>
    </w:rPr>
  </w:style>
  <w:style w:type="character" w:customStyle="1" w:styleId="ListLabel31">
    <w:name w:val="ListLabel 31"/>
    <w:qFormat/>
    <w:rsid w:val="009C6916"/>
    <w:rPr>
      <w:rFonts w:cs="Courier New"/>
    </w:rPr>
  </w:style>
  <w:style w:type="character" w:customStyle="1" w:styleId="ListLabel32">
    <w:name w:val="ListLabel 32"/>
    <w:qFormat/>
    <w:rsid w:val="009C6916"/>
    <w:rPr>
      <w:rFonts w:cs="Courier New"/>
    </w:rPr>
  </w:style>
  <w:style w:type="character" w:customStyle="1" w:styleId="ListLabel33">
    <w:name w:val="ListLabel 33"/>
    <w:qFormat/>
    <w:rsid w:val="009C6916"/>
    <w:rPr>
      <w:b w:val="0"/>
      <w:i w:val="0"/>
      <w:sz w:val="23"/>
    </w:rPr>
  </w:style>
  <w:style w:type="character" w:customStyle="1" w:styleId="ListLabel34">
    <w:name w:val="ListLabel 34"/>
    <w:qFormat/>
    <w:rsid w:val="009C6916"/>
    <w:rPr>
      <w:b w:val="0"/>
      <w:i w:val="0"/>
      <w:sz w:val="23"/>
    </w:rPr>
  </w:style>
  <w:style w:type="character" w:customStyle="1" w:styleId="ListLabel35">
    <w:name w:val="ListLabel 35"/>
    <w:qFormat/>
    <w:rsid w:val="009C6916"/>
    <w:rPr>
      <w:b w:val="0"/>
      <w:i w:val="0"/>
      <w:sz w:val="23"/>
    </w:rPr>
  </w:style>
  <w:style w:type="character" w:customStyle="1" w:styleId="ListLabel36">
    <w:name w:val="ListLabel 36"/>
    <w:qFormat/>
    <w:rsid w:val="009C6916"/>
    <w:rPr>
      <w:b w:val="0"/>
      <w:i w:val="0"/>
      <w:sz w:val="23"/>
    </w:rPr>
  </w:style>
  <w:style w:type="character" w:customStyle="1" w:styleId="ListLabel37">
    <w:name w:val="ListLabel 37"/>
    <w:qFormat/>
    <w:rsid w:val="009C6916"/>
    <w:rPr>
      <w:b w:val="0"/>
      <w:color w:val="000000"/>
    </w:rPr>
  </w:style>
  <w:style w:type="character" w:customStyle="1" w:styleId="ListLabel38">
    <w:name w:val="ListLabel 38"/>
    <w:qFormat/>
    <w:rsid w:val="009C6916"/>
    <w:rPr>
      <w:color w:val="00000A"/>
    </w:rPr>
  </w:style>
  <w:style w:type="character" w:customStyle="1" w:styleId="ListLabel39">
    <w:name w:val="ListLabel 39"/>
    <w:qFormat/>
    <w:rsid w:val="009C6916"/>
    <w:rPr>
      <w:rFonts w:cs="Courier New"/>
    </w:rPr>
  </w:style>
  <w:style w:type="character" w:customStyle="1" w:styleId="ListLabel40">
    <w:name w:val="ListLabel 40"/>
    <w:qFormat/>
    <w:rsid w:val="009C6916"/>
    <w:rPr>
      <w:rFonts w:cs="Courier New"/>
    </w:rPr>
  </w:style>
  <w:style w:type="character" w:customStyle="1" w:styleId="ListLabel41">
    <w:name w:val="ListLabel 41"/>
    <w:qFormat/>
    <w:rsid w:val="009C6916"/>
    <w:rPr>
      <w:rFonts w:cs="Courier New"/>
    </w:rPr>
  </w:style>
  <w:style w:type="character" w:customStyle="1" w:styleId="ListLabel42">
    <w:name w:val="ListLabel 42"/>
    <w:qFormat/>
    <w:rsid w:val="009C6916"/>
    <w:rPr>
      <w:rFonts w:cs="Courier New"/>
    </w:rPr>
  </w:style>
  <w:style w:type="character" w:customStyle="1" w:styleId="ListLabel43">
    <w:name w:val="ListLabel 43"/>
    <w:qFormat/>
    <w:rsid w:val="009C6916"/>
    <w:rPr>
      <w:rFonts w:cs="Courier New"/>
    </w:rPr>
  </w:style>
  <w:style w:type="character" w:customStyle="1" w:styleId="ListLabel44">
    <w:name w:val="ListLabel 44"/>
    <w:qFormat/>
    <w:rsid w:val="009C6916"/>
    <w:rPr>
      <w:rFonts w:cs="Courier New"/>
    </w:rPr>
  </w:style>
  <w:style w:type="character" w:customStyle="1" w:styleId="ListLabel45">
    <w:name w:val="ListLabel 45"/>
    <w:qFormat/>
    <w:rsid w:val="009C6916"/>
    <w:rPr>
      <w:b w:val="0"/>
      <w:color w:val="000000"/>
    </w:rPr>
  </w:style>
  <w:style w:type="character" w:customStyle="1" w:styleId="ListLabel46">
    <w:name w:val="ListLabel 46"/>
    <w:qFormat/>
    <w:rsid w:val="009C6916"/>
    <w:rPr>
      <w:color w:val="00000A"/>
    </w:rPr>
  </w:style>
  <w:style w:type="character" w:customStyle="1" w:styleId="ListLabel47">
    <w:name w:val="ListLabel 47"/>
    <w:qFormat/>
    <w:rsid w:val="009C6916"/>
    <w:rPr>
      <w:b w:val="0"/>
      <w:color w:val="000000"/>
    </w:rPr>
  </w:style>
  <w:style w:type="character" w:customStyle="1" w:styleId="ListLabel48">
    <w:name w:val="ListLabel 48"/>
    <w:qFormat/>
    <w:rsid w:val="009C6916"/>
    <w:rPr>
      <w:color w:val="00000A"/>
    </w:rPr>
  </w:style>
  <w:style w:type="character" w:customStyle="1" w:styleId="ListLabel49">
    <w:name w:val="ListLabel 49"/>
    <w:qFormat/>
    <w:rsid w:val="009C6916"/>
    <w:rPr>
      <w:b w:val="0"/>
      <w:color w:val="000000"/>
    </w:rPr>
  </w:style>
  <w:style w:type="character" w:customStyle="1" w:styleId="ListLabel50">
    <w:name w:val="ListLabel 50"/>
    <w:qFormat/>
    <w:rsid w:val="009C6916"/>
    <w:rPr>
      <w:color w:val="00000A"/>
    </w:rPr>
  </w:style>
  <w:style w:type="character" w:customStyle="1" w:styleId="ListLabel51">
    <w:name w:val="ListLabel 51"/>
    <w:qFormat/>
    <w:rsid w:val="009C6916"/>
    <w:rPr>
      <w:b w:val="0"/>
      <w:color w:val="000000"/>
    </w:rPr>
  </w:style>
  <w:style w:type="character" w:customStyle="1" w:styleId="ListLabel52">
    <w:name w:val="ListLabel 52"/>
    <w:qFormat/>
    <w:rsid w:val="009C6916"/>
    <w:rPr>
      <w:color w:val="00000A"/>
    </w:rPr>
  </w:style>
  <w:style w:type="character" w:customStyle="1" w:styleId="ListLabel53">
    <w:name w:val="ListLabel 53"/>
    <w:qFormat/>
    <w:rsid w:val="009C6916"/>
    <w:rPr>
      <w:b w:val="0"/>
      <w:color w:val="000000"/>
    </w:rPr>
  </w:style>
  <w:style w:type="character" w:customStyle="1" w:styleId="ListLabel54">
    <w:name w:val="ListLabel 54"/>
    <w:qFormat/>
    <w:rsid w:val="009C6916"/>
    <w:rPr>
      <w:color w:val="00000A"/>
    </w:rPr>
  </w:style>
  <w:style w:type="character" w:customStyle="1" w:styleId="ListLabel55">
    <w:name w:val="ListLabel 55"/>
    <w:qFormat/>
    <w:rsid w:val="009C6916"/>
    <w:rPr>
      <w:b w:val="0"/>
      <w:i w:val="0"/>
      <w:sz w:val="23"/>
    </w:rPr>
  </w:style>
  <w:style w:type="character" w:customStyle="1" w:styleId="ListLabel56">
    <w:name w:val="ListLabel 56"/>
    <w:qFormat/>
    <w:rsid w:val="009C6916"/>
    <w:rPr>
      <w:b w:val="0"/>
      <w:color w:val="000000"/>
    </w:rPr>
  </w:style>
  <w:style w:type="character" w:customStyle="1" w:styleId="ListLabel57">
    <w:name w:val="ListLabel 57"/>
    <w:qFormat/>
    <w:rsid w:val="009C6916"/>
    <w:rPr>
      <w:color w:val="00000A"/>
    </w:rPr>
  </w:style>
  <w:style w:type="character" w:customStyle="1" w:styleId="ListLabel58">
    <w:name w:val="ListLabel 58"/>
    <w:qFormat/>
    <w:rsid w:val="009C6916"/>
    <w:rPr>
      <w:b w:val="0"/>
      <w:color w:val="000000"/>
    </w:rPr>
  </w:style>
  <w:style w:type="character" w:customStyle="1" w:styleId="ListLabel59">
    <w:name w:val="ListLabel 59"/>
    <w:qFormat/>
    <w:rsid w:val="009C6916"/>
    <w:rPr>
      <w:color w:val="00000A"/>
    </w:rPr>
  </w:style>
  <w:style w:type="character" w:customStyle="1" w:styleId="ListLabel60">
    <w:name w:val="ListLabel 60"/>
    <w:qFormat/>
    <w:rsid w:val="009C6916"/>
    <w:rPr>
      <w:b w:val="0"/>
      <w:color w:val="000000"/>
    </w:rPr>
  </w:style>
  <w:style w:type="character" w:customStyle="1" w:styleId="ListLabel61">
    <w:name w:val="ListLabel 61"/>
    <w:qFormat/>
    <w:rsid w:val="009C6916"/>
    <w:rPr>
      <w:color w:val="00000A"/>
    </w:rPr>
  </w:style>
  <w:style w:type="character" w:customStyle="1" w:styleId="ListLabel62">
    <w:name w:val="ListLabel 62"/>
    <w:qFormat/>
    <w:rsid w:val="009C6916"/>
    <w:rPr>
      <w:b w:val="0"/>
      <w:color w:val="000000"/>
    </w:rPr>
  </w:style>
  <w:style w:type="character" w:customStyle="1" w:styleId="ListLabel63">
    <w:name w:val="ListLabel 63"/>
    <w:qFormat/>
    <w:rsid w:val="009C6916"/>
    <w:rPr>
      <w:color w:val="00000A"/>
    </w:rPr>
  </w:style>
  <w:style w:type="character" w:customStyle="1" w:styleId="Vnculodendice">
    <w:name w:val="Vínculo de índice"/>
    <w:qFormat/>
    <w:rsid w:val="009C6916"/>
  </w:style>
  <w:style w:type="character" w:customStyle="1" w:styleId="ListLabel64">
    <w:name w:val="ListLabel 64"/>
    <w:qFormat/>
    <w:rsid w:val="009C6916"/>
    <w:rPr>
      <w:b/>
      <w:color w:val="000000"/>
    </w:rPr>
  </w:style>
  <w:style w:type="character" w:customStyle="1" w:styleId="ListLabel65">
    <w:name w:val="ListLabel 65"/>
    <w:qFormat/>
    <w:rsid w:val="009C6916"/>
    <w:rPr>
      <w:color w:val="00000A"/>
    </w:rPr>
  </w:style>
  <w:style w:type="character" w:customStyle="1" w:styleId="ListLabel66">
    <w:name w:val="ListLabel 66"/>
    <w:qFormat/>
    <w:rsid w:val="009C6916"/>
    <w:rPr>
      <w:b w:val="0"/>
      <w:color w:val="000000"/>
    </w:rPr>
  </w:style>
  <w:style w:type="character" w:customStyle="1" w:styleId="ListLabel67">
    <w:name w:val="ListLabel 67"/>
    <w:qFormat/>
    <w:rsid w:val="009C6916"/>
    <w:rPr>
      <w:color w:val="00000A"/>
    </w:rPr>
  </w:style>
  <w:style w:type="character" w:customStyle="1" w:styleId="ListLabel68">
    <w:name w:val="ListLabel 68"/>
    <w:qFormat/>
    <w:rsid w:val="009C6916"/>
    <w:rPr>
      <w:rFonts w:cs="Courier New"/>
    </w:rPr>
  </w:style>
  <w:style w:type="character" w:customStyle="1" w:styleId="ListLabel69">
    <w:name w:val="ListLabel 69"/>
    <w:qFormat/>
    <w:rsid w:val="009C6916"/>
    <w:rPr>
      <w:rFonts w:cs="Courier New"/>
    </w:rPr>
  </w:style>
  <w:style w:type="character" w:customStyle="1" w:styleId="ListLabel70">
    <w:name w:val="ListLabel 70"/>
    <w:qFormat/>
    <w:rsid w:val="009C6916"/>
    <w:rPr>
      <w:rFonts w:cs="Wingdings"/>
    </w:rPr>
  </w:style>
  <w:style w:type="character" w:customStyle="1" w:styleId="ListLabel71">
    <w:name w:val="ListLabel 71"/>
    <w:qFormat/>
    <w:rsid w:val="009C6916"/>
    <w:rPr>
      <w:rFonts w:cs="Symbol"/>
    </w:rPr>
  </w:style>
  <w:style w:type="character" w:customStyle="1" w:styleId="ListLabel72">
    <w:name w:val="ListLabel 72"/>
    <w:qFormat/>
    <w:rsid w:val="009C6916"/>
    <w:rPr>
      <w:rFonts w:cs="Courier New"/>
    </w:rPr>
  </w:style>
  <w:style w:type="character" w:customStyle="1" w:styleId="ListLabel73">
    <w:name w:val="ListLabel 73"/>
    <w:qFormat/>
    <w:rsid w:val="009C6916"/>
    <w:rPr>
      <w:rFonts w:cs="Wingdings"/>
    </w:rPr>
  </w:style>
  <w:style w:type="character" w:customStyle="1" w:styleId="ListLabel74">
    <w:name w:val="ListLabel 74"/>
    <w:qFormat/>
    <w:rsid w:val="009C6916"/>
    <w:rPr>
      <w:rFonts w:cs="Symbol"/>
    </w:rPr>
  </w:style>
  <w:style w:type="character" w:customStyle="1" w:styleId="ListLabel75">
    <w:name w:val="ListLabel 75"/>
    <w:qFormat/>
    <w:rsid w:val="009C6916"/>
    <w:rPr>
      <w:rFonts w:cs="Courier New"/>
    </w:rPr>
  </w:style>
  <w:style w:type="character" w:customStyle="1" w:styleId="ListLabel76">
    <w:name w:val="ListLabel 76"/>
    <w:qFormat/>
    <w:rsid w:val="009C6916"/>
    <w:rPr>
      <w:rFonts w:cs="Wingdings"/>
    </w:rPr>
  </w:style>
  <w:style w:type="character" w:customStyle="1" w:styleId="ListLabel77">
    <w:name w:val="ListLabel 77"/>
    <w:qFormat/>
    <w:rsid w:val="009C6916"/>
    <w:rPr>
      <w:rFonts w:ascii="Calibri" w:hAnsi="Calibri"/>
      <w:b w:val="0"/>
      <w:i w:val="0"/>
      <w:sz w:val="23"/>
    </w:rPr>
  </w:style>
  <w:style w:type="character" w:customStyle="1" w:styleId="ListLabel78">
    <w:name w:val="ListLabel 78"/>
    <w:qFormat/>
    <w:rsid w:val="009C6916"/>
    <w:rPr>
      <w:b w:val="0"/>
      <w:i w:val="0"/>
      <w:sz w:val="23"/>
    </w:rPr>
  </w:style>
  <w:style w:type="character" w:customStyle="1" w:styleId="ListLabel79">
    <w:name w:val="ListLabel 79"/>
    <w:qFormat/>
    <w:rsid w:val="009C6916"/>
    <w:rPr>
      <w:rFonts w:cs="Courier New"/>
    </w:rPr>
  </w:style>
  <w:style w:type="character" w:customStyle="1" w:styleId="ListLabel80">
    <w:name w:val="ListLabel 80"/>
    <w:qFormat/>
    <w:rsid w:val="009C6916"/>
    <w:rPr>
      <w:rFonts w:cs="Wingdings"/>
    </w:rPr>
  </w:style>
  <w:style w:type="character" w:customStyle="1" w:styleId="ListLabel81">
    <w:name w:val="ListLabel 81"/>
    <w:qFormat/>
    <w:rsid w:val="009C6916"/>
    <w:rPr>
      <w:rFonts w:cs="Symbol"/>
    </w:rPr>
  </w:style>
  <w:style w:type="character" w:customStyle="1" w:styleId="ListLabel82">
    <w:name w:val="ListLabel 82"/>
    <w:qFormat/>
    <w:rsid w:val="009C6916"/>
    <w:rPr>
      <w:rFonts w:cs="Courier New"/>
    </w:rPr>
  </w:style>
  <w:style w:type="character" w:customStyle="1" w:styleId="ListLabel83">
    <w:name w:val="ListLabel 83"/>
    <w:qFormat/>
    <w:rsid w:val="009C6916"/>
    <w:rPr>
      <w:rFonts w:cs="Wingdings"/>
    </w:rPr>
  </w:style>
  <w:style w:type="character" w:customStyle="1" w:styleId="ListLabel84">
    <w:name w:val="ListLabel 84"/>
    <w:qFormat/>
    <w:rsid w:val="009C6916"/>
    <w:rPr>
      <w:rFonts w:cs="Symbol"/>
    </w:rPr>
  </w:style>
  <w:style w:type="character" w:customStyle="1" w:styleId="ListLabel85">
    <w:name w:val="ListLabel 85"/>
    <w:qFormat/>
    <w:rsid w:val="009C6916"/>
    <w:rPr>
      <w:rFonts w:cs="Courier New"/>
    </w:rPr>
  </w:style>
  <w:style w:type="character" w:customStyle="1" w:styleId="ListLabel86">
    <w:name w:val="ListLabel 86"/>
    <w:qFormat/>
    <w:rsid w:val="009C6916"/>
    <w:rPr>
      <w:rFonts w:cs="Wingdings"/>
    </w:rPr>
  </w:style>
  <w:style w:type="character" w:customStyle="1" w:styleId="ListLabel87">
    <w:name w:val="ListLabel 87"/>
    <w:qFormat/>
    <w:rsid w:val="009C6916"/>
    <w:rPr>
      <w:rFonts w:cs="Courier New"/>
    </w:rPr>
  </w:style>
  <w:style w:type="character" w:customStyle="1" w:styleId="ListLabel88">
    <w:name w:val="ListLabel 88"/>
    <w:qFormat/>
    <w:rsid w:val="009C6916"/>
    <w:rPr>
      <w:rFonts w:cs="Courier New"/>
    </w:rPr>
  </w:style>
  <w:style w:type="character" w:customStyle="1" w:styleId="ListLabel89">
    <w:name w:val="ListLabel 89"/>
    <w:qFormat/>
    <w:rsid w:val="009C6916"/>
    <w:rPr>
      <w:rFonts w:cs="Wingdings"/>
    </w:rPr>
  </w:style>
  <w:style w:type="character" w:customStyle="1" w:styleId="ListLabel90">
    <w:name w:val="ListLabel 90"/>
    <w:qFormat/>
    <w:rsid w:val="009C6916"/>
    <w:rPr>
      <w:rFonts w:cs="Symbol"/>
    </w:rPr>
  </w:style>
  <w:style w:type="character" w:customStyle="1" w:styleId="ListLabel91">
    <w:name w:val="ListLabel 91"/>
    <w:qFormat/>
    <w:rsid w:val="009C6916"/>
    <w:rPr>
      <w:rFonts w:cs="Courier New"/>
    </w:rPr>
  </w:style>
  <w:style w:type="character" w:customStyle="1" w:styleId="ListLabel92">
    <w:name w:val="ListLabel 92"/>
    <w:qFormat/>
    <w:rsid w:val="009C6916"/>
    <w:rPr>
      <w:rFonts w:cs="Wingdings"/>
    </w:rPr>
  </w:style>
  <w:style w:type="character" w:customStyle="1" w:styleId="ListLabel93">
    <w:name w:val="ListLabel 93"/>
    <w:qFormat/>
    <w:rsid w:val="009C6916"/>
    <w:rPr>
      <w:rFonts w:cs="Symbol"/>
    </w:rPr>
  </w:style>
  <w:style w:type="character" w:customStyle="1" w:styleId="ListLabel94">
    <w:name w:val="ListLabel 94"/>
    <w:qFormat/>
    <w:rsid w:val="009C6916"/>
    <w:rPr>
      <w:rFonts w:cs="Courier New"/>
    </w:rPr>
  </w:style>
  <w:style w:type="character" w:customStyle="1" w:styleId="ListLabel95">
    <w:name w:val="ListLabel 95"/>
    <w:qFormat/>
    <w:rsid w:val="009C6916"/>
    <w:rPr>
      <w:rFonts w:cs="Wingdings"/>
    </w:rPr>
  </w:style>
  <w:style w:type="character" w:customStyle="1" w:styleId="ListLabel96">
    <w:name w:val="ListLabel 96"/>
    <w:qFormat/>
    <w:rsid w:val="009C6916"/>
    <w:rPr>
      <w:rFonts w:cs="Courier New"/>
    </w:rPr>
  </w:style>
  <w:style w:type="character" w:customStyle="1" w:styleId="ListLabel97">
    <w:name w:val="ListLabel 97"/>
    <w:qFormat/>
    <w:rsid w:val="009C6916"/>
    <w:rPr>
      <w:rFonts w:cs="Courier New"/>
    </w:rPr>
  </w:style>
  <w:style w:type="character" w:customStyle="1" w:styleId="ListLabel98">
    <w:name w:val="ListLabel 98"/>
    <w:qFormat/>
    <w:rsid w:val="009C6916"/>
    <w:rPr>
      <w:rFonts w:cs="Wingdings"/>
    </w:rPr>
  </w:style>
  <w:style w:type="character" w:customStyle="1" w:styleId="ListLabel99">
    <w:name w:val="ListLabel 99"/>
    <w:qFormat/>
    <w:rsid w:val="009C6916"/>
    <w:rPr>
      <w:rFonts w:cs="Symbol"/>
    </w:rPr>
  </w:style>
  <w:style w:type="character" w:customStyle="1" w:styleId="ListLabel100">
    <w:name w:val="ListLabel 100"/>
    <w:qFormat/>
    <w:rsid w:val="009C6916"/>
    <w:rPr>
      <w:rFonts w:cs="Courier New"/>
    </w:rPr>
  </w:style>
  <w:style w:type="character" w:customStyle="1" w:styleId="ListLabel101">
    <w:name w:val="ListLabel 101"/>
    <w:qFormat/>
    <w:rsid w:val="009C6916"/>
    <w:rPr>
      <w:rFonts w:cs="Wingdings"/>
    </w:rPr>
  </w:style>
  <w:style w:type="character" w:customStyle="1" w:styleId="ListLabel102">
    <w:name w:val="ListLabel 102"/>
    <w:qFormat/>
    <w:rsid w:val="009C6916"/>
    <w:rPr>
      <w:rFonts w:cs="Symbol"/>
    </w:rPr>
  </w:style>
  <w:style w:type="character" w:customStyle="1" w:styleId="ListLabel103">
    <w:name w:val="ListLabel 103"/>
    <w:qFormat/>
    <w:rsid w:val="009C6916"/>
    <w:rPr>
      <w:rFonts w:cs="Courier New"/>
    </w:rPr>
  </w:style>
  <w:style w:type="character" w:customStyle="1" w:styleId="ListLabel104">
    <w:name w:val="ListLabel 104"/>
    <w:qFormat/>
    <w:rsid w:val="009C6916"/>
    <w:rPr>
      <w:rFonts w:cs="Wingdings"/>
    </w:rPr>
  </w:style>
  <w:style w:type="character" w:customStyle="1" w:styleId="ListLabel105">
    <w:name w:val="ListLabel 105"/>
    <w:qFormat/>
    <w:rsid w:val="009C6916"/>
    <w:rPr>
      <w:rFonts w:cs="Courier New"/>
    </w:rPr>
  </w:style>
  <w:style w:type="character" w:customStyle="1" w:styleId="ListLabel106">
    <w:name w:val="ListLabel 106"/>
    <w:qFormat/>
    <w:rsid w:val="009C6916"/>
    <w:rPr>
      <w:rFonts w:cs="Courier New"/>
    </w:rPr>
  </w:style>
  <w:style w:type="character" w:customStyle="1" w:styleId="ListLabel107">
    <w:name w:val="ListLabel 107"/>
    <w:qFormat/>
    <w:rsid w:val="009C6916"/>
    <w:rPr>
      <w:rFonts w:cs="Wingdings"/>
    </w:rPr>
  </w:style>
  <w:style w:type="character" w:customStyle="1" w:styleId="ListLabel108">
    <w:name w:val="ListLabel 108"/>
    <w:qFormat/>
    <w:rsid w:val="009C6916"/>
    <w:rPr>
      <w:rFonts w:cs="Symbol"/>
    </w:rPr>
  </w:style>
  <w:style w:type="character" w:customStyle="1" w:styleId="ListLabel109">
    <w:name w:val="ListLabel 109"/>
    <w:qFormat/>
    <w:rsid w:val="009C6916"/>
    <w:rPr>
      <w:rFonts w:cs="Courier New"/>
    </w:rPr>
  </w:style>
  <w:style w:type="character" w:customStyle="1" w:styleId="ListLabel110">
    <w:name w:val="ListLabel 110"/>
    <w:qFormat/>
    <w:rsid w:val="009C6916"/>
    <w:rPr>
      <w:rFonts w:cs="Wingdings"/>
    </w:rPr>
  </w:style>
  <w:style w:type="character" w:customStyle="1" w:styleId="ListLabel111">
    <w:name w:val="ListLabel 111"/>
    <w:qFormat/>
    <w:rsid w:val="009C6916"/>
    <w:rPr>
      <w:rFonts w:cs="Symbol"/>
    </w:rPr>
  </w:style>
  <w:style w:type="character" w:customStyle="1" w:styleId="ListLabel112">
    <w:name w:val="ListLabel 112"/>
    <w:qFormat/>
    <w:rsid w:val="009C6916"/>
    <w:rPr>
      <w:rFonts w:cs="Courier New"/>
    </w:rPr>
  </w:style>
  <w:style w:type="character" w:customStyle="1" w:styleId="ListLabel113">
    <w:name w:val="ListLabel 113"/>
    <w:qFormat/>
    <w:rsid w:val="009C6916"/>
    <w:rPr>
      <w:rFonts w:cs="Wingdings"/>
    </w:rPr>
  </w:style>
  <w:style w:type="character" w:customStyle="1" w:styleId="ListLabel114">
    <w:name w:val="ListLabel 114"/>
    <w:qFormat/>
    <w:rsid w:val="009C6916"/>
    <w:rPr>
      <w:b w:val="0"/>
      <w:i w:val="0"/>
      <w:sz w:val="23"/>
    </w:rPr>
  </w:style>
  <w:style w:type="character" w:customStyle="1" w:styleId="ListLabel115">
    <w:name w:val="ListLabel 115"/>
    <w:qFormat/>
    <w:rsid w:val="009C6916"/>
    <w:rPr>
      <w:rFonts w:cs="Courier New"/>
    </w:rPr>
  </w:style>
  <w:style w:type="character" w:customStyle="1" w:styleId="ListLabel116">
    <w:name w:val="ListLabel 116"/>
    <w:qFormat/>
    <w:rsid w:val="009C6916"/>
    <w:rPr>
      <w:rFonts w:cs="Courier New"/>
    </w:rPr>
  </w:style>
  <w:style w:type="character" w:customStyle="1" w:styleId="ListLabel117">
    <w:name w:val="ListLabel 117"/>
    <w:qFormat/>
    <w:rsid w:val="009C6916"/>
    <w:rPr>
      <w:rFonts w:cs="Wingdings"/>
    </w:rPr>
  </w:style>
  <w:style w:type="character" w:customStyle="1" w:styleId="ListLabel118">
    <w:name w:val="ListLabel 118"/>
    <w:qFormat/>
    <w:rsid w:val="009C6916"/>
    <w:rPr>
      <w:rFonts w:cs="Symbol"/>
    </w:rPr>
  </w:style>
  <w:style w:type="character" w:customStyle="1" w:styleId="ListLabel119">
    <w:name w:val="ListLabel 119"/>
    <w:qFormat/>
    <w:rsid w:val="009C6916"/>
    <w:rPr>
      <w:rFonts w:cs="Courier New"/>
    </w:rPr>
  </w:style>
  <w:style w:type="character" w:customStyle="1" w:styleId="ListLabel120">
    <w:name w:val="ListLabel 120"/>
    <w:qFormat/>
    <w:rsid w:val="009C6916"/>
    <w:rPr>
      <w:rFonts w:cs="Wingdings"/>
    </w:rPr>
  </w:style>
  <w:style w:type="character" w:customStyle="1" w:styleId="ListLabel121">
    <w:name w:val="ListLabel 121"/>
    <w:qFormat/>
    <w:rsid w:val="009C6916"/>
    <w:rPr>
      <w:rFonts w:cs="Symbol"/>
    </w:rPr>
  </w:style>
  <w:style w:type="character" w:customStyle="1" w:styleId="ListLabel122">
    <w:name w:val="ListLabel 122"/>
    <w:qFormat/>
    <w:rsid w:val="009C6916"/>
    <w:rPr>
      <w:rFonts w:cs="Courier New"/>
    </w:rPr>
  </w:style>
  <w:style w:type="character" w:customStyle="1" w:styleId="ListLabel123">
    <w:name w:val="ListLabel 123"/>
    <w:qFormat/>
    <w:rsid w:val="009C6916"/>
    <w:rPr>
      <w:rFonts w:cs="Wingdings"/>
    </w:rPr>
  </w:style>
  <w:style w:type="character" w:customStyle="1" w:styleId="ListLabel124">
    <w:name w:val="ListLabel 124"/>
    <w:qFormat/>
    <w:rsid w:val="009C6916"/>
    <w:rPr>
      <w:b w:val="0"/>
      <w:i w:val="0"/>
      <w:sz w:val="23"/>
    </w:rPr>
  </w:style>
  <w:style w:type="character" w:customStyle="1" w:styleId="ListLabel125">
    <w:name w:val="ListLabel 125"/>
    <w:qFormat/>
    <w:rsid w:val="009C6916"/>
    <w:rPr>
      <w:b w:val="0"/>
      <w:i w:val="0"/>
      <w:sz w:val="23"/>
    </w:rPr>
  </w:style>
  <w:style w:type="character" w:customStyle="1" w:styleId="ListLabel126">
    <w:name w:val="ListLabel 126"/>
    <w:qFormat/>
    <w:rsid w:val="009C6916"/>
    <w:rPr>
      <w:b w:val="0"/>
      <w:i w:val="0"/>
      <w:sz w:val="23"/>
    </w:rPr>
  </w:style>
  <w:style w:type="character" w:customStyle="1" w:styleId="ListLabel127">
    <w:name w:val="ListLabel 127"/>
    <w:qFormat/>
    <w:rsid w:val="009C6916"/>
    <w:rPr>
      <w:b w:val="0"/>
      <w:i w:val="0"/>
      <w:sz w:val="23"/>
    </w:rPr>
  </w:style>
  <w:style w:type="character" w:customStyle="1" w:styleId="ListLabel128">
    <w:name w:val="ListLabel 128"/>
    <w:qFormat/>
    <w:rsid w:val="009C6916"/>
    <w:rPr>
      <w:b w:val="0"/>
      <w:i w:val="0"/>
      <w:sz w:val="23"/>
    </w:rPr>
  </w:style>
  <w:style w:type="character" w:customStyle="1" w:styleId="ListLabel129">
    <w:name w:val="ListLabel 129"/>
    <w:qFormat/>
    <w:rsid w:val="009C6916"/>
    <w:rPr>
      <w:rFonts w:cs="Courier New"/>
      <w:b w:val="0"/>
      <w:i w:val="0"/>
      <w:sz w:val="23"/>
    </w:rPr>
  </w:style>
  <w:style w:type="character" w:customStyle="1" w:styleId="ListLabel130">
    <w:name w:val="ListLabel 130"/>
    <w:qFormat/>
    <w:rsid w:val="009C6916"/>
    <w:rPr>
      <w:rFonts w:cs="Courier New"/>
    </w:rPr>
  </w:style>
  <w:style w:type="character" w:customStyle="1" w:styleId="ListLabel131">
    <w:name w:val="ListLabel 131"/>
    <w:qFormat/>
    <w:rsid w:val="009C6916"/>
    <w:rPr>
      <w:rFonts w:cs="Wingdings"/>
    </w:rPr>
  </w:style>
  <w:style w:type="character" w:customStyle="1" w:styleId="ListLabel132">
    <w:name w:val="ListLabel 132"/>
    <w:qFormat/>
    <w:rsid w:val="009C6916"/>
    <w:rPr>
      <w:rFonts w:cs="Symbol"/>
    </w:rPr>
  </w:style>
  <w:style w:type="character" w:customStyle="1" w:styleId="ListLabel133">
    <w:name w:val="ListLabel 133"/>
    <w:qFormat/>
    <w:rsid w:val="009C6916"/>
    <w:rPr>
      <w:rFonts w:cs="Courier New"/>
    </w:rPr>
  </w:style>
  <w:style w:type="character" w:customStyle="1" w:styleId="ListLabel134">
    <w:name w:val="ListLabel 134"/>
    <w:qFormat/>
    <w:rsid w:val="009C6916"/>
    <w:rPr>
      <w:rFonts w:cs="Wingdings"/>
    </w:rPr>
  </w:style>
  <w:style w:type="character" w:customStyle="1" w:styleId="ListLabel135">
    <w:name w:val="ListLabel 135"/>
    <w:qFormat/>
    <w:rsid w:val="009C6916"/>
    <w:rPr>
      <w:rFonts w:cs="Symbol"/>
    </w:rPr>
  </w:style>
  <w:style w:type="character" w:customStyle="1" w:styleId="ListLabel136">
    <w:name w:val="ListLabel 136"/>
    <w:qFormat/>
    <w:rsid w:val="009C6916"/>
    <w:rPr>
      <w:rFonts w:cs="Courier New"/>
    </w:rPr>
  </w:style>
  <w:style w:type="character" w:customStyle="1" w:styleId="ListLabel137">
    <w:name w:val="ListLabel 137"/>
    <w:qFormat/>
    <w:rsid w:val="009C6916"/>
    <w:rPr>
      <w:rFonts w:cs="Wingdings"/>
    </w:rPr>
  </w:style>
  <w:style w:type="character" w:customStyle="1" w:styleId="ListLabel138">
    <w:name w:val="ListLabel 138"/>
    <w:qFormat/>
    <w:rsid w:val="009C6916"/>
    <w:rPr>
      <w:b w:val="0"/>
      <w:i w:val="0"/>
      <w:sz w:val="23"/>
    </w:rPr>
  </w:style>
  <w:style w:type="character" w:customStyle="1" w:styleId="ListLabel139">
    <w:name w:val="ListLabel 139"/>
    <w:qFormat/>
    <w:rsid w:val="009C6916"/>
    <w:rPr>
      <w:b w:val="0"/>
      <w:i w:val="0"/>
      <w:sz w:val="23"/>
    </w:rPr>
  </w:style>
  <w:style w:type="character" w:customStyle="1" w:styleId="ListLabel140">
    <w:name w:val="ListLabel 140"/>
    <w:qFormat/>
    <w:rsid w:val="009C6916"/>
    <w:rPr>
      <w:b w:val="0"/>
      <w:i w:val="0"/>
      <w:sz w:val="23"/>
    </w:rPr>
  </w:style>
  <w:style w:type="character" w:customStyle="1" w:styleId="ListLabel141">
    <w:name w:val="ListLabel 141"/>
    <w:qFormat/>
    <w:rsid w:val="009C6916"/>
    <w:rPr>
      <w:b w:val="0"/>
      <w:color w:val="000000"/>
    </w:rPr>
  </w:style>
  <w:style w:type="character" w:customStyle="1" w:styleId="ListLabel142">
    <w:name w:val="ListLabel 142"/>
    <w:qFormat/>
    <w:rsid w:val="009C6916"/>
    <w:rPr>
      <w:color w:val="00000A"/>
    </w:rPr>
  </w:style>
  <w:style w:type="character" w:customStyle="1" w:styleId="ListLabel143">
    <w:name w:val="ListLabel 143"/>
    <w:qFormat/>
    <w:rsid w:val="009C6916"/>
    <w:rPr>
      <w:rFonts w:cs="Symbol"/>
      <w:b/>
    </w:rPr>
  </w:style>
  <w:style w:type="character" w:customStyle="1" w:styleId="ListLabel144">
    <w:name w:val="ListLabel 144"/>
    <w:qFormat/>
    <w:rsid w:val="009C6916"/>
    <w:rPr>
      <w:rFonts w:cs="Courier New"/>
    </w:rPr>
  </w:style>
  <w:style w:type="character" w:customStyle="1" w:styleId="ListLabel145">
    <w:name w:val="ListLabel 145"/>
    <w:qFormat/>
    <w:rsid w:val="009C6916"/>
    <w:rPr>
      <w:rFonts w:cs="Wingdings"/>
    </w:rPr>
  </w:style>
  <w:style w:type="character" w:customStyle="1" w:styleId="ListLabel146">
    <w:name w:val="ListLabel 146"/>
    <w:qFormat/>
    <w:rsid w:val="009C6916"/>
    <w:rPr>
      <w:rFonts w:cs="Symbol"/>
    </w:rPr>
  </w:style>
  <w:style w:type="character" w:customStyle="1" w:styleId="ListLabel147">
    <w:name w:val="ListLabel 147"/>
    <w:qFormat/>
    <w:rsid w:val="009C6916"/>
    <w:rPr>
      <w:rFonts w:cs="Courier New"/>
    </w:rPr>
  </w:style>
  <w:style w:type="character" w:customStyle="1" w:styleId="ListLabel148">
    <w:name w:val="ListLabel 148"/>
    <w:qFormat/>
    <w:rsid w:val="009C6916"/>
    <w:rPr>
      <w:rFonts w:cs="Wingdings"/>
    </w:rPr>
  </w:style>
  <w:style w:type="character" w:customStyle="1" w:styleId="ListLabel149">
    <w:name w:val="ListLabel 149"/>
    <w:qFormat/>
    <w:rsid w:val="009C6916"/>
    <w:rPr>
      <w:rFonts w:cs="Symbol"/>
    </w:rPr>
  </w:style>
  <w:style w:type="character" w:customStyle="1" w:styleId="ListLabel150">
    <w:name w:val="ListLabel 150"/>
    <w:qFormat/>
    <w:rsid w:val="009C6916"/>
    <w:rPr>
      <w:rFonts w:cs="Courier New"/>
    </w:rPr>
  </w:style>
  <w:style w:type="character" w:customStyle="1" w:styleId="ListLabel151">
    <w:name w:val="ListLabel 151"/>
    <w:qFormat/>
    <w:rsid w:val="009C6916"/>
    <w:rPr>
      <w:rFonts w:cs="Wingdings"/>
    </w:rPr>
  </w:style>
  <w:style w:type="character" w:customStyle="1" w:styleId="ListLabel152">
    <w:name w:val="ListLabel 152"/>
    <w:qFormat/>
    <w:rsid w:val="009C6916"/>
    <w:rPr>
      <w:rFonts w:cs="Wingdings"/>
    </w:rPr>
  </w:style>
  <w:style w:type="character" w:customStyle="1" w:styleId="ListLabel153">
    <w:name w:val="ListLabel 153"/>
    <w:qFormat/>
    <w:rsid w:val="009C6916"/>
    <w:rPr>
      <w:rFonts w:cs="Courier New"/>
    </w:rPr>
  </w:style>
  <w:style w:type="character" w:customStyle="1" w:styleId="ListLabel154">
    <w:name w:val="ListLabel 154"/>
    <w:qFormat/>
    <w:rsid w:val="009C6916"/>
    <w:rPr>
      <w:rFonts w:cs="Wingdings"/>
    </w:rPr>
  </w:style>
  <w:style w:type="character" w:customStyle="1" w:styleId="ListLabel155">
    <w:name w:val="ListLabel 155"/>
    <w:qFormat/>
    <w:rsid w:val="009C6916"/>
    <w:rPr>
      <w:rFonts w:cs="Symbol"/>
    </w:rPr>
  </w:style>
  <w:style w:type="character" w:customStyle="1" w:styleId="ListLabel156">
    <w:name w:val="ListLabel 156"/>
    <w:qFormat/>
    <w:rsid w:val="009C6916"/>
    <w:rPr>
      <w:rFonts w:cs="Courier New"/>
    </w:rPr>
  </w:style>
  <w:style w:type="character" w:customStyle="1" w:styleId="ListLabel157">
    <w:name w:val="ListLabel 157"/>
    <w:qFormat/>
    <w:rsid w:val="009C6916"/>
    <w:rPr>
      <w:rFonts w:cs="Wingdings"/>
    </w:rPr>
  </w:style>
  <w:style w:type="character" w:customStyle="1" w:styleId="ListLabel158">
    <w:name w:val="ListLabel 158"/>
    <w:qFormat/>
    <w:rsid w:val="009C6916"/>
    <w:rPr>
      <w:rFonts w:cs="Symbol"/>
    </w:rPr>
  </w:style>
  <w:style w:type="character" w:customStyle="1" w:styleId="ListLabel159">
    <w:name w:val="ListLabel 159"/>
    <w:qFormat/>
    <w:rsid w:val="009C6916"/>
    <w:rPr>
      <w:rFonts w:cs="Courier New"/>
    </w:rPr>
  </w:style>
  <w:style w:type="character" w:customStyle="1" w:styleId="ListLabel160">
    <w:name w:val="ListLabel 160"/>
    <w:qFormat/>
    <w:rsid w:val="009C6916"/>
    <w:rPr>
      <w:rFonts w:cs="Wingdings"/>
    </w:rPr>
  </w:style>
  <w:style w:type="character" w:customStyle="1" w:styleId="ListLabel161">
    <w:name w:val="ListLabel 161"/>
    <w:qFormat/>
    <w:rsid w:val="009C6916"/>
    <w:rPr>
      <w:rFonts w:ascii="Arial" w:hAnsi="Arial"/>
      <w:b/>
      <w:color w:val="000000"/>
    </w:rPr>
  </w:style>
  <w:style w:type="character" w:customStyle="1" w:styleId="ListLabel162">
    <w:name w:val="ListLabel 162"/>
    <w:qFormat/>
    <w:rsid w:val="009C6916"/>
    <w:rPr>
      <w:rFonts w:ascii="Arial" w:hAnsi="Arial"/>
      <w:color w:val="00000A"/>
    </w:rPr>
  </w:style>
  <w:style w:type="character" w:customStyle="1" w:styleId="ListLabel163">
    <w:name w:val="ListLabel 163"/>
    <w:qFormat/>
    <w:rsid w:val="009C6916"/>
    <w:rPr>
      <w:b w:val="0"/>
      <w:color w:val="000000"/>
    </w:rPr>
  </w:style>
  <w:style w:type="character" w:customStyle="1" w:styleId="ListLabel164">
    <w:name w:val="ListLabel 164"/>
    <w:qFormat/>
    <w:rsid w:val="009C6916"/>
    <w:rPr>
      <w:color w:val="00000A"/>
    </w:rPr>
  </w:style>
  <w:style w:type="character" w:customStyle="1" w:styleId="ListLabel165">
    <w:name w:val="ListLabel 165"/>
    <w:qFormat/>
    <w:rsid w:val="009C6916"/>
    <w:rPr>
      <w:rFonts w:cs="Courier New"/>
    </w:rPr>
  </w:style>
  <w:style w:type="character" w:customStyle="1" w:styleId="ListLabel166">
    <w:name w:val="ListLabel 166"/>
    <w:qFormat/>
    <w:rsid w:val="009C6916"/>
    <w:rPr>
      <w:rFonts w:cs="Courier New"/>
    </w:rPr>
  </w:style>
  <w:style w:type="character" w:customStyle="1" w:styleId="ListLabel167">
    <w:name w:val="ListLabel 167"/>
    <w:qFormat/>
    <w:rsid w:val="009C6916"/>
    <w:rPr>
      <w:rFonts w:cs="Wingdings"/>
    </w:rPr>
  </w:style>
  <w:style w:type="character" w:customStyle="1" w:styleId="ListLabel168">
    <w:name w:val="ListLabel 168"/>
    <w:qFormat/>
    <w:rsid w:val="009C6916"/>
    <w:rPr>
      <w:rFonts w:cs="Symbol"/>
    </w:rPr>
  </w:style>
  <w:style w:type="character" w:customStyle="1" w:styleId="ListLabel169">
    <w:name w:val="ListLabel 169"/>
    <w:qFormat/>
    <w:rsid w:val="009C6916"/>
    <w:rPr>
      <w:rFonts w:cs="Courier New"/>
    </w:rPr>
  </w:style>
  <w:style w:type="character" w:customStyle="1" w:styleId="ListLabel170">
    <w:name w:val="ListLabel 170"/>
    <w:qFormat/>
    <w:rsid w:val="009C6916"/>
    <w:rPr>
      <w:rFonts w:cs="Wingdings"/>
    </w:rPr>
  </w:style>
  <w:style w:type="character" w:customStyle="1" w:styleId="ListLabel171">
    <w:name w:val="ListLabel 171"/>
    <w:qFormat/>
    <w:rsid w:val="009C6916"/>
    <w:rPr>
      <w:rFonts w:cs="Symbol"/>
    </w:rPr>
  </w:style>
  <w:style w:type="character" w:customStyle="1" w:styleId="ListLabel172">
    <w:name w:val="ListLabel 172"/>
    <w:qFormat/>
    <w:rsid w:val="009C6916"/>
    <w:rPr>
      <w:rFonts w:cs="Courier New"/>
    </w:rPr>
  </w:style>
  <w:style w:type="character" w:customStyle="1" w:styleId="ListLabel173">
    <w:name w:val="ListLabel 173"/>
    <w:qFormat/>
    <w:rsid w:val="009C6916"/>
    <w:rPr>
      <w:rFonts w:cs="Wingdings"/>
    </w:rPr>
  </w:style>
  <w:style w:type="character" w:customStyle="1" w:styleId="ListLabel174">
    <w:name w:val="ListLabel 174"/>
    <w:qFormat/>
    <w:rsid w:val="009C6916"/>
    <w:rPr>
      <w:rFonts w:ascii="Calibri" w:hAnsi="Calibri"/>
      <w:b w:val="0"/>
      <w:i w:val="0"/>
      <w:sz w:val="23"/>
    </w:rPr>
  </w:style>
  <w:style w:type="character" w:customStyle="1" w:styleId="ListLabel175">
    <w:name w:val="ListLabel 175"/>
    <w:qFormat/>
    <w:rsid w:val="009C6916"/>
    <w:rPr>
      <w:rFonts w:ascii="Arial" w:hAnsi="Arial"/>
      <w:b w:val="0"/>
      <w:i w:val="0"/>
      <w:sz w:val="23"/>
    </w:rPr>
  </w:style>
  <w:style w:type="character" w:customStyle="1" w:styleId="ListLabel176">
    <w:name w:val="ListLabel 176"/>
    <w:qFormat/>
    <w:rsid w:val="009C6916"/>
    <w:rPr>
      <w:rFonts w:cs="Courier New"/>
    </w:rPr>
  </w:style>
  <w:style w:type="character" w:customStyle="1" w:styleId="ListLabel177">
    <w:name w:val="ListLabel 177"/>
    <w:qFormat/>
    <w:rsid w:val="009C6916"/>
    <w:rPr>
      <w:rFonts w:cs="Wingdings"/>
    </w:rPr>
  </w:style>
  <w:style w:type="character" w:customStyle="1" w:styleId="ListLabel178">
    <w:name w:val="ListLabel 178"/>
    <w:qFormat/>
    <w:rsid w:val="009C6916"/>
    <w:rPr>
      <w:rFonts w:cs="Symbol"/>
    </w:rPr>
  </w:style>
  <w:style w:type="character" w:customStyle="1" w:styleId="ListLabel179">
    <w:name w:val="ListLabel 179"/>
    <w:qFormat/>
    <w:rsid w:val="009C6916"/>
    <w:rPr>
      <w:rFonts w:cs="Courier New"/>
    </w:rPr>
  </w:style>
  <w:style w:type="character" w:customStyle="1" w:styleId="ListLabel180">
    <w:name w:val="ListLabel 180"/>
    <w:qFormat/>
    <w:rsid w:val="009C6916"/>
    <w:rPr>
      <w:rFonts w:cs="Wingdings"/>
    </w:rPr>
  </w:style>
  <w:style w:type="character" w:customStyle="1" w:styleId="ListLabel181">
    <w:name w:val="ListLabel 181"/>
    <w:qFormat/>
    <w:rsid w:val="009C6916"/>
    <w:rPr>
      <w:rFonts w:cs="Symbol"/>
    </w:rPr>
  </w:style>
  <w:style w:type="character" w:customStyle="1" w:styleId="ListLabel182">
    <w:name w:val="ListLabel 182"/>
    <w:qFormat/>
    <w:rsid w:val="009C6916"/>
    <w:rPr>
      <w:rFonts w:cs="Courier New"/>
    </w:rPr>
  </w:style>
  <w:style w:type="character" w:customStyle="1" w:styleId="ListLabel183">
    <w:name w:val="ListLabel 183"/>
    <w:qFormat/>
    <w:rsid w:val="009C6916"/>
    <w:rPr>
      <w:rFonts w:cs="Wingdings"/>
    </w:rPr>
  </w:style>
  <w:style w:type="character" w:customStyle="1" w:styleId="ListLabel184">
    <w:name w:val="ListLabel 184"/>
    <w:qFormat/>
    <w:rsid w:val="009C6916"/>
    <w:rPr>
      <w:rFonts w:cs="Courier New"/>
    </w:rPr>
  </w:style>
  <w:style w:type="character" w:customStyle="1" w:styleId="ListLabel185">
    <w:name w:val="ListLabel 185"/>
    <w:qFormat/>
    <w:rsid w:val="009C6916"/>
    <w:rPr>
      <w:rFonts w:cs="Courier New"/>
    </w:rPr>
  </w:style>
  <w:style w:type="character" w:customStyle="1" w:styleId="ListLabel186">
    <w:name w:val="ListLabel 186"/>
    <w:qFormat/>
    <w:rsid w:val="009C6916"/>
    <w:rPr>
      <w:rFonts w:cs="Wingdings"/>
    </w:rPr>
  </w:style>
  <w:style w:type="character" w:customStyle="1" w:styleId="ListLabel187">
    <w:name w:val="ListLabel 187"/>
    <w:qFormat/>
    <w:rsid w:val="009C6916"/>
    <w:rPr>
      <w:rFonts w:cs="Symbol"/>
    </w:rPr>
  </w:style>
  <w:style w:type="character" w:customStyle="1" w:styleId="ListLabel188">
    <w:name w:val="ListLabel 188"/>
    <w:qFormat/>
    <w:rsid w:val="009C6916"/>
    <w:rPr>
      <w:rFonts w:cs="Courier New"/>
    </w:rPr>
  </w:style>
  <w:style w:type="character" w:customStyle="1" w:styleId="ListLabel189">
    <w:name w:val="ListLabel 189"/>
    <w:qFormat/>
    <w:rsid w:val="009C6916"/>
    <w:rPr>
      <w:rFonts w:cs="Wingdings"/>
    </w:rPr>
  </w:style>
  <w:style w:type="character" w:customStyle="1" w:styleId="ListLabel190">
    <w:name w:val="ListLabel 190"/>
    <w:qFormat/>
    <w:rsid w:val="009C6916"/>
    <w:rPr>
      <w:rFonts w:cs="Symbol"/>
    </w:rPr>
  </w:style>
  <w:style w:type="character" w:customStyle="1" w:styleId="ListLabel191">
    <w:name w:val="ListLabel 191"/>
    <w:qFormat/>
    <w:rsid w:val="009C6916"/>
    <w:rPr>
      <w:rFonts w:cs="Courier New"/>
    </w:rPr>
  </w:style>
  <w:style w:type="character" w:customStyle="1" w:styleId="ListLabel192">
    <w:name w:val="ListLabel 192"/>
    <w:qFormat/>
    <w:rsid w:val="009C6916"/>
    <w:rPr>
      <w:rFonts w:cs="Wingdings"/>
    </w:rPr>
  </w:style>
  <w:style w:type="character" w:customStyle="1" w:styleId="ListLabel193">
    <w:name w:val="ListLabel 193"/>
    <w:qFormat/>
    <w:rsid w:val="009C6916"/>
    <w:rPr>
      <w:rFonts w:ascii="Arial" w:hAnsi="Arial" w:cs="Courier New"/>
    </w:rPr>
  </w:style>
  <w:style w:type="character" w:customStyle="1" w:styleId="ListLabel194">
    <w:name w:val="ListLabel 194"/>
    <w:qFormat/>
    <w:rsid w:val="009C6916"/>
    <w:rPr>
      <w:rFonts w:cs="Courier New"/>
    </w:rPr>
  </w:style>
  <w:style w:type="character" w:customStyle="1" w:styleId="ListLabel195">
    <w:name w:val="ListLabel 195"/>
    <w:qFormat/>
    <w:rsid w:val="009C6916"/>
    <w:rPr>
      <w:rFonts w:cs="Wingdings"/>
    </w:rPr>
  </w:style>
  <w:style w:type="character" w:customStyle="1" w:styleId="ListLabel196">
    <w:name w:val="ListLabel 196"/>
    <w:qFormat/>
    <w:rsid w:val="009C6916"/>
    <w:rPr>
      <w:rFonts w:cs="Symbol"/>
    </w:rPr>
  </w:style>
  <w:style w:type="character" w:customStyle="1" w:styleId="ListLabel197">
    <w:name w:val="ListLabel 197"/>
    <w:qFormat/>
    <w:rsid w:val="009C6916"/>
    <w:rPr>
      <w:rFonts w:cs="Courier New"/>
    </w:rPr>
  </w:style>
  <w:style w:type="character" w:customStyle="1" w:styleId="ListLabel198">
    <w:name w:val="ListLabel 198"/>
    <w:qFormat/>
    <w:rsid w:val="009C6916"/>
    <w:rPr>
      <w:rFonts w:cs="Wingdings"/>
    </w:rPr>
  </w:style>
  <w:style w:type="character" w:customStyle="1" w:styleId="ListLabel199">
    <w:name w:val="ListLabel 199"/>
    <w:qFormat/>
    <w:rsid w:val="009C6916"/>
    <w:rPr>
      <w:rFonts w:cs="Symbol"/>
    </w:rPr>
  </w:style>
  <w:style w:type="character" w:customStyle="1" w:styleId="ListLabel200">
    <w:name w:val="ListLabel 200"/>
    <w:qFormat/>
    <w:rsid w:val="009C6916"/>
    <w:rPr>
      <w:rFonts w:cs="Courier New"/>
    </w:rPr>
  </w:style>
  <w:style w:type="character" w:customStyle="1" w:styleId="ListLabel201">
    <w:name w:val="ListLabel 201"/>
    <w:qFormat/>
    <w:rsid w:val="009C6916"/>
    <w:rPr>
      <w:rFonts w:cs="Wingdings"/>
    </w:rPr>
  </w:style>
  <w:style w:type="character" w:customStyle="1" w:styleId="ListLabel202">
    <w:name w:val="ListLabel 202"/>
    <w:qFormat/>
    <w:rsid w:val="009C6916"/>
    <w:rPr>
      <w:rFonts w:ascii="Arial" w:hAnsi="Arial" w:cs="Courier New"/>
    </w:rPr>
  </w:style>
  <w:style w:type="character" w:customStyle="1" w:styleId="ListLabel203">
    <w:name w:val="ListLabel 203"/>
    <w:qFormat/>
    <w:rsid w:val="009C6916"/>
    <w:rPr>
      <w:rFonts w:cs="Courier New"/>
    </w:rPr>
  </w:style>
  <w:style w:type="character" w:customStyle="1" w:styleId="ListLabel204">
    <w:name w:val="ListLabel 204"/>
    <w:qFormat/>
    <w:rsid w:val="009C6916"/>
    <w:rPr>
      <w:rFonts w:cs="Wingdings"/>
    </w:rPr>
  </w:style>
  <w:style w:type="character" w:customStyle="1" w:styleId="ListLabel205">
    <w:name w:val="ListLabel 205"/>
    <w:qFormat/>
    <w:rsid w:val="009C6916"/>
    <w:rPr>
      <w:rFonts w:cs="Symbol"/>
    </w:rPr>
  </w:style>
  <w:style w:type="character" w:customStyle="1" w:styleId="ListLabel206">
    <w:name w:val="ListLabel 206"/>
    <w:qFormat/>
    <w:rsid w:val="009C6916"/>
    <w:rPr>
      <w:rFonts w:cs="Courier New"/>
    </w:rPr>
  </w:style>
  <w:style w:type="character" w:customStyle="1" w:styleId="ListLabel207">
    <w:name w:val="ListLabel 207"/>
    <w:qFormat/>
    <w:rsid w:val="009C6916"/>
    <w:rPr>
      <w:rFonts w:cs="Wingdings"/>
    </w:rPr>
  </w:style>
  <w:style w:type="character" w:customStyle="1" w:styleId="ListLabel208">
    <w:name w:val="ListLabel 208"/>
    <w:qFormat/>
    <w:rsid w:val="009C6916"/>
    <w:rPr>
      <w:rFonts w:cs="Symbol"/>
    </w:rPr>
  </w:style>
  <w:style w:type="character" w:customStyle="1" w:styleId="ListLabel209">
    <w:name w:val="ListLabel 209"/>
    <w:qFormat/>
    <w:rsid w:val="009C6916"/>
    <w:rPr>
      <w:rFonts w:cs="Courier New"/>
    </w:rPr>
  </w:style>
  <w:style w:type="character" w:customStyle="1" w:styleId="ListLabel210">
    <w:name w:val="ListLabel 210"/>
    <w:qFormat/>
    <w:rsid w:val="009C6916"/>
    <w:rPr>
      <w:rFonts w:cs="Wingdings"/>
    </w:rPr>
  </w:style>
  <w:style w:type="character" w:customStyle="1" w:styleId="ListLabel211">
    <w:name w:val="ListLabel 211"/>
    <w:qFormat/>
    <w:rsid w:val="009C6916"/>
    <w:rPr>
      <w:b w:val="0"/>
      <w:i w:val="0"/>
      <w:sz w:val="23"/>
    </w:rPr>
  </w:style>
  <w:style w:type="character" w:customStyle="1" w:styleId="ListLabel212">
    <w:name w:val="ListLabel 212"/>
    <w:qFormat/>
    <w:rsid w:val="009C6916"/>
    <w:rPr>
      <w:rFonts w:ascii="Arial" w:hAnsi="Arial" w:cs="Courier New"/>
    </w:rPr>
  </w:style>
  <w:style w:type="character" w:customStyle="1" w:styleId="ListLabel213">
    <w:name w:val="ListLabel 213"/>
    <w:qFormat/>
    <w:rsid w:val="009C6916"/>
    <w:rPr>
      <w:rFonts w:cs="Courier New"/>
    </w:rPr>
  </w:style>
  <w:style w:type="character" w:customStyle="1" w:styleId="ListLabel214">
    <w:name w:val="ListLabel 214"/>
    <w:qFormat/>
    <w:rsid w:val="009C6916"/>
    <w:rPr>
      <w:rFonts w:cs="Wingdings"/>
    </w:rPr>
  </w:style>
  <w:style w:type="character" w:customStyle="1" w:styleId="ListLabel215">
    <w:name w:val="ListLabel 215"/>
    <w:qFormat/>
    <w:rsid w:val="009C6916"/>
    <w:rPr>
      <w:rFonts w:cs="Symbol"/>
    </w:rPr>
  </w:style>
  <w:style w:type="character" w:customStyle="1" w:styleId="ListLabel216">
    <w:name w:val="ListLabel 216"/>
    <w:qFormat/>
    <w:rsid w:val="009C6916"/>
    <w:rPr>
      <w:rFonts w:cs="Courier New"/>
    </w:rPr>
  </w:style>
  <w:style w:type="character" w:customStyle="1" w:styleId="ListLabel217">
    <w:name w:val="ListLabel 217"/>
    <w:qFormat/>
    <w:rsid w:val="009C6916"/>
    <w:rPr>
      <w:rFonts w:cs="Wingdings"/>
    </w:rPr>
  </w:style>
  <w:style w:type="character" w:customStyle="1" w:styleId="ListLabel218">
    <w:name w:val="ListLabel 218"/>
    <w:qFormat/>
    <w:rsid w:val="009C6916"/>
    <w:rPr>
      <w:rFonts w:cs="Symbol"/>
    </w:rPr>
  </w:style>
  <w:style w:type="character" w:customStyle="1" w:styleId="ListLabel219">
    <w:name w:val="ListLabel 219"/>
    <w:qFormat/>
    <w:rsid w:val="009C6916"/>
    <w:rPr>
      <w:rFonts w:cs="Courier New"/>
    </w:rPr>
  </w:style>
  <w:style w:type="character" w:customStyle="1" w:styleId="ListLabel220">
    <w:name w:val="ListLabel 220"/>
    <w:qFormat/>
    <w:rsid w:val="009C6916"/>
    <w:rPr>
      <w:rFonts w:cs="Wingdings"/>
    </w:rPr>
  </w:style>
  <w:style w:type="character" w:customStyle="1" w:styleId="ListLabel221">
    <w:name w:val="ListLabel 221"/>
    <w:qFormat/>
    <w:rsid w:val="009C6916"/>
    <w:rPr>
      <w:rFonts w:ascii="Arial" w:hAnsi="Arial"/>
      <w:b w:val="0"/>
      <w:i w:val="0"/>
      <w:sz w:val="23"/>
    </w:rPr>
  </w:style>
  <w:style w:type="character" w:customStyle="1" w:styleId="ListLabel222">
    <w:name w:val="ListLabel 222"/>
    <w:qFormat/>
    <w:rsid w:val="009C6916"/>
    <w:rPr>
      <w:rFonts w:ascii="Arial" w:hAnsi="Arial"/>
      <w:b w:val="0"/>
      <w:i w:val="0"/>
      <w:sz w:val="23"/>
    </w:rPr>
  </w:style>
  <w:style w:type="character" w:customStyle="1" w:styleId="ListLabel223">
    <w:name w:val="ListLabel 223"/>
    <w:qFormat/>
    <w:rsid w:val="009C6916"/>
    <w:rPr>
      <w:rFonts w:ascii="Arial" w:hAnsi="Arial"/>
      <w:b w:val="0"/>
      <w:i w:val="0"/>
      <w:sz w:val="23"/>
    </w:rPr>
  </w:style>
  <w:style w:type="character" w:customStyle="1" w:styleId="ListLabel224">
    <w:name w:val="ListLabel 224"/>
    <w:qFormat/>
    <w:rsid w:val="009C6916"/>
    <w:rPr>
      <w:rFonts w:ascii="Arial" w:hAnsi="Arial"/>
      <w:b w:val="0"/>
      <w:i w:val="0"/>
      <w:sz w:val="23"/>
    </w:rPr>
  </w:style>
  <w:style w:type="character" w:customStyle="1" w:styleId="ListLabel225">
    <w:name w:val="ListLabel 225"/>
    <w:qFormat/>
    <w:rsid w:val="009C6916"/>
    <w:rPr>
      <w:rFonts w:ascii="Arial" w:hAnsi="Arial"/>
      <w:b w:val="0"/>
      <w:i w:val="0"/>
      <w:sz w:val="23"/>
    </w:rPr>
  </w:style>
  <w:style w:type="character" w:customStyle="1" w:styleId="ListLabel226">
    <w:name w:val="ListLabel 226"/>
    <w:qFormat/>
    <w:rsid w:val="009C6916"/>
    <w:rPr>
      <w:rFonts w:ascii="Arial" w:hAnsi="Arial" w:cs="Courier New"/>
      <w:b w:val="0"/>
      <w:i w:val="0"/>
      <w:sz w:val="23"/>
    </w:rPr>
  </w:style>
  <w:style w:type="character" w:customStyle="1" w:styleId="ListLabel227">
    <w:name w:val="ListLabel 227"/>
    <w:qFormat/>
    <w:rsid w:val="009C6916"/>
    <w:rPr>
      <w:rFonts w:cs="Courier New"/>
    </w:rPr>
  </w:style>
  <w:style w:type="character" w:customStyle="1" w:styleId="ListLabel228">
    <w:name w:val="ListLabel 228"/>
    <w:qFormat/>
    <w:rsid w:val="009C6916"/>
    <w:rPr>
      <w:rFonts w:cs="Wingdings"/>
    </w:rPr>
  </w:style>
  <w:style w:type="character" w:customStyle="1" w:styleId="ListLabel229">
    <w:name w:val="ListLabel 229"/>
    <w:qFormat/>
    <w:rsid w:val="009C6916"/>
    <w:rPr>
      <w:rFonts w:cs="Symbol"/>
    </w:rPr>
  </w:style>
  <w:style w:type="character" w:customStyle="1" w:styleId="ListLabel230">
    <w:name w:val="ListLabel 230"/>
    <w:qFormat/>
    <w:rsid w:val="009C6916"/>
    <w:rPr>
      <w:rFonts w:cs="Courier New"/>
    </w:rPr>
  </w:style>
  <w:style w:type="character" w:customStyle="1" w:styleId="ListLabel231">
    <w:name w:val="ListLabel 231"/>
    <w:qFormat/>
    <w:rsid w:val="009C6916"/>
    <w:rPr>
      <w:rFonts w:cs="Wingdings"/>
    </w:rPr>
  </w:style>
  <w:style w:type="character" w:customStyle="1" w:styleId="ListLabel232">
    <w:name w:val="ListLabel 232"/>
    <w:qFormat/>
    <w:rsid w:val="009C6916"/>
    <w:rPr>
      <w:rFonts w:cs="Symbol"/>
    </w:rPr>
  </w:style>
  <w:style w:type="character" w:customStyle="1" w:styleId="ListLabel233">
    <w:name w:val="ListLabel 233"/>
    <w:qFormat/>
    <w:rsid w:val="009C6916"/>
    <w:rPr>
      <w:rFonts w:cs="Courier New"/>
    </w:rPr>
  </w:style>
  <w:style w:type="character" w:customStyle="1" w:styleId="ListLabel234">
    <w:name w:val="ListLabel 234"/>
    <w:qFormat/>
    <w:rsid w:val="009C6916"/>
    <w:rPr>
      <w:rFonts w:cs="Wingdings"/>
    </w:rPr>
  </w:style>
  <w:style w:type="character" w:customStyle="1" w:styleId="ListLabel235">
    <w:name w:val="ListLabel 235"/>
    <w:qFormat/>
    <w:rsid w:val="009C6916"/>
    <w:rPr>
      <w:rFonts w:ascii="Arial" w:hAnsi="Arial"/>
      <w:b w:val="0"/>
      <w:i w:val="0"/>
      <w:sz w:val="23"/>
    </w:rPr>
  </w:style>
  <w:style w:type="character" w:customStyle="1" w:styleId="ListLabel236">
    <w:name w:val="ListLabel 236"/>
    <w:qFormat/>
    <w:rsid w:val="009C6916"/>
    <w:rPr>
      <w:rFonts w:ascii="Arial" w:hAnsi="Arial"/>
      <w:b w:val="0"/>
      <w:i w:val="0"/>
      <w:sz w:val="23"/>
    </w:rPr>
  </w:style>
  <w:style w:type="character" w:customStyle="1" w:styleId="ListLabel237">
    <w:name w:val="ListLabel 237"/>
    <w:qFormat/>
    <w:rsid w:val="009C6916"/>
    <w:rPr>
      <w:b w:val="0"/>
      <w:i w:val="0"/>
      <w:sz w:val="23"/>
    </w:rPr>
  </w:style>
  <w:style w:type="character" w:customStyle="1" w:styleId="ListLabel238">
    <w:name w:val="ListLabel 238"/>
    <w:qFormat/>
    <w:rsid w:val="009C6916"/>
    <w:rPr>
      <w:b w:val="0"/>
      <w:color w:val="000000"/>
    </w:rPr>
  </w:style>
  <w:style w:type="character" w:customStyle="1" w:styleId="ListLabel239">
    <w:name w:val="ListLabel 239"/>
    <w:qFormat/>
    <w:rsid w:val="009C6916"/>
    <w:rPr>
      <w:color w:val="00000A"/>
    </w:rPr>
  </w:style>
  <w:style w:type="character" w:customStyle="1" w:styleId="ListLabel240">
    <w:name w:val="ListLabel 240"/>
    <w:qFormat/>
    <w:rsid w:val="009C6916"/>
    <w:rPr>
      <w:rFonts w:ascii="Arial" w:hAnsi="Arial" w:cs="Symbol"/>
      <w:b/>
    </w:rPr>
  </w:style>
  <w:style w:type="character" w:customStyle="1" w:styleId="ListLabel241">
    <w:name w:val="ListLabel 241"/>
    <w:qFormat/>
    <w:rsid w:val="009C6916"/>
    <w:rPr>
      <w:rFonts w:cs="Courier New"/>
    </w:rPr>
  </w:style>
  <w:style w:type="character" w:customStyle="1" w:styleId="ListLabel242">
    <w:name w:val="ListLabel 242"/>
    <w:qFormat/>
    <w:rsid w:val="009C6916"/>
    <w:rPr>
      <w:rFonts w:cs="Wingdings"/>
    </w:rPr>
  </w:style>
  <w:style w:type="character" w:customStyle="1" w:styleId="ListLabel243">
    <w:name w:val="ListLabel 243"/>
    <w:qFormat/>
    <w:rsid w:val="009C6916"/>
    <w:rPr>
      <w:rFonts w:cs="Symbol"/>
    </w:rPr>
  </w:style>
  <w:style w:type="character" w:customStyle="1" w:styleId="ListLabel244">
    <w:name w:val="ListLabel 244"/>
    <w:qFormat/>
    <w:rsid w:val="009C6916"/>
    <w:rPr>
      <w:rFonts w:cs="Courier New"/>
    </w:rPr>
  </w:style>
  <w:style w:type="character" w:customStyle="1" w:styleId="ListLabel245">
    <w:name w:val="ListLabel 245"/>
    <w:qFormat/>
    <w:rsid w:val="009C6916"/>
    <w:rPr>
      <w:rFonts w:cs="Wingdings"/>
    </w:rPr>
  </w:style>
  <w:style w:type="character" w:customStyle="1" w:styleId="ListLabel246">
    <w:name w:val="ListLabel 246"/>
    <w:qFormat/>
    <w:rsid w:val="009C6916"/>
    <w:rPr>
      <w:rFonts w:cs="Symbol"/>
    </w:rPr>
  </w:style>
  <w:style w:type="character" w:customStyle="1" w:styleId="ListLabel247">
    <w:name w:val="ListLabel 247"/>
    <w:qFormat/>
    <w:rsid w:val="009C6916"/>
    <w:rPr>
      <w:rFonts w:cs="Courier New"/>
    </w:rPr>
  </w:style>
  <w:style w:type="character" w:customStyle="1" w:styleId="ListLabel248">
    <w:name w:val="ListLabel 248"/>
    <w:qFormat/>
    <w:rsid w:val="009C6916"/>
    <w:rPr>
      <w:rFonts w:cs="Wingdings"/>
    </w:rPr>
  </w:style>
  <w:style w:type="character" w:customStyle="1" w:styleId="ListLabel249">
    <w:name w:val="ListLabel 249"/>
    <w:qFormat/>
    <w:rsid w:val="009C6916"/>
    <w:rPr>
      <w:rFonts w:cs="Wingdings"/>
    </w:rPr>
  </w:style>
  <w:style w:type="character" w:customStyle="1" w:styleId="ListLabel250">
    <w:name w:val="ListLabel 250"/>
    <w:qFormat/>
    <w:rsid w:val="009C6916"/>
    <w:rPr>
      <w:rFonts w:cs="Courier New"/>
    </w:rPr>
  </w:style>
  <w:style w:type="character" w:customStyle="1" w:styleId="ListLabel251">
    <w:name w:val="ListLabel 251"/>
    <w:qFormat/>
    <w:rsid w:val="009C6916"/>
    <w:rPr>
      <w:rFonts w:cs="Wingdings"/>
    </w:rPr>
  </w:style>
  <w:style w:type="character" w:customStyle="1" w:styleId="ListLabel252">
    <w:name w:val="ListLabel 252"/>
    <w:qFormat/>
    <w:rsid w:val="009C6916"/>
    <w:rPr>
      <w:rFonts w:cs="Symbol"/>
    </w:rPr>
  </w:style>
  <w:style w:type="character" w:customStyle="1" w:styleId="ListLabel253">
    <w:name w:val="ListLabel 253"/>
    <w:qFormat/>
    <w:rsid w:val="009C6916"/>
    <w:rPr>
      <w:rFonts w:cs="Courier New"/>
    </w:rPr>
  </w:style>
  <w:style w:type="character" w:customStyle="1" w:styleId="ListLabel254">
    <w:name w:val="ListLabel 254"/>
    <w:qFormat/>
    <w:rsid w:val="009C6916"/>
    <w:rPr>
      <w:rFonts w:cs="Wingdings"/>
    </w:rPr>
  </w:style>
  <w:style w:type="character" w:customStyle="1" w:styleId="ListLabel255">
    <w:name w:val="ListLabel 255"/>
    <w:qFormat/>
    <w:rsid w:val="009C6916"/>
    <w:rPr>
      <w:rFonts w:cs="Symbol"/>
    </w:rPr>
  </w:style>
  <w:style w:type="character" w:customStyle="1" w:styleId="ListLabel256">
    <w:name w:val="ListLabel 256"/>
    <w:qFormat/>
    <w:rsid w:val="009C6916"/>
    <w:rPr>
      <w:rFonts w:cs="Courier New"/>
    </w:rPr>
  </w:style>
  <w:style w:type="character" w:customStyle="1" w:styleId="ListLabel257">
    <w:name w:val="ListLabel 257"/>
    <w:qFormat/>
    <w:rsid w:val="009C6916"/>
    <w:rPr>
      <w:rFonts w:cs="Wingdings"/>
    </w:rPr>
  </w:style>
  <w:style w:type="character" w:customStyle="1" w:styleId="ListLabel258">
    <w:name w:val="ListLabel 258"/>
    <w:qFormat/>
    <w:rsid w:val="009C6916"/>
    <w:rPr>
      <w:rFonts w:ascii="Arial" w:hAnsi="Arial"/>
      <w:b/>
      <w:color w:val="000000"/>
    </w:rPr>
  </w:style>
  <w:style w:type="character" w:customStyle="1" w:styleId="ListLabel259">
    <w:name w:val="ListLabel 259"/>
    <w:qFormat/>
    <w:rsid w:val="009C6916"/>
    <w:rPr>
      <w:rFonts w:ascii="Arial" w:hAnsi="Arial"/>
      <w:color w:val="00000A"/>
    </w:rPr>
  </w:style>
  <w:style w:type="character" w:customStyle="1" w:styleId="ListLabel260">
    <w:name w:val="ListLabel 260"/>
    <w:qFormat/>
    <w:rsid w:val="009C6916"/>
    <w:rPr>
      <w:b w:val="0"/>
      <w:color w:val="000000"/>
    </w:rPr>
  </w:style>
  <w:style w:type="character" w:customStyle="1" w:styleId="ListLabel261">
    <w:name w:val="ListLabel 261"/>
    <w:qFormat/>
    <w:rsid w:val="009C6916"/>
    <w:rPr>
      <w:color w:val="00000A"/>
    </w:rPr>
  </w:style>
  <w:style w:type="character" w:customStyle="1" w:styleId="ListLabel262">
    <w:name w:val="ListLabel 262"/>
    <w:qFormat/>
    <w:rsid w:val="009C6916"/>
    <w:rPr>
      <w:rFonts w:cs="Courier New"/>
    </w:rPr>
  </w:style>
  <w:style w:type="character" w:customStyle="1" w:styleId="ListLabel263">
    <w:name w:val="ListLabel 263"/>
    <w:qFormat/>
    <w:rsid w:val="009C6916"/>
    <w:rPr>
      <w:rFonts w:cs="Courier New"/>
    </w:rPr>
  </w:style>
  <w:style w:type="character" w:customStyle="1" w:styleId="ListLabel264">
    <w:name w:val="ListLabel 264"/>
    <w:qFormat/>
    <w:rsid w:val="009C6916"/>
    <w:rPr>
      <w:rFonts w:cs="Wingdings"/>
    </w:rPr>
  </w:style>
  <w:style w:type="character" w:customStyle="1" w:styleId="ListLabel265">
    <w:name w:val="ListLabel 265"/>
    <w:qFormat/>
    <w:rsid w:val="009C6916"/>
    <w:rPr>
      <w:rFonts w:cs="Symbol"/>
    </w:rPr>
  </w:style>
  <w:style w:type="character" w:customStyle="1" w:styleId="ListLabel266">
    <w:name w:val="ListLabel 266"/>
    <w:qFormat/>
    <w:rsid w:val="009C6916"/>
    <w:rPr>
      <w:rFonts w:cs="Courier New"/>
    </w:rPr>
  </w:style>
  <w:style w:type="character" w:customStyle="1" w:styleId="ListLabel267">
    <w:name w:val="ListLabel 267"/>
    <w:qFormat/>
    <w:rsid w:val="009C6916"/>
    <w:rPr>
      <w:rFonts w:cs="Wingdings"/>
    </w:rPr>
  </w:style>
  <w:style w:type="character" w:customStyle="1" w:styleId="ListLabel268">
    <w:name w:val="ListLabel 268"/>
    <w:qFormat/>
    <w:rsid w:val="009C6916"/>
    <w:rPr>
      <w:rFonts w:cs="Symbol"/>
    </w:rPr>
  </w:style>
  <w:style w:type="character" w:customStyle="1" w:styleId="ListLabel269">
    <w:name w:val="ListLabel 269"/>
    <w:qFormat/>
    <w:rsid w:val="009C6916"/>
    <w:rPr>
      <w:rFonts w:cs="Courier New"/>
    </w:rPr>
  </w:style>
  <w:style w:type="character" w:customStyle="1" w:styleId="ListLabel270">
    <w:name w:val="ListLabel 270"/>
    <w:qFormat/>
    <w:rsid w:val="009C6916"/>
    <w:rPr>
      <w:rFonts w:cs="Wingdings"/>
    </w:rPr>
  </w:style>
  <w:style w:type="character" w:customStyle="1" w:styleId="ListLabel271">
    <w:name w:val="ListLabel 271"/>
    <w:qFormat/>
    <w:rsid w:val="009C6916"/>
    <w:rPr>
      <w:rFonts w:ascii="Calibri" w:hAnsi="Calibri"/>
      <w:b w:val="0"/>
      <w:i w:val="0"/>
      <w:sz w:val="23"/>
    </w:rPr>
  </w:style>
  <w:style w:type="character" w:customStyle="1" w:styleId="ListLabel272">
    <w:name w:val="ListLabel 272"/>
    <w:qFormat/>
    <w:rsid w:val="009C6916"/>
    <w:rPr>
      <w:rFonts w:ascii="Arial" w:hAnsi="Arial"/>
      <w:b w:val="0"/>
      <w:i w:val="0"/>
      <w:sz w:val="23"/>
    </w:rPr>
  </w:style>
  <w:style w:type="character" w:customStyle="1" w:styleId="ListLabel273">
    <w:name w:val="ListLabel 273"/>
    <w:qFormat/>
    <w:rsid w:val="009C6916"/>
    <w:rPr>
      <w:rFonts w:cs="Courier New"/>
    </w:rPr>
  </w:style>
  <w:style w:type="character" w:customStyle="1" w:styleId="ListLabel274">
    <w:name w:val="ListLabel 274"/>
    <w:qFormat/>
    <w:rsid w:val="009C6916"/>
    <w:rPr>
      <w:rFonts w:cs="Wingdings"/>
    </w:rPr>
  </w:style>
  <w:style w:type="character" w:customStyle="1" w:styleId="ListLabel275">
    <w:name w:val="ListLabel 275"/>
    <w:qFormat/>
    <w:rsid w:val="009C6916"/>
    <w:rPr>
      <w:rFonts w:cs="Symbol"/>
    </w:rPr>
  </w:style>
  <w:style w:type="character" w:customStyle="1" w:styleId="ListLabel276">
    <w:name w:val="ListLabel 276"/>
    <w:qFormat/>
    <w:rsid w:val="009C6916"/>
    <w:rPr>
      <w:rFonts w:cs="Courier New"/>
    </w:rPr>
  </w:style>
  <w:style w:type="character" w:customStyle="1" w:styleId="ListLabel277">
    <w:name w:val="ListLabel 277"/>
    <w:qFormat/>
    <w:rsid w:val="009C6916"/>
    <w:rPr>
      <w:rFonts w:cs="Wingdings"/>
    </w:rPr>
  </w:style>
  <w:style w:type="character" w:customStyle="1" w:styleId="ListLabel278">
    <w:name w:val="ListLabel 278"/>
    <w:qFormat/>
    <w:rsid w:val="009C6916"/>
    <w:rPr>
      <w:rFonts w:cs="Symbol"/>
    </w:rPr>
  </w:style>
  <w:style w:type="character" w:customStyle="1" w:styleId="ListLabel279">
    <w:name w:val="ListLabel 279"/>
    <w:qFormat/>
    <w:rsid w:val="009C6916"/>
    <w:rPr>
      <w:rFonts w:cs="Courier New"/>
    </w:rPr>
  </w:style>
  <w:style w:type="character" w:customStyle="1" w:styleId="ListLabel280">
    <w:name w:val="ListLabel 280"/>
    <w:qFormat/>
    <w:rsid w:val="009C6916"/>
    <w:rPr>
      <w:rFonts w:cs="Wingdings"/>
    </w:rPr>
  </w:style>
  <w:style w:type="character" w:customStyle="1" w:styleId="ListLabel281">
    <w:name w:val="ListLabel 281"/>
    <w:qFormat/>
    <w:rsid w:val="009C6916"/>
    <w:rPr>
      <w:rFonts w:cs="Courier New"/>
    </w:rPr>
  </w:style>
  <w:style w:type="character" w:customStyle="1" w:styleId="ListLabel282">
    <w:name w:val="ListLabel 282"/>
    <w:qFormat/>
    <w:rsid w:val="009C6916"/>
    <w:rPr>
      <w:rFonts w:cs="Courier New"/>
    </w:rPr>
  </w:style>
  <w:style w:type="character" w:customStyle="1" w:styleId="ListLabel283">
    <w:name w:val="ListLabel 283"/>
    <w:qFormat/>
    <w:rsid w:val="009C6916"/>
    <w:rPr>
      <w:rFonts w:cs="Wingdings"/>
    </w:rPr>
  </w:style>
  <w:style w:type="character" w:customStyle="1" w:styleId="ListLabel284">
    <w:name w:val="ListLabel 284"/>
    <w:qFormat/>
    <w:rsid w:val="009C6916"/>
    <w:rPr>
      <w:rFonts w:cs="Symbol"/>
    </w:rPr>
  </w:style>
  <w:style w:type="character" w:customStyle="1" w:styleId="ListLabel285">
    <w:name w:val="ListLabel 285"/>
    <w:qFormat/>
    <w:rsid w:val="009C6916"/>
    <w:rPr>
      <w:rFonts w:cs="Courier New"/>
    </w:rPr>
  </w:style>
  <w:style w:type="character" w:customStyle="1" w:styleId="ListLabel286">
    <w:name w:val="ListLabel 286"/>
    <w:qFormat/>
    <w:rsid w:val="009C6916"/>
    <w:rPr>
      <w:rFonts w:cs="Wingdings"/>
    </w:rPr>
  </w:style>
  <w:style w:type="character" w:customStyle="1" w:styleId="ListLabel287">
    <w:name w:val="ListLabel 287"/>
    <w:qFormat/>
    <w:rsid w:val="009C6916"/>
    <w:rPr>
      <w:rFonts w:cs="Symbol"/>
    </w:rPr>
  </w:style>
  <w:style w:type="character" w:customStyle="1" w:styleId="ListLabel288">
    <w:name w:val="ListLabel 288"/>
    <w:qFormat/>
    <w:rsid w:val="009C6916"/>
    <w:rPr>
      <w:rFonts w:cs="Courier New"/>
    </w:rPr>
  </w:style>
  <w:style w:type="character" w:customStyle="1" w:styleId="ListLabel289">
    <w:name w:val="ListLabel 289"/>
    <w:qFormat/>
    <w:rsid w:val="009C6916"/>
    <w:rPr>
      <w:rFonts w:cs="Wingdings"/>
    </w:rPr>
  </w:style>
  <w:style w:type="character" w:customStyle="1" w:styleId="ListLabel290">
    <w:name w:val="ListLabel 290"/>
    <w:qFormat/>
    <w:rsid w:val="009C6916"/>
    <w:rPr>
      <w:rFonts w:ascii="Arial" w:hAnsi="Arial" w:cs="Courier New"/>
    </w:rPr>
  </w:style>
  <w:style w:type="character" w:customStyle="1" w:styleId="ListLabel291">
    <w:name w:val="ListLabel 291"/>
    <w:qFormat/>
    <w:rsid w:val="009C6916"/>
    <w:rPr>
      <w:rFonts w:cs="Courier New"/>
    </w:rPr>
  </w:style>
  <w:style w:type="character" w:customStyle="1" w:styleId="ListLabel292">
    <w:name w:val="ListLabel 292"/>
    <w:qFormat/>
    <w:rsid w:val="009C6916"/>
    <w:rPr>
      <w:rFonts w:cs="Wingdings"/>
    </w:rPr>
  </w:style>
  <w:style w:type="character" w:customStyle="1" w:styleId="ListLabel293">
    <w:name w:val="ListLabel 293"/>
    <w:qFormat/>
    <w:rsid w:val="009C6916"/>
    <w:rPr>
      <w:rFonts w:cs="Symbol"/>
    </w:rPr>
  </w:style>
  <w:style w:type="character" w:customStyle="1" w:styleId="ListLabel294">
    <w:name w:val="ListLabel 294"/>
    <w:qFormat/>
    <w:rsid w:val="009C6916"/>
    <w:rPr>
      <w:rFonts w:cs="Courier New"/>
    </w:rPr>
  </w:style>
  <w:style w:type="character" w:customStyle="1" w:styleId="ListLabel295">
    <w:name w:val="ListLabel 295"/>
    <w:qFormat/>
    <w:rsid w:val="009C6916"/>
    <w:rPr>
      <w:rFonts w:cs="Wingdings"/>
    </w:rPr>
  </w:style>
  <w:style w:type="character" w:customStyle="1" w:styleId="ListLabel296">
    <w:name w:val="ListLabel 296"/>
    <w:qFormat/>
    <w:rsid w:val="009C6916"/>
    <w:rPr>
      <w:rFonts w:cs="Symbol"/>
    </w:rPr>
  </w:style>
  <w:style w:type="character" w:customStyle="1" w:styleId="ListLabel297">
    <w:name w:val="ListLabel 297"/>
    <w:qFormat/>
    <w:rsid w:val="009C6916"/>
    <w:rPr>
      <w:rFonts w:cs="Courier New"/>
    </w:rPr>
  </w:style>
  <w:style w:type="character" w:customStyle="1" w:styleId="ListLabel298">
    <w:name w:val="ListLabel 298"/>
    <w:qFormat/>
    <w:rsid w:val="009C6916"/>
    <w:rPr>
      <w:rFonts w:cs="Wingdings"/>
    </w:rPr>
  </w:style>
  <w:style w:type="character" w:customStyle="1" w:styleId="ListLabel299">
    <w:name w:val="ListLabel 299"/>
    <w:qFormat/>
    <w:rsid w:val="009C6916"/>
    <w:rPr>
      <w:rFonts w:ascii="Arial" w:hAnsi="Arial" w:cs="Courier New"/>
    </w:rPr>
  </w:style>
  <w:style w:type="character" w:customStyle="1" w:styleId="ListLabel300">
    <w:name w:val="ListLabel 300"/>
    <w:qFormat/>
    <w:rsid w:val="009C6916"/>
    <w:rPr>
      <w:rFonts w:cs="Courier New"/>
    </w:rPr>
  </w:style>
  <w:style w:type="character" w:customStyle="1" w:styleId="ListLabel301">
    <w:name w:val="ListLabel 301"/>
    <w:qFormat/>
    <w:rsid w:val="009C6916"/>
    <w:rPr>
      <w:rFonts w:cs="Wingdings"/>
    </w:rPr>
  </w:style>
  <w:style w:type="character" w:customStyle="1" w:styleId="ListLabel302">
    <w:name w:val="ListLabel 302"/>
    <w:qFormat/>
    <w:rsid w:val="009C6916"/>
    <w:rPr>
      <w:rFonts w:cs="Symbol"/>
    </w:rPr>
  </w:style>
  <w:style w:type="character" w:customStyle="1" w:styleId="ListLabel303">
    <w:name w:val="ListLabel 303"/>
    <w:qFormat/>
    <w:rsid w:val="009C6916"/>
    <w:rPr>
      <w:rFonts w:cs="Courier New"/>
    </w:rPr>
  </w:style>
  <w:style w:type="character" w:customStyle="1" w:styleId="ListLabel304">
    <w:name w:val="ListLabel 304"/>
    <w:qFormat/>
    <w:rsid w:val="009C6916"/>
    <w:rPr>
      <w:rFonts w:cs="Wingdings"/>
    </w:rPr>
  </w:style>
  <w:style w:type="character" w:customStyle="1" w:styleId="ListLabel305">
    <w:name w:val="ListLabel 305"/>
    <w:qFormat/>
    <w:rsid w:val="009C6916"/>
    <w:rPr>
      <w:rFonts w:cs="Symbol"/>
    </w:rPr>
  </w:style>
  <w:style w:type="character" w:customStyle="1" w:styleId="ListLabel306">
    <w:name w:val="ListLabel 306"/>
    <w:qFormat/>
    <w:rsid w:val="009C6916"/>
    <w:rPr>
      <w:rFonts w:cs="Courier New"/>
    </w:rPr>
  </w:style>
  <w:style w:type="character" w:customStyle="1" w:styleId="ListLabel307">
    <w:name w:val="ListLabel 307"/>
    <w:qFormat/>
    <w:rsid w:val="009C6916"/>
    <w:rPr>
      <w:rFonts w:cs="Wingdings"/>
    </w:rPr>
  </w:style>
  <w:style w:type="character" w:customStyle="1" w:styleId="ListLabel308">
    <w:name w:val="ListLabel 308"/>
    <w:qFormat/>
    <w:rsid w:val="009C6916"/>
    <w:rPr>
      <w:b w:val="0"/>
      <w:i w:val="0"/>
      <w:sz w:val="23"/>
    </w:rPr>
  </w:style>
  <w:style w:type="character" w:customStyle="1" w:styleId="ListLabel309">
    <w:name w:val="ListLabel 309"/>
    <w:qFormat/>
    <w:rsid w:val="009C6916"/>
    <w:rPr>
      <w:rFonts w:ascii="Arial" w:hAnsi="Arial" w:cs="Courier New"/>
    </w:rPr>
  </w:style>
  <w:style w:type="character" w:customStyle="1" w:styleId="ListLabel310">
    <w:name w:val="ListLabel 310"/>
    <w:qFormat/>
    <w:rsid w:val="009C6916"/>
    <w:rPr>
      <w:rFonts w:cs="Courier New"/>
    </w:rPr>
  </w:style>
  <w:style w:type="character" w:customStyle="1" w:styleId="ListLabel311">
    <w:name w:val="ListLabel 311"/>
    <w:qFormat/>
    <w:rsid w:val="009C6916"/>
    <w:rPr>
      <w:rFonts w:cs="Wingdings"/>
    </w:rPr>
  </w:style>
  <w:style w:type="character" w:customStyle="1" w:styleId="ListLabel312">
    <w:name w:val="ListLabel 312"/>
    <w:qFormat/>
    <w:rsid w:val="009C6916"/>
    <w:rPr>
      <w:rFonts w:cs="Symbol"/>
    </w:rPr>
  </w:style>
  <w:style w:type="character" w:customStyle="1" w:styleId="ListLabel313">
    <w:name w:val="ListLabel 313"/>
    <w:qFormat/>
    <w:rsid w:val="009C6916"/>
    <w:rPr>
      <w:rFonts w:cs="Courier New"/>
    </w:rPr>
  </w:style>
  <w:style w:type="character" w:customStyle="1" w:styleId="ListLabel314">
    <w:name w:val="ListLabel 314"/>
    <w:qFormat/>
    <w:rsid w:val="009C6916"/>
    <w:rPr>
      <w:rFonts w:cs="Wingdings"/>
    </w:rPr>
  </w:style>
  <w:style w:type="character" w:customStyle="1" w:styleId="ListLabel315">
    <w:name w:val="ListLabel 315"/>
    <w:qFormat/>
    <w:rsid w:val="009C6916"/>
    <w:rPr>
      <w:rFonts w:cs="Symbol"/>
    </w:rPr>
  </w:style>
  <w:style w:type="character" w:customStyle="1" w:styleId="ListLabel316">
    <w:name w:val="ListLabel 316"/>
    <w:qFormat/>
    <w:rsid w:val="009C6916"/>
    <w:rPr>
      <w:rFonts w:cs="Courier New"/>
    </w:rPr>
  </w:style>
  <w:style w:type="character" w:customStyle="1" w:styleId="ListLabel317">
    <w:name w:val="ListLabel 317"/>
    <w:qFormat/>
    <w:rsid w:val="009C6916"/>
    <w:rPr>
      <w:rFonts w:cs="Wingdings"/>
    </w:rPr>
  </w:style>
  <w:style w:type="character" w:customStyle="1" w:styleId="ListLabel318">
    <w:name w:val="ListLabel 318"/>
    <w:qFormat/>
    <w:rsid w:val="009C6916"/>
    <w:rPr>
      <w:rFonts w:ascii="Arial" w:hAnsi="Arial"/>
      <w:b w:val="0"/>
      <w:i w:val="0"/>
      <w:sz w:val="23"/>
    </w:rPr>
  </w:style>
  <w:style w:type="character" w:customStyle="1" w:styleId="ListLabel319">
    <w:name w:val="ListLabel 319"/>
    <w:qFormat/>
    <w:rsid w:val="009C6916"/>
    <w:rPr>
      <w:rFonts w:ascii="Arial" w:hAnsi="Arial"/>
      <w:b w:val="0"/>
      <w:i w:val="0"/>
      <w:sz w:val="23"/>
    </w:rPr>
  </w:style>
  <w:style w:type="character" w:customStyle="1" w:styleId="ListLabel320">
    <w:name w:val="ListLabel 320"/>
    <w:qFormat/>
    <w:rsid w:val="009C6916"/>
    <w:rPr>
      <w:rFonts w:ascii="Arial" w:hAnsi="Arial"/>
      <w:b w:val="0"/>
      <w:i w:val="0"/>
      <w:sz w:val="23"/>
    </w:rPr>
  </w:style>
  <w:style w:type="character" w:customStyle="1" w:styleId="ListLabel321">
    <w:name w:val="ListLabel 321"/>
    <w:qFormat/>
    <w:rsid w:val="009C6916"/>
    <w:rPr>
      <w:rFonts w:ascii="Arial" w:hAnsi="Arial"/>
      <w:b w:val="0"/>
      <w:i w:val="0"/>
      <w:sz w:val="23"/>
    </w:rPr>
  </w:style>
  <w:style w:type="character" w:customStyle="1" w:styleId="ListLabel322">
    <w:name w:val="ListLabel 322"/>
    <w:qFormat/>
    <w:rsid w:val="009C6916"/>
    <w:rPr>
      <w:rFonts w:ascii="Arial" w:hAnsi="Arial"/>
      <w:b w:val="0"/>
      <w:i w:val="0"/>
      <w:sz w:val="23"/>
    </w:rPr>
  </w:style>
  <w:style w:type="character" w:customStyle="1" w:styleId="ListLabel323">
    <w:name w:val="ListLabel 323"/>
    <w:qFormat/>
    <w:rsid w:val="009C6916"/>
    <w:rPr>
      <w:rFonts w:ascii="Arial" w:hAnsi="Arial" w:cs="Courier New"/>
      <w:b w:val="0"/>
      <w:i w:val="0"/>
      <w:sz w:val="23"/>
    </w:rPr>
  </w:style>
  <w:style w:type="character" w:customStyle="1" w:styleId="ListLabel324">
    <w:name w:val="ListLabel 324"/>
    <w:qFormat/>
    <w:rsid w:val="009C6916"/>
    <w:rPr>
      <w:rFonts w:cs="Courier New"/>
    </w:rPr>
  </w:style>
  <w:style w:type="character" w:customStyle="1" w:styleId="ListLabel325">
    <w:name w:val="ListLabel 325"/>
    <w:qFormat/>
    <w:rsid w:val="009C6916"/>
    <w:rPr>
      <w:rFonts w:cs="Wingdings"/>
    </w:rPr>
  </w:style>
  <w:style w:type="character" w:customStyle="1" w:styleId="ListLabel326">
    <w:name w:val="ListLabel 326"/>
    <w:qFormat/>
    <w:rsid w:val="009C6916"/>
    <w:rPr>
      <w:rFonts w:cs="Symbol"/>
    </w:rPr>
  </w:style>
  <w:style w:type="character" w:customStyle="1" w:styleId="ListLabel327">
    <w:name w:val="ListLabel 327"/>
    <w:qFormat/>
    <w:rsid w:val="009C6916"/>
    <w:rPr>
      <w:rFonts w:cs="Courier New"/>
    </w:rPr>
  </w:style>
  <w:style w:type="character" w:customStyle="1" w:styleId="ListLabel328">
    <w:name w:val="ListLabel 328"/>
    <w:qFormat/>
    <w:rsid w:val="009C6916"/>
    <w:rPr>
      <w:rFonts w:cs="Wingdings"/>
    </w:rPr>
  </w:style>
  <w:style w:type="character" w:customStyle="1" w:styleId="ListLabel329">
    <w:name w:val="ListLabel 329"/>
    <w:qFormat/>
    <w:rsid w:val="009C6916"/>
    <w:rPr>
      <w:rFonts w:cs="Symbol"/>
    </w:rPr>
  </w:style>
  <w:style w:type="character" w:customStyle="1" w:styleId="ListLabel330">
    <w:name w:val="ListLabel 330"/>
    <w:qFormat/>
    <w:rsid w:val="009C6916"/>
    <w:rPr>
      <w:rFonts w:cs="Courier New"/>
    </w:rPr>
  </w:style>
  <w:style w:type="character" w:customStyle="1" w:styleId="ListLabel331">
    <w:name w:val="ListLabel 331"/>
    <w:qFormat/>
    <w:rsid w:val="009C6916"/>
    <w:rPr>
      <w:rFonts w:cs="Wingdings"/>
    </w:rPr>
  </w:style>
  <w:style w:type="character" w:customStyle="1" w:styleId="ListLabel332">
    <w:name w:val="ListLabel 332"/>
    <w:qFormat/>
    <w:rsid w:val="009C6916"/>
    <w:rPr>
      <w:rFonts w:ascii="Arial" w:hAnsi="Arial"/>
      <w:b w:val="0"/>
      <w:i w:val="0"/>
      <w:sz w:val="23"/>
    </w:rPr>
  </w:style>
  <w:style w:type="character" w:customStyle="1" w:styleId="ListLabel333">
    <w:name w:val="ListLabel 333"/>
    <w:qFormat/>
    <w:rsid w:val="009C6916"/>
    <w:rPr>
      <w:rFonts w:ascii="Arial" w:hAnsi="Arial"/>
      <w:b w:val="0"/>
      <w:i w:val="0"/>
      <w:sz w:val="23"/>
    </w:rPr>
  </w:style>
  <w:style w:type="character" w:customStyle="1" w:styleId="ListLabel334">
    <w:name w:val="ListLabel 334"/>
    <w:qFormat/>
    <w:rsid w:val="009C6916"/>
    <w:rPr>
      <w:b w:val="0"/>
      <w:i w:val="0"/>
      <w:sz w:val="23"/>
    </w:rPr>
  </w:style>
  <w:style w:type="character" w:customStyle="1" w:styleId="ListLabel335">
    <w:name w:val="ListLabel 335"/>
    <w:qFormat/>
    <w:rsid w:val="009C6916"/>
    <w:rPr>
      <w:b w:val="0"/>
      <w:color w:val="000000"/>
    </w:rPr>
  </w:style>
  <w:style w:type="character" w:customStyle="1" w:styleId="ListLabel336">
    <w:name w:val="ListLabel 336"/>
    <w:qFormat/>
    <w:rsid w:val="009C6916"/>
    <w:rPr>
      <w:color w:val="00000A"/>
    </w:rPr>
  </w:style>
  <w:style w:type="character" w:customStyle="1" w:styleId="ListLabel337">
    <w:name w:val="ListLabel 337"/>
    <w:qFormat/>
    <w:rsid w:val="009C6916"/>
    <w:rPr>
      <w:rFonts w:ascii="Arial" w:hAnsi="Arial" w:cs="Symbol"/>
      <w:b/>
    </w:rPr>
  </w:style>
  <w:style w:type="character" w:customStyle="1" w:styleId="ListLabel338">
    <w:name w:val="ListLabel 338"/>
    <w:qFormat/>
    <w:rsid w:val="009C6916"/>
    <w:rPr>
      <w:rFonts w:cs="Courier New"/>
    </w:rPr>
  </w:style>
  <w:style w:type="character" w:customStyle="1" w:styleId="ListLabel339">
    <w:name w:val="ListLabel 339"/>
    <w:qFormat/>
    <w:rsid w:val="009C6916"/>
    <w:rPr>
      <w:rFonts w:cs="Wingdings"/>
    </w:rPr>
  </w:style>
  <w:style w:type="character" w:customStyle="1" w:styleId="ListLabel340">
    <w:name w:val="ListLabel 340"/>
    <w:qFormat/>
    <w:rsid w:val="009C6916"/>
    <w:rPr>
      <w:rFonts w:cs="Symbol"/>
    </w:rPr>
  </w:style>
  <w:style w:type="character" w:customStyle="1" w:styleId="ListLabel341">
    <w:name w:val="ListLabel 341"/>
    <w:qFormat/>
    <w:rsid w:val="009C6916"/>
    <w:rPr>
      <w:rFonts w:cs="Courier New"/>
    </w:rPr>
  </w:style>
  <w:style w:type="character" w:customStyle="1" w:styleId="ListLabel342">
    <w:name w:val="ListLabel 342"/>
    <w:qFormat/>
    <w:rsid w:val="009C6916"/>
    <w:rPr>
      <w:rFonts w:cs="Wingdings"/>
    </w:rPr>
  </w:style>
  <w:style w:type="character" w:customStyle="1" w:styleId="ListLabel343">
    <w:name w:val="ListLabel 343"/>
    <w:qFormat/>
    <w:rsid w:val="009C6916"/>
    <w:rPr>
      <w:rFonts w:cs="Symbol"/>
    </w:rPr>
  </w:style>
  <w:style w:type="character" w:customStyle="1" w:styleId="ListLabel344">
    <w:name w:val="ListLabel 344"/>
    <w:qFormat/>
    <w:rsid w:val="009C6916"/>
    <w:rPr>
      <w:rFonts w:cs="Courier New"/>
    </w:rPr>
  </w:style>
  <w:style w:type="character" w:customStyle="1" w:styleId="ListLabel345">
    <w:name w:val="ListLabel 345"/>
    <w:qFormat/>
    <w:rsid w:val="009C6916"/>
    <w:rPr>
      <w:rFonts w:cs="Wingdings"/>
    </w:rPr>
  </w:style>
  <w:style w:type="character" w:customStyle="1" w:styleId="ListLabel346">
    <w:name w:val="ListLabel 346"/>
    <w:qFormat/>
    <w:rsid w:val="009C6916"/>
    <w:rPr>
      <w:rFonts w:cs="Wingdings"/>
    </w:rPr>
  </w:style>
  <w:style w:type="character" w:customStyle="1" w:styleId="ListLabel347">
    <w:name w:val="ListLabel 347"/>
    <w:qFormat/>
    <w:rsid w:val="009C6916"/>
    <w:rPr>
      <w:rFonts w:cs="Courier New"/>
    </w:rPr>
  </w:style>
  <w:style w:type="character" w:customStyle="1" w:styleId="ListLabel348">
    <w:name w:val="ListLabel 348"/>
    <w:qFormat/>
    <w:rsid w:val="009C6916"/>
    <w:rPr>
      <w:rFonts w:cs="Wingdings"/>
    </w:rPr>
  </w:style>
  <w:style w:type="character" w:customStyle="1" w:styleId="ListLabel349">
    <w:name w:val="ListLabel 349"/>
    <w:qFormat/>
    <w:rsid w:val="009C6916"/>
    <w:rPr>
      <w:rFonts w:cs="Symbol"/>
    </w:rPr>
  </w:style>
  <w:style w:type="character" w:customStyle="1" w:styleId="ListLabel350">
    <w:name w:val="ListLabel 350"/>
    <w:qFormat/>
    <w:rsid w:val="009C6916"/>
    <w:rPr>
      <w:rFonts w:cs="Courier New"/>
    </w:rPr>
  </w:style>
  <w:style w:type="character" w:customStyle="1" w:styleId="ListLabel351">
    <w:name w:val="ListLabel 351"/>
    <w:qFormat/>
    <w:rsid w:val="009C6916"/>
    <w:rPr>
      <w:rFonts w:cs="Wingdings"/>
    </w:rPr>
  </w:style>
  <w:style w:type="character" w:customStyle="1" w:styleId="ListLabel352">
    <w:name w:val="ListLabel 352"/>
    <w:qFormat/>
    <w:rsid w:val="009C6916"/>
    <w:rPr>
      <w:rFonts w:cs="Symbol"/>
    </w:rPr>
  </w:style>
  <w:style w:type="character" w:customStyle="1" w:styleId="ListLabel353">
    <w:name w:val="ListLabel 353"/>
    <w:qFormat/>
    <w:rsid w:val="009C6916"/>
    <w:rPr>
      <w:rFonts w:cs="Courier New"/>
    </w:rPr>
  </w:style>
  <w:style w:type="character" w:customStyle="1" w:styleId="ListLabel354">
    <w:name w:val="ListLabel 354"/>
    <w:qFormat/>
    <w:rsid w:val="009C6916"/>
    <w:rPr>
      <w:rFonts w:cs="Wingdings"/>
    </w:rPr>
  </w:style>
  <w:style w:type="character" w:customStyle="1" w:styleId="ListLabel355">
    <w:name w:val="ListLabel 355"/>
    <w:qFormat/>
    <w:rsid w:val="009C6916"/>
    <w:rPr>
      <w:rFonts w:ascii="Arial" w:hAnsi="Arial"/>
      <w:b/>
      <w:color w:val="000000"/>
    </w:rPr>
  </w:style>
  <w:style w:type="character" w:customStyle="1" w:styleId="ListLabel356">
    <w:name w:val="ListLabel 356"/>
    <w:qFormat/>
    <w:rsid w:val="009C6916"/>
    <w:rPr>
      <w:rFonts w:ascii="Arial" w:hAnsi="Arial"/>
      <w:color w:val="00000A"/>
    </w:rPr>
  </w:style>
  <w:style w:type="character" w:customStyle="1" w:styleId="ListLabel357">
    <w:name w:val="ListLabel 357"/>
    <w:qFormat/>
    <w:rsid w:val="009C6916"/>
    <w:rPr>
      <w:b w:val="0"/>
      <w:color w:val="000000"/>
    </w:rPr>
  </w:style>
  <w:style w:type="character" w:customStyle="1" w:styleId="ListLabel358">
    <w:name w:val="ListLabel 358"/>
    <w:qFormat/>
    <w:rsid w:val="009C6916"/>
    <w:rPr>
      <w:color w:val="00000A"/>
    </w:rPr>
  </w:style>
  <w:style w:type="character" w:customStyle="1" w:styleId="ListLabel359">
    <w:name w:val="ListLabel 359"/>
    <w:qFormat/>
    <w:rsid w:val="009C6916"/>
    <w:rPr>
      <w:rFonts w:cs="Courier New"/>
    </w:rPr>
  </w:style>
  <w:style w:type="character" w:customStyle="1" w:styleId="ListLabel360">
    <w:name w:val="ListLabel 360"/>
    <w:qFormat/>
    <w:rsid w:val="009C6916"/>
    <w:rPr>
      <w:rFonts w:cs="Courier New"/>
    </w:rPr>
  </w:style>
  <w:style w:type="character" w:customStyle="1" w:styleId="ListLabel361">
    <w:name w:val="ListLabel 361"/>
    <w:qFormat/>
    <w:rsid w:val="009C6916"/>
    <w:rPr>
      <w:rFonts w:cs="Wingdings"/>
    </w:rPr>
  </w:style>
  <w:style w:type="character" w:customStyle="1" w:styleId="ListLabel362">
    <w:name w:val="ListLabel 362"/>
    <w:qFormat/>
    <w:rsid w:val="009C6916"/>
    <w:rPr>
      <w:rFonts w:cs="Symbol"/>
    </w:rPr>
  </w:style>
  <w:style w:type="character" w:customStyle="1" w:styleId="ListLabel363">
    <w:name w:val="ListLabel 363"/>
    <w:qFormat/>
    <w:rsid w:val="009C6916"/>
    <w:rPr>
      <w:rFonts w:cs="Courier New"/>
    </w:rPr>
  </w:style>
  <w:style w:type="character" w:customStyle="1" w:styleId="ListLabel364">
    <w:name w:val="ListLabel 364"/>
    <w:qFormat/>
    <w:rsid w:val="009C6916"/>
    <w:rPr>
      <w:rFonts w:cs="Wingdings"/>
    </w:rPr>
  </w:style>
  <w:style w:type="character" w:customStyle="1" w:styleId="ListLabel365">
    <w:name w:val="ListLabel 365"/>
    <w:qFormat/>
    <w:rsid w:val="009C6916"/>
    <w:rPr>
      <w:rFonts w:cs="Symbol"/>
    </w:rPr>
  </w:style>
  <w:style w:type="character" w:customStyle="1" w:styleId="ListLabel366">
    <w:name w:val="ListLabel 366"/>
    <w:qFormat/>
    <w:rsid w:val="009C6916"/>
    <w:rPr>
      <w:rFonts w:cs="Courier New"/>
    </w:rPr>
  </w:style>
  <w:style w:type="character" w:customStyle="1" w:styleId="ListLabel367">
    <w:name w:val="ListLabel 367"/>
    <w:qFormat/>
    <w:rsid w:val="009C6916"/>
    <w:rPr>
      <w:rFonts w:cs="Wingdings"/>
    </w:rPr>
  </w:style>
  <w:style w:type="character" w:customStyle="1" w:styleId="ListLabel368">
    <w:name w:val="ListLabel 368"/>
    <w:qFormat/>
    <w:rsid w:val="009C6916"/>
    <w:rPr>
      <w:rFonts w:ascii="Calibri" w:hAnsi="Calibri"/>
      <w:b w:val="0"/>
      <w:i w:val="0"/>
      <w:sz w:val="23"/>
    </w:rPr>
  </w:style>
  <w:style w:type="character" w:customStyle="1" w:styleId="ListLabel369">
    <w:name w:val="ListLabel 369"/>
    <w:qFormat/>
    <w:rsid w:val="009C6916"/>
    <w:rPr>
      <w:rFonts w:ascii="Arial" w:hAnsi="Arial"/>
      <w:b w:val="0"/>
      <w:i w:val="0"/>
      <w:sz w:val="23"/>
    </w:rPr>
  </w:style>
  <w:style w:type="character" w:customStyle="1" w:styleId="ListLabel370">
    <w:name w:val="ListLabel 370"/>
    <w:qFormat/>
    <w:rsid w:val="009C6916"/>
    <w:rPr>
      <w:rFonts w:cs="Courier New"/>
    </w:rPr>
  </w:style>
  <w:style w:type="character" w:customStyle="1" w:styleId="ListLabel371">
    <w:name w:val="ListLabel 371"/>
    <w:qFormat/>
    <w:rsid w:val="009C6916"/>
    <w:rPr>
      <w:rFonts w:cs="Wingdings"/>
    </w:rPr>
  </w:style>
  <w:style w:type="character" w:customStyle="1" w:styleId="ListLabel372">
    <w:name w:val="ListLabel 372"/>
    <w:qFormat/>
    <w:rsid w:val="009C6916"/>
    <w:rPr>
      <w:rFonts w:cs="Symbol"/>
    </w:rPr>
  </w:style>
  <w:style w:type="character" w:customStyle="1" w:styleId="ListLabel373">
    <w:name w:val="ListLabel 373"/>
    <w:qFormat/>
    <w:rsid w:val="009C6916"/>
    <w:rPr>
      <w:rFonts w:cs="Courier New"/>
    </w:rPr>
  </w:style>
  <w:style w:type="character" w:customStyle="1" w:styleId="ListLabel374">
    <w:name w:val="ListLabel 374"/>
    <w:qFormat/>
    <w:rsid w:val="009C6916"/>
    <w:rPr>
      <w:rFonts w:cs="Wingdings"/>
    </w:rPr>
  </w:style>
  <w:style w:type="character" w:customStyle="1" w:styleId="ListLabel375">
    <w:name w:val="ListLabel 375"/>
    <w:qFormat/>
    <w:rsid w:val="009C6916"/>
    <w:rPr>
      <w:rFonts w:cs="Symbol"/>
    </w:rPr>
  </w:style>
  <w:style w:type="character" w:customStyle="1" w:styleId="ListLabel376">
    <w:name w:val="ListLabel 376"/>
    <w:qFormat/>
    <w:rsid w:val="009C6916"/>
    <w:rPr>
      <w:rFonts w:cs="Courier New"/>
    </w:rPr>
  </w:style>
  <w:style w:type="character" w:customStyle="1" w:styleId="ListLabel377">
    <w:name w:val="ListLabel 377"/>
    <w:qFormat/>
    <w:rsid w:val="009C6916"/>
    <w:rPr>
      <w:rFonts w:cs="Wingdings"/>
    </w:rPr>
  </w:style>
  <w:style w:type="character" w:customStyle="1" w:styleId="ListLabel378">
    <w:name w:val="ListLabel 378"/>
    <w:qFormat/>
    <w:rsid w:val="009C6916"/>
    <w:rPr>
      <w:rFonts w:cs="Courier New"/>
    </w:rPr>
  </w:style>
  <w:style w:type="character" w:customStyle="1" w:styleId="ListLabel379">
    <w:name w:val="ListLabel 379"/>
    <w:qFormat/>
    <w:rsid w:val="009C6916"/>
    <w:rPr>
      <w:rFonts w:cs="Courier New"/>
    </w:rPr>
  </w:style>
  <w:style w:type="character" w:customStyle="1" w:styleId="ListLabel380">
    <w:name w:val="ListLabel 380"/>
    <w:qFormat/>
    <w:rsid w:val="009C6916"/>
    <w:rPr>
      <w:rFonts w:cs="Wingdings"/>
    </w:rPr>
  </w:style>
  <w:style w:type="character" w:customStyle="1" w:styleId="ListLabel381">
    <w:name w:val="ListLabel 381"/>
    <w:qFormat/>
    <w:rsid w:val="009C6916"/>
    <w:rPr>
      <w:rFonts w:cs="Symbol"/>
    </w:rPr>
  </w:style>
  <w:style w:type="character" w:customStyle="1" w:styleId="ListLabel382">
    <w:name w:val="ListLabel 382"/>
    <w:qFormat/>
    <w:rsid w:val="009C6916"/>
    <w:rPr>
      <w:rFonts w:cs="Courier New"/>
    </w:rPr>
  </w:style>
  <w:style w:type="character" w:customStyle="1" w:styleId="ListLabel383">
    <w:name w:val="ListLabel 383"/>
    <w:qFormat/>
    <w:rsid w:val="009C6916"/>
    <w:rPr>
      <w:rFonts w:cs="Wingdings"/>
    </w:rPr>
  </w:style>
  <w:style w:type="character" w:customStyle="1" w:styleId="ListLabel384">
    <w:name w:val="ListLabel 384"/>
    <w:qFormat/>
    <w:rsid w:val="009C6916"/>
    <w:rPr>
      <w:rFonts w:cs="Symbol"/>
    </w:rPr>
  </w:style>
  <w:style w:type="character" w:customStyle="1" w:styleId="ListLabel385">
    <w:name w:val="ListLabel 385"/>
    <w:qFormat/>
    <w:rsid w:val="009C6916"/>
    <w:rPr>
      <w:rFonts w:cs="Courier New"/>
    </w:rPr>
  </w:style>
  <w:style w:type="character" w:customStyle="1" w:styleId="ListLabel386">
    <w:name w:val="ListLabel 386"/>
    <w:qFormat/>
    <w:rsid w:val="009C6916"/>
    <w:rPr>
      <w:rFonts w:cs="Wingdings"/>
    </w:rPr>
  </w:style>
  <w:style w:type="character" w:customStyle="1" w:styleId="ListLabel387">
    <w:name w:val="ListLabel 387"/>
    <w:qFormat/>
    <w:rsid w:val="009C6916"/>
    <w:rPr>
      <w:rFonts w:ascii="Arial" w:hAnsi="Arial" w:cs="Courier New"/>
    </w:rPr>
  </w:style>
  <w:style w:type="character" w:customStyle="1" w:styleId="ListLabel388">
    <w:name w:val="ListLabel 388"/>
    <w:qFormat/>
    <w:rsid w:val="009C6916"/>
    <w:rPr>
      <w:rFonts w:cs="Courier New"/>
    </w:rPr>
  </w:style>
  <w:style w:type="character" w:customStyle="1" w:styleId="ListLabel389">
    <w:name w:val="ListLabel 389"/>
    <w:qFormat/>
    <w:rsid w:val="009C6916"/>
    <w:rPr>
      <w:rFonts w:cs="Wingdings"/>
    </w:rPr>
  </w:style>
  <w:style w:type="character" w:customStyle="1" w:styleId="ListLabel390">
    <w:name w:val="ListLabel 390"/>
    <w:qFormat/>
    <w:rsid w:val="009C6916"/>
    <w:rPr>
      <w:rFonts w:cs="Symbol"/>
    </w:rPr>
  </w:style>
  <w:style w:type="character" w:customStyle="1" w:styleId="ListLabel391">
    <w:name w:val="ListLabel 391"/>
    <w:qFormat/>
    <w:rsid w:val="009C6916"/>
    <w:rPr>
      <w:rFonts w:cs="Courier New"/>
    </w:rPr>
  </w:style>
  <w:style w:type="character" w:customStyle="1" w:styleId="ListLabel392">
    <w:name w:val="ListLabel 392"/>
    <w:qFormat/>
    <w:rsid w:val="009C6916"/>
    <w:rPr>
      <w:rFonts w:cs="Wingdings"/>
    </w:rPr>
  </w:style>
  <w:style w:type="character" w:customStyle="1" w:styleId="ListLabel393">
    <w:name w:val="ListLabel 393"/>
    <w:qFormat/>
    <w:rsid w:val="009C6916"/>
    <w:rPr>
      <w:rFonts w:cs="Symbol"/>
    </w:rPr>
  </w:style>
  <w:style w:type="character" w:customStyle="1" w:styleId="ListLabel394">
    <w:name w:val="ListLabel 394"/>
    <w:qFormat/>
    <w:rsid w:val="009C6916"/>
    <w:rPr>
      <w:rFonts w:cs="Courier New"/>
    </w:rPr>
  </w:style>
  <w:style w:type="character" w:customStyle="1" w:styleId="ListLabel395">
    <w:name w:val="ListLabel 395"/>
    <w:qFormat/>
    <w:rsid w:val="009C6916"/>
    <w:rPr>
      <w:rFonts w:cs="Wingdings"/>
    </w:rPr>
  </w:style>
  <w:style w:type="character" w:customStyle="1" w:styleId="ListLabel396">
    <w:name w:val="ListLabel 396"/>
    <w:qFormat/>
    <w:rsid w:val="009C6916"/>
    <w:rPr>
      <w:rFonts w:ascii="Arial" w:hAnsi="Arial" w:cs="Courier New"/>
    </w:rPr>
  </w:style>
  <w:style w:type="character" w:customStyle="1" w:styleId="ListLabel397">
    <w:name w:val="ListLabel 397"/>
    <w:qFormat/>
    <w:rsid w:val="009C6916"/>
    <w:rPr>
      <w:rFonts w:cs="Courier New"/>
    </w:rPr>
  </w:style>
  <w:style w:type="character" w:customStyle="1" w:styleId="ListLabel398">
    <w:name w:val="ListLabel 398"/>
    <w:qFormat/>
    <w:rsid w:val="009C6916"/>
    <w:rPr>
      <w:rFonts w:cs="Wingdings"/>
    </w:rPr>
  </w:style>
  <w:style w:type="character" w:customStyle="1" w:styleId="ListLabel399">
    <w:name w:val="ListLabel 399"/>
    <w:qFormat/>
    <w:rsid w:val="009C6916"/>
    <w:rPr>
      <w:rFonts w:cs="Symbol"/>
    </w:rPr>
  </w:style>
  <w:style w:type="character" w:customStyle="1" w:styleId="ListLabel400">
    <w:name w:val="ListLabel 400"/>
    <w:qFormat/>
    <w:rsid w:val="009C6916"/>
    <w:rPr>
      <w:rFonts w:cs="Courier New"/>
    </w:rPr>
  </w:style>
  <w:style w:type="character" w:customStyle="1" w:styleId="ListLabel401">
    <w:name w:val="ListLabel 401"/>
    <w:qFormat/>
    <w:rsid w:val="009C6916"/>
    <w:rPr>
      <w:rFonts w:cs="Wingdings"/>
    </w:rPr>
  </w:style>
  <w:style w:type="character" w:customStyle="1" w:styleId="ListLabel402">
    <w:name w:val="ListLabel 402"/>
    <w:qFormat/>
    <w:rsid w:val="009C6916"/>
    <w:rPr>
      <w:rFonts w:cs="Symbol"/>
    </w:rPr>
  </w:style>
  <w:style w:type="character" w:customStyle="1" w:styleId="ListLabel403">
    <w:name w:val="ListLabel 403"/>
    <w:qFormat/>
    <w:rsid w:val="009C6916"/>
    <w:rPr>
      <w:rFonts w:cs="Courier New"/>
    </w:rPr>
  </w:style>
  <w:style w:type="character" w:customStyle="1" w:styleId="ListLabel404">
    <w:name w:val="ListLabel 404"/>
    <w:qFormat/>
    <w:rsid w:val="009C6916"/>
    <w:rPr>
      <w:rFonts w:cs="Wingdings"/>
    </w:rPr>
  </w:style>
  <w:style w:type="character" w:customStyle="1" w:styleId="ListLabel405">
    <w:name w:val="ListLabel 405"/>
    <w:qFormat/>
    <w:rsid w:val="009C6916"/>
    <w:rPr>
      <w:b w:val="0"/>
      <w:i w:val="0"/>
      <w:sz w:val="23"/>
    </w:rPr>
  </w:style>
  <w:style w:type="character" w:customStyle="1" w:styleId="ListLabel406">
    <w:name w:val="ListLabel 406"/>
    <w:qFormat/>
    <w:rsid w:val="009C6916"/>
    <w:rPr>
      <w:rFonts w:ascii="Arial" w:hAnsi="Arial" w:cs="Courier New"/>
    </w:rPr>
  </w:style>
  <w:style w:type="character" w:customStyle="1" w:styleId="ListLabel407">
    <w:name w:val="ListLabel 407"/>
    <w:qFormat/>
    <w:rsid w:val="009C6916"/>
    <w:rPr>
      <w:rFonts w:cs="Courier New"/>
    </w:rPr>
  </w:style>
  <w:style w:type="character" w:customStyle="1" w:styleId="ListLabel408">
    <w:name w:val="ListLabel 408"/>
    <w:qFormat/>
    <w:rsid w:val="009C6916"/>
    <w:rPr>
      <w:rFonts w:cs="Wingdings"/>
    </w:rPr>
  </w:style>
  <w:style w:type="character" w:customStyle="1" w:styleId="ListLabel409">
    <w:name w:val="ListLabel 409"/>
    <w:qFormat/>
    <w:rsid w:val="009C6916"/>
    <w:rPr>
      <w:rFonts w:cs="Symbol"/>
    </w:rPr>
  </w:style>
  <w:style w:type="character" w:customStyle="1" w:styleId="ListLabel410">
    <w:name w:val="ListLabel 410"/>
    <w:qFormat/>
    <w:rsid w:val="009C6916"/>
    <w:rPr>
      <w:rFonts w:cs="Courier New"/>
    </w:rPr>
  </w:style>
  <w:style w:type="character" w:customStyle="1" w:styleId="ListLabel411">
    <w:name w:val="ListLabel 411"/>
    <w:qFormat/>
    <w:rsid w:val="009C6916"/>
    <w:rPr>
      <w:rFonts w:cs="Wingdings"/>
    </w:rPr>
  </w:style>
  <w:style w:type="character" w:customStyle="1" w:styleId="ListLabel412">
    <w:name w:val="ListLabel 412"/>
    <w:qFormat/>
    <w:rsid w:val="009C6916"/>
    <w:rPr>
      <w:rFonts w:cs="Symbol"/>
    </w:rPr>
  </w:style>
  <w:style w:type="character" w:customStyle="1" w:styleId="ListLabel413">
    <w:name w:val="ListLabel 413"/>
    <w:qFormat/>
    <w:rsid w:val="009C6916"/>
    <w:rPr>
      <w:rFonts w:cs="Courier New"/>
    </w:rPr>
  </w:style>
  <w:style w:type="character" w:customStyle="1" w:styleId="ListLabel414">
    <w:name w:val="ListLabel 414"/>
    <w:qFormat/>
    <w:rsid w:val="009C6916"/>
    <w:rPr>
      <w:rFonts w:cs="Wingdings"/>
    </w:rPr>
  </w:style>
  <w:style w:type="character" w:customStyle="1" w:styleId="ListLabel415">
    <w:name w:val="ListLabel 415"/>
    <w:qFormat/>
    <w:rsid w:val="009C6916"/>
    <w:rPr>
      <w:rFonts w:ascii="Arial" w:hAnsi="Arial"/>
      <w:b w:val="0"/>
      <w:i w:val="0"/>
      <w:sz w:val="23"/>
    </w:rPr>
  </w:style>
  <w:style w:type="character" w:customStyle="1" w:styleId="ListLabel416">
    <w:name w:val="ListLabel 416"/>
    <w:qFormat/>
    <w:rsid w:val="009C6916"/>
    <w:rPr>
      <w:rFonts w:ascii="Arial" w:hAnsi="Arial"/>
      <w:b w:val="0"/>
      <w:i w:val="0"/>
      <w:sz w:val="23"/>
    </w:rPr>
  </w:style>
  <w:style w:type="character" w:customStyle="1" w:styleId="ListLabel417">
    <w:name w:val="ListLabel 417"/>
    <w:qFormat/>
    <w:rsid w:val="009C6916"/>
    <w:rPr>
      <w:rFonts w:ascii="Arial" w:hAnsi="Arial"/>
      <w:b w:val="0"/>
      <w:i w:val="0"/>
      <w:sz w:val="23"/>
    </w:rPr>
  </w:style>
  <w:style w:type="character" w:customStyle="1" w:styleId="ListLabel418">
    <w:name w:val="ListLabel 418"/>
    <w:qFormat/>
    <w:rsid w:val="009C6916"/>
    <w:rPr>
      <w:rFonts w:ascii="Arial" w:hAnsi="Arial"/>
      <w:b w:val="0"/>
      <w:i w:val="0"/>
      <w:sz w:val="23"/>
    </w:rPr>
  </w:style>
  <w:style w:type="character" w:customStyle="1" w:styleId="ListLabel419">
    <w:name w:val="ListLabel 419"/>
    <w:qFormat/>
    <w:rsid w:val="009C6916"/>
    <w:rPr>
      <w:rFonts w:ascii="Arial" w:hAnsi="Arial"/>
      <w:b w:val="0"/>
      <w:i w:val="0"/>
      <w:sz w:val="23"/>
    </w:rPr>
  </w:style>
  <w:style w:type="character" w:customStyle="1" w:styleId="ListLabel420">
    <w:name w:val="ListLabel 420"/>
    <w:qFormat/>
    <w:rsid w:val="009C6916"/>
    <w:rPr>
      <w:rFonts w:ascii="Arial" w:hAnsi="Arial" w:cs="Courier New"/>
      <w:b w:val="0"/>
      <w:i w:val="0"/>
      <w:sz w:val="23"/>
    </w:rPr>
  </w:style>
  <w:style w:type="character" w:customStyle="1" w:styleId="ListLabel421">
    <w:name w:val="ListLabel 421"/>
    <w:qFormat/>
    <w:rsid w:val="009C6916"/>
    <w:rPr>
      <w:rFonts w:cs="Courier New"/>
    </w:rPr>
  </w:style>
  <w:style w:type="character" w:customStyle="1" w:styleId="ListLabel422">
    <w:name w:val="ListLabel 422"/>
    <w:qFormat/>
    <w:rsid w:val="009C6916"/>
    <w:rPr>
      <w:rFonts w:cs="Wingdings"/>
    </w:rPr>
  </w:style>
  <w:style w:type="character" w:customStyle="1" w:styleId="ListLabel423">
    <w:name w:val="ListLabel 423"/>
    <w:qFormat/>
    <w:rsid w:val="009C6916"/>
    <w:rPr>
      <w:rFonts w:cs="Symbol"/>
    </w:rPr>
  </w:style>
  <w:style w:type="character" w:customStyle="1" w:styleId="ListLabel424">
    <w:name w:val="ListLabel 424"/>
    <w:qFormat/>
    <w:rsid w:val="009C6916"/>
    <w:rPr>
      <w:rFonts w:cs="Courier New"/>
    </w:rPr>
  </w:style>
  <w:style w:type="character" w:customStyle="1" w:styleId="ListLabel425">
    <w:name w:val="ListLabel 425"/>
    <w:qFormat/>
    <w:rsid w:val="009C6916"/>
    <w:rPr>
      <w:rFonts w:cs="Wingdings"/>
    </w:rPr>
  </w:style>
  <w:style w:type="character" w:customStyle="1" w:styleId="ListLabel426">
    <w:name w:val="ListLabel 426"/>
    <w:qFormat/>
    <w:rsid w:val="009C6916"/>
    <w:rPr>
      <w:rFonts w:cs="Symbol"/>
    </w:rPr>
  </w:style>
  <w:style w:type="character" w:customStyle="1" w:styleId="ListLabel427">
    <w:name w:val="ListLabel 427"/>
    <w:qFormat/>
    <w:rsid w:val="009C6916"/>
    <w:rPr>
      <w:rFonts w:cs="Courier New"/>
    </w:rPr>
  </w:style>
  <w:style w:type="character" w:customStyle="1" w:styleId="ListLabel428">
    <w:name w:val="ListLabel 428"/>
    <w:qFormat/>
    <w:rsid w:val="009C6916"/>
    <w:rPr>
      <w:rFonts w:cs="Wingdings"/>
    </w:rPr>
  </w:style>
  <w:style w:type="character" w:customStyle="1" w:styleId="ListLabel429">
    <w:name w:val="ListLabel 429"/>
    <w:qFormat/>
    <w:rsid w:val="009C6916"/>
    <w:rPr>
      <w:rFonts w:ascii="Arial" w:hAnsi="Arial"/>
      <w:b w:val="0"/>
      <w:i w:val="0"/>
      <w:sz w:val="23"/>
    </w:rPr>
  </w:style>
  <w:style w:type="character" w:customStyle="1" w:styleId="ListLabel430">
    <w:name w:val="ListLabel 430"/>
    <w:qFormat/>
    <w:rsid w:val="009C6916"/>
    <w:rPr>
      <w:rFonts w:ascii="Arial" w:hAnsi="Arial"/>
      <w:b w:val="0"/>
      <w:i w:val="0"/>
      <w:sz w:val="23"/>
    </w:rPr>
  </w:style>
  <w:style w:type="character" w:customStyle="1" w:styleId="ListLabel431">
    <w:name w:val="ListLabel 431"/>
    <w:qFormat/>
    <w:rsid w:val="009C6916"/>
    <w:rPr>
      <w:b w:val="0"/>
      <w:i w:val="0"/>
      <w:sz w:val="23"/>
    </w:rPr>
  </w:style>
  <w:style w:type="character" w:customStyle="1" w:styleId="ListLabel432">
    <w:name w:val="ListLabel 432"/>
    <w:qFormat/>
    <w:rsid w:val="009C6916"/>
    <w:rPr>
      <w:b w:val="0"/>
      <w:color w:val="000000"/>
    </w:rPr>
  </w:style>
  <w:style w:type="character" w:customStyle="1" w:styleId="ListLabel433">
    <w:name w:val="ListLabel 433"/>
    <w:qFormat/>
    <w:rsid w:val="009C6916"/>
    <w:rPr>
      <w:color w:val="00000A"/>
    </w:rPr>
  </w:style>
  <w:style w:type="character" w:customStyle="1" w:styleId="ListLabel434">
    <w:name w:val="ListLabel 434"/>
    <w:qFormat/>
    <w:rsid w:val="009C6916"/>
    <w:rPr>
      <w:rFonts w:ascii="Arial" w:hAnsi="Arial" w:cs="Symbol"/>
      <w:b/>
    </w:rPr>
  </w:style>
  <w:style w:type="character" w:customStyle="1" w:styleId="ListLabel435">
    <w:name w:val="ListLabel 435"/>
    <w:qFormat/>
    <w:rsid w:val="009C6916"/>
    <w:rPr>
      <w:rFonts w:cs="Courier New"/>
    </w:rPr>
  </w:style>
  <w:style w:type="character" w:customStyle="1" w:styleId="ListLabel436">
    <w:name w:val="ListLabel 436"/>
    <w:qFormat/>
    <w:rsid w:val="009C6916"/>
    <w:rPr>
      <w:rFonts w:cs="Wingdings"/>
    </w:rPr>
  </w:style>
  <w:style w:type="character" w:customStyle="1" w:styleId="ListLabel437">
    <w:name w:val="ListLabel 437"/>
    <w:qFormat/>
    <w:rsid w:val="009C6916"/>
    <w:rPr>
      <w:rFonts w:cs="Symbol"/>
    </w:rPr>
  </w:style>
  <w:style w:type="character" w:customStyle="1" w:styleId="ListLabel438">
    <w:name w:val="ListLabel 438"/>
    <w:qFormat/>
    <w:rsid w:val="009C6916"/>
    <w:rPr>
      <w:rFonts w:cs="Courier New"/>
    </w:rPr>
  </w:style>
  <w:style w:type="character" w:customStyle="1" w:styleId="ListLabel439">
    <w:name w:val="ListLabel 439"/>
    <w:qFormat/>
    <w:rsid w:val="009C6916"/>
    <w:rPr>
      <w:rFonts w:cs="Wingdings"/>
    </w:rPr>
  </w:style>
  <w:style w:type="character" w:customStyle="1" w:styleId="ListLabel440">
    <w:name w:val="ListLabel 440"/>
    <w:qFormat/>
    <w:rsid w:val="009C6916"/>
    <w:rPr>
      <w:rFonts w:cs="Symbol"/>
    </w:rPr>
  </w:style>
  <w:style w:type="character" w:customStyle="1" w:styleId="ListLabel441">
    <w:name w:val="ListLabel 441"/>
    <w:qFormat/>
    <w:rsid w:val="009C6916"/>
    <w:rPr>
      <w:rFonts w:cs="Courier New"/>
    </w:rPr>
  </w:style>
  <w:style w:type="character" w:customStyle="1" w:styleId="ListLabel442">
    <w:name w:val="ListLabel 442"/>
    <w:qFormat/>
    <w:rsid w:val="009C6916"/>
    <w:rPr>
      <w:rFonts w:cs="Wingdings"/>
    </w:rPr>
  </w:style>
  <w:style w:type="character" w:customStyle="1" w:styleId="ListLabel443">
    <w:name w:val="ListLabel 443"/>
    <w:qFormat/>
    <w:rsid w:val="009C6916"/>
    <w:rPr>
      <w:rFonts w:cs="Wingdings"/>
    </w:rPr>
  </w:style>
  <w:style w:type="character" w:customStyle="1" w:styleId="ListLabel444">
    <w:name w:val="ListLabel 444"/>
    <w:qFormat/>
    <w:rsid w:val="009C6916"/>
    <w:rPr>
      <w:rFonts w:cs="Courier New"/>
    </w:rPr>
  </w:style>
  <w:style w:type="character" w:customStyle="1" w:styleId="ListLabel445">
    <w:name w:val="ListLabel 445"/>
    <w:qFormat/>
    <w:rsid w:val="009C6916"/>
    <w:rPr>
      <w:rFonts w:cs="Wingdings"/>
    </w:rPr>
  </w:style>
  <w:style w:type="character" w:customStyle="1" w:styleId="ListLabel446">
    <w:name w:val="ListLabel 446"/>
    <w:qFormat/>
    <w:rsid w:val="009C6916"/>
    <w:rPr>
      <w:rFonts w:cs="Symbol"/>
    </w:rPr>
  </w:style>
  <w:style w:type="character" w:customStyle="1" w:styleId="ListLabel447">
    <w:name w:val="ListLabel 447"/>
    <w:qFormat/>
    <w:rsid w:val="009C6916"/>
    <w:rPr>
      <w:rFonts w:cs="Courier New"/>
    </w:rPr>
  </w:style>
  <w:style w:type="character" w:customStyle="1" w:styleId="ListLabel448">
    <w:name w:val="ListLabel 448"/>
    <w:qFormat/>
    <w:rsid w:val="009C6916"/>
    <w:rPr>
      <w:rFonts w:cs="Wingdings"/>
    </w:rPr>
  </w:style>
  <w:style w:type="character" w:customStyle="1" w:styleId="ListLabel449">
    <w:name w:val="ListLabel 449"/>
    <w:qFormat/>
    <w:rsid w:val="009C6916"/>
    <w:rPr>
      <w:rFonts w:cs="Symbol"/>
    </w:rPr>
  </w:style>
  <w:style w:type="character" w:customStyle="1" w:styleId="ListLabel450">
    <w:name w:val="ListLabel 450"/>
    <w:qFormat/>
    <w:rsid w:val="009C6916"/>
    <w:rPr>
      <w:rFonts w:cs="Courier New"/>
    </w:rPr>
  </w:style>
  <w:style w:type="character" w:customStyle="1" w:styleId="ListLabel451">
    <w:name w:val="ListLabel 451"/>
    <w:qFormat/>
    <w:rsid w:val="009C6916"/>
    <w:rPr>
      <w:rFonts w:cs="Wingdings"/>
    </w:rPr>
  </w:style>
  <w:style w:type="character" w:customStyle="1" w:styleId="ListLabel452">
    <w:name w:val="ListLabel 452"/>
    <w:qFormat/>
    <w:rsid w:val="009C6916"/>
    <w:rPr>
      <w:rFonts w:ascii="Arial" w:hAnsi="Arial"/>
      <w:b/>
      <w:color w:val="000000"/>
    </w:rPr>
  </w:style>
  <w:style w:type="character" w:customStyle="1" w:styleId="ListLabel453">
    <w:name w:val="ListLabel 453"/>
    <w:qFormat/>
    <w:rsid w:val="009C6916"/>
    <w:rPr>
      <w:rFonts w:ascii="Arial" w:hAnsi="Arial"/>
      <w:color w:val="00000A"/>
    </w:rPr>
  </w:style>
  <w:style w:type="character" w:customStyle="1" w:styleId="ListLabel454">
    <w:name w:val="ListLabel 454"/>
    <w:qFormat/>
    <w:rsid w:val="009C6916"/>
    <w:rPr>
      <w:rFonts w:ascii="Arial" w:eastAsiaTheme="minorHAnsi" w:hAnsi="Arial" w:cstheme="minorBidi"/>
      <w:b/>
      <w:color w:val="00000A"/>
      <w:sz w:val="20"/>
      <w:szCs w:val="20"/>
      <w:lang w:val="pt-BR" w:eastAsia="en-US" w:bidi="ar-SA"/>
    </w:rPr>
  </w:style>
  <w:style w:type="character" w:customStyle="1" w:styleId="ListLabel455">
    <w:name w:val="ListLabel 455"/>
    <w:qFormat/>
    <w:rsid w:val="009C6916"/>
    <w:rPr>
      <w:color w:val="00000A"/>
    </w:rPr>
  </w:style>
  <w:style w:type="character" w:customStyle="1" w:styleId="ListLabel456">
    <w:name w:val="ListLabel 456"/>
    <w:qFormat/>
    <w:rsid w:val="009C6916"/>
    <w:rPr>
      <w:rFonts w:cs="Courier New"/>
    </w:rPr>
  </w:style>
  <w:style w:type="character" w:customStyle="1" w:styleId="ListLabel457">
    <w:name w:val="ListLabel 457"/>
    <w:qFormat/>
    <w:rsid w:val="009C6916"/>
    <w:rPr>
      <w:rFonts w:cs="Courier New"/>
    </w:rPr>
  </w:style>
  <w:style w:type="character" w:customStyle="1" w:styleId="ListLabel458">
    <w:name w:val="ListLabel 458"/>
    <w:qFormat/>
    <w:rsid w:val="009C6916"/>
    <w:rPr>
      <w:rFonts w:cs="Wingdings"/>
    </w:rPr>
  </w:style>
  <w:style w:type="character" w:customStyle="1" w:styleId="ListLabel459">
    <w:name w:val="ListLabel 459"/>
    <w:qFormat/>
    <w:rsid w:val="009C6916"/>
    <w:rPr>
      <w:rFonts w:cs="Symbol"/>
    </w:rPr>
  </w:style>
  <w:style w:type="character" w:customStyle="1" w:styleId="ListLabel460">
    <w:name w:val="ListLabel 460"/>
    <w:qFormat/>
    <w:rsid w:val="009C6916"/>
    <w:rPr>
      <w:rFonts w:cs="Courier New"/>
    </w:rPr>
  </w:style>
  <w:style w:type="character" w:customStyle="1" w:styleId="ListLabel461">
    <w:name w:val="ListLabel 461"/>
    <w:qFormat/>
    <w:rsid w:val="009C6916"/>
    <w:rPr>
      <w:rFonts w:cs="Wingdings"/>
    </w:rPr>
  </w:style>
  <w:style w:type="character" w:customStyle="1" w:styleId="ListLabel462">
    <w:name w:val="ListLabel 462"/>
    <w:qFormat/>
    <w:rsid w:val="009C6916"/>
    <w:rPr>
      <w:rFonts w:cs="Symbol"/>
    </w:rPr>
  </w:style>
  <w:style w:type="character" w:customStyle="1" w:styleId="ListLabel463">
    <w:name w:val="ListLabel 463"/>
    <w:qFormat/>
    <w:rsid w:val="009C6916"/>
    <w:rPr>
      <w:rFonts w:cs="Courier New"/>
    </w:rPr>
  </w:style>
  <w:style w:type="character" w:customStyle="1" w:styleId="ListLabel464">
    <w:name w:val="ListLabel 464"/>
    <w:qFormat/>
    <w:rsid w:val="009C6916"/>
    <w:rPr>
      <w:rFonts w:cs="Wingdings"/>
    </w:rPr>
  </w:style>
  <w:style w:type="character" w:customStyle="1" w:styleId="ListLabel465">
    <w:name w:val="ListLabel 465"/>
    <w:qFormat/>
    <w:rsid w:val="009C6916"/>
    <w:rPr>
      <w:rFonts w:ascii="Calibri" w:hAnsi="Calibri"/>
      <w:b w:val="0"/>
      <w:i w:val="0"/>
      <w:sz w:val="23"/>
    </w:rPr>
  </w:style>
  <w:style w:type="character" w:customStyle="1" w:styleId="ListLabel466">
    <w:name w:val="ListLabel 466"/>
    <w:qFormat/>
    <w:rsid w:val="009C6916"/>
    <w:rPr>
      <w:rFonts w:ascii="Arial" w:hAnsi="Arial"/>
      <w:b w:val="0"/>
      <w:i w:val="0"/>
      <w:sz w:val="23"/>
    </w:rPr>
  </w:style>
  <w:style w:type="character" w:customStyle="1" w:styleId="ListLabel467">
    <w:name w:val="ListLabel 467"/>
    <w:qFormat/>
    <w:rsid w:val="009C6916"/>
    <w:rPr>
      <w:rFonts w:cs="Courier New"/>
    </w:rPr>
  </w:style>
  <w:style w:type="character" w:customStyle="1" w:styleId="ListLabel468">
    <w:name w:val="ListLabel 468"/>
    <w:qFormat/>
    <w:rsid w:val="009C6916"/>
    <w:rPr>
      <w:rFonts w:cs="Wingdings"/>
    </w:rPr>
  </w:style>
  <w:style w:type="character" w:customStyle="1" w:styleId="ListLabel469">
    <w:name w:val="ListLabel 469"/>
    <w:qFormat/>
    <w:rsid w:val="009C6916"/>
    <w:rPr>
      <w:rFonts w:cs="Symbol"/>
    </w:rPr>
  </w:style>
  <w:style w:type="character" w:customStyle="1" w:styleId="ListLabel470">
    <w:name w:val="ListLabel 470"/>
    <w:qFormat/>
    <w:rsid w:val="009C6916"/>
    <w:rPr>
      <w:rFonts w:cs="Courier New"/>
    </w:rPr>
  </w:style>
  <w:style w:type="character" w:customStyle="1" w:styleId="ListLabel471">
    <w:name w:val="ListLabel 471"/>
    <w:qFormat/>
    <w:rsid w:val="009C6916"/>
    <w:rPr>
      <w:rFonts w:cs="Wingdings"/>
    </w:rPr>
  </w:style>
  <w:style w:type="character" w:customStyle="1" w:styleId="ListLabel472">
    <w:name w:val="ListLabel 472"/>
    <w:qFormat/>
    <w:rsid w:val="009C6916"/>
    <w:rPr>
      <w:rFonts w:cs="Symbol"/>
    </w:rPr>
  </w:style>
  <w:style w:type="character" w:customStyle="1" w:styleId="ListLabel473">
    <w:name w:val="ListLabel 473"/>
    <w:qFormat/>
    <w:rsid w:val="009C6916"/>
    <w:rPr>
      <w:rFonts w:cs="Courier New"/>
    </w:rPr>
  </w:style>
  <w:style w:type="character" w:customStyle="1" w:styleId="ListLabel474">
    <w:name w:val="ListLabel 474"/>
    <w:qFormat/>
    <w:rsid w:val="009C6916"/>
    <w:rPr>
      <w:rFonts w:cs="Wingdings"/>
    </w:rPr>
  </w:style>
  <w:style w:type="character" w:customStyle="1" w:styleId="ListLabel475">
    <w:name w:val="ListLabel 475"/>
    <w:qFormat/>
    <w:rsid w:val="009C6916"/>
    <w:rPr>
      <w:rFonts w:cs="Courier New"/>
    </w:rPr>
  </w:style>
  <w:style w:type="character" w:customStyle="1" w:styleId="ListLabel476">
    <w:name w:val="ListLabel 476"/>
    <w:qFormat/>
    <w:rsid w:val="009C6916"/>
    <w:rPr>
      <w:rFonts w:cs="Courier New"/>
    </w:rPr>
  </w:style>
  <w:style w:type="character" w:customStyle="1" w:styleId="ListLabel477">
    <w:name w:val="ListLabel 477"/>
    <w:qFormat/>
    <w:rsid w:val="009C6916"/>
    <w:rPr>
      <w:rFonts w:cs="Wingdings"/>
    </w:rPr>
  </w:style>
  <w:style w:type="character" w:customStyle="1" w:styleId="ListLabel478">
    <w:name w:val="ListLabel 478"/>
    <w:qFormat/>
    <w:rsid w:val="009C6916"/>
    <w:rPr>
      <w:rFonts w:cs="Symbol"/>
    </w:rPr>
  </w:style>
  <w:style w:type="character" w:customStyle="1" w:styleId="ListLabel479">
    <w:name w:val="ListLabel 479"/>
    <w:qFormat/>
    <w:rsid w:val="009C6916"/>
    <w:rPr>
      <w:rFonts w:cs="Courier New"/>
    </w:rPr>
  </w:style>
  <w:style w:type="character" w:customStyle="1" w:styleId="ListLabel480">
    <w:name w:val="ListLabel 480"/>
    <w:qFormat/>
    <w:rsid w:val="009C6916"/>
    <w:rPr>
      <w:rFonts w:cs="Wingdings"/>
    </w:rPr>
  </w:style>
  <w:style w:type="character" w:customStyle="1" w:styleId="ListLabel481">
    <w:name w:val="ListLabel 481"/>
    <w:qFormat/>
    <w:rsid w:val="009C6916"/>
    <w:rPr>
      <w:rFonts w:cs="Symbol"/>
    </w:rPr>
  </w:style>
  <w:style w:type="character" w:customStyle="1" w:styleId="ListLabel482">
    <w:name w:val="ListLabel 482"/>
    <w:qFormat/>
    <w:rsid w:val="009C6916"/>
    <w:rPr>
      <w:rFonts w:cs="Courier New"/>
    </w:rPr>
  </w:style>
  <w:style w:type="character" w:customStyle="1" w:styleId="ListLabel483">
    <w:name w:val="ListLabel 483"/>
    <w:qFormat/>
    <w:rsid w:val="009C6916"/>
    <w:rPr>
      <w:rFonts w:cs="Wingdings"/>
    </w:rPr>
  </w:style>
  <w:style w:type="character" w:customStyle="1" w:styleId="ListLabel484">
    <w:name w:val="ListLabel 484"/>
    <w:qFormat/>
    <w:rsid w:val="009C6916"/>
    <w:rPr>
      <w:rFonts w:ascii="Arial" w:hAnsi="Arial" w:cs="Courier New"/>
    </w:rPr>
  </w:style>
  <w:style w:type="character" w:customStyle="1" w:styleId="ListLabel485">
    <w:name w:val="ListLabel 485"/>
    <w:qFormat/>
    <w:rsid w:val="009C6916"/>
    <w:rPr>
      <w:rFonts w:cs="Courier New"/>
    </w:rPr>
  </w:style>
  <w:style w:type="character" w:customStyle="1" w:styleId="ListLabel486">
    <w:name w:val="ListLabel 486"/>
    <w:qFormat/>
    <w:rsid w:val="009C6916"/>
    <w:rPr>
      <w:rFonts w:cs="Wingdings"/>
    </w:rPr>
  </w:style>
  <w:style w:type="character" w:customStyle="1" w:styleId="ListLabel487">
    <w:name w:val="ListLabel 487"/>
    <w:qFormat/>
    <w:rsid w:val="009C6916"/>
    <w:rPr>
      <w:rFonts w:cs="Symbol"/>
    </w:rPr>
  </w:style>
  <w:style w:type="character" w:customStyle="1" w:styleId="ListLabel488">
    <w:name w:val="ListLabel 488"/>
    <w:qFormat/>
    <w:rsid w:val="009C6916"/>
    <w:rPr>
      <w:rFonts w:cs="Courier New"/>
    </w:rPr>
  </w:style>
  <w:style w:type="character" w:customStyle="1" w:styleId="ListLabel489">
    <w:name w:val="ListLabel 489"/>
    <w:qFormat/>
    <w:rsid w:val="009C6916"/>
    <w:rPr>
      <w:rFonts w:cs="Wingdings"/>
    </w:rPr>
  </w:style>
  <w:style w:type="character" w:customStyle="1" w:styleId="ListLabel490">
    <w:name w:val="ListLabel 490"/>
    <w:qFormat/>
    <w:rsid w:val="009C6916"/>
    <w:rPr>
      <w:rFonts w:cs="Symbol"/>
    </w:rPr>
  </w:style>
  <w:style w:type="character" w:customStyle="1" w:styleId="ListLabel491">
    <w:name w:val="ListLabel 491"/>
    <w:qFormat/>
    <w:rsid w:val="009C6916"/>
    <w:rPr>
      <w:rFonts w:cs="Courier New"/>
    </w:rPr>
  </w:style>
  <w:style w:type="character" w:customStyle="1" w:styleId="ListLabel492">
    <w:name w:val="ListLabel 492"/>
    <w:qFormat/>
    <w:rsid w:val="009C6916"/>
    <w:rPr>
      <w:rFonts w:cs="Wingdings"/>
    </w:rPr>
  </w:style>
  <w:style w:type="character" w:customStyle="1" w:styleId="ListLabel493">
    <w:name w:val="ListLabel 493"/>
    <w:qFormat/>
    <w:rsid w:val="009C6916"/>
    <w:rPr>
      <w:rFonts w:ascii="Arial" w:hAnsi="Arial" w:cs="Courier New"/>
    </w:rPr>
  </w:style>
  <w:style w:type="character" w:customStyle="1" w:styleId="ListLabel494">
    <w:name w:val="ListLabel 494"/>
    <w:qFormat/>
    <w:rsid w:val="009C6916"/>
    <w:rPr>
      <w:rFonts w:cs="Courier New"/>
    </w:rPr>
  </w:style>
  <w:style w:type="character" w:customStyle="1" w:styleId="ListLabel495">
    <w:name w:val="ListLabel 495"/>
    <w:qFormat/>
    <w:rsid w:val="009C6916"/>
    <w:rPr>
      <w:rFonts w:cs="Wingdings"/>
    </w:rPr>
  </w:style>
  <w:style w:type="character" w:customStyle="1" w:styleId="ListLabel496">
    <w:name w:val="ListLabel 496"/>
    <w:qFormat/>
    <w:rsid w:val="009C6916"/>
    <w:rPr>
      <w:rFonts w:cs="Symbol"/>
    </w:rPr>
  </w:style>
  <w:style w:type="character" w:customStyle="1" w:styleId="ListLabel497">
    <w:name w:val="ListLabel 497"/>
    <w:qFormat/>
    <w:rsid w:val="009C6916"/>
    <w:rPr>
      <w:rFonts w:cs="Courier New"/>
    </w:rPr>
  </w:style>
  <w:style w:type="character" w:customStyle="1" w:styleId="ListLabel498">
    <w:name w:val="ListLabel 498"/>
    <w:qFormat/>
    <w:rsid w:val="009C6916"/>
    <w:rPr>
      <w:rFonts w:cs="Wingdings"/>
    </w:rPr>
  </w:style>
  <w:style w:type="character" w:customStyle="1" w:styleId="ListLabel499">
    <w:name w:val="ListLabel 499"/>
    <w:qFormat/>
    <w:rsid w:val="009C6916"/>
    <w:rPr>
      <w:rFonts w:cs="Symbol"/>
    </w:rPr>
  </w:style>
  <w:style w:type="character" w:customStyle="1" w:styleId="ListLabel500">
    <w:name w:val="ListLabel 500"/>
    <w:qFormat/>
    <w:rsid w:val="009C6916"/>
    <w:rPr>
      <w:rFonts w:cs="Courier New"/>
    </w:rPr>
  </w:style>
  <w:style w:type="character" w:customStyle="1" w:styleId="ListLabel501">
    <w:name w:val="ListLabel 501"/>
    <w:qFormat/>
    <w:rsid w:val="009C6916"/>
    <w:rPr>
      <w:rFonts w:cs="Wingdings"/>
    </w:rPr>
  </w:style>
  <w:style w:type="character" w:customStyle="1" w:styleId="ListLabel502">
    <w:name w:val="ListLabel 502"/>
    <w:qFormat/>
    <w:rsid w:val="009C6916"/>
    <w:rPr>
      <w:b w:val="0"/>
      <w:i w:val="0"/>
      <w:sz w:val="23"/>
    </w:rPr>
  </w:style>
  <w:style w:type="character" w:customStyle="1" w:styleId="ListLabel503">
    <w:name w:val="ListLabel 503"/>
    <w:qFormat/>
    <w:rsid w:val="009C6916"/>
    <w:rPr>
      <w:rFonts w:ascii="Arial" w:hAnsi="Arial" w:cs="Courier New"/>
    </w:rPr>
  </w:style>
  <w:style w:type="character" w:customStyle="1" w:styleId="ListLabel504">
    <w:name w:val="ListLabel 504"/>
    <w:qFormat/>
    <w:rsid w:val="009C6916"/>
    <w:rPr>
      <w:rFonts w:cs="Courier New"/>
    </w:rPr>
  </w:style>
  <w:style w:type="character" w:customStyle="1" w:styleId="ListLabel505">
    <w:name w:val="ListLabel 505"/>
    <w:qFormat/>
    <w:rsid w:val="009C6916"/>
    <w:rPr>
      <w:rFonts w:cs="Wingdings"/>
    </w:rPr>
  </w:style>
  <w:style w:type="character" w:customStyle="1" w:styleId="ListLabel506">
    <w:name w:val="ListLabel 506"/>
    <w:qFormat/>
    <w:rsid w:val="009C6916"/>
    <w:rPr>
      <w:rFonts w:cs="Symbol"/>
    </w:rPr>
  </w:style>
  <w:style w:type="character" w:customStyle="1" w:styleId="ListLabel507">
    <w:name w:val="ListLabel 507"/>
    <w:qFormat/>
    <w:rsid w:val="009C6916"/>
    <w:rPr>
      <w:rFonts w:cs="Courier New"/>
    </w:rPr>
  </w:style>
  <w:style w:type="character" w:customStyle="1" w:styleId="ListLabel508">
    <w:name w:val="ListLabel 508"/>
    <w:qFormat/>
    <w:rsid w:val="009C6916"/>
    <w:rPr>
      <w:rFonts w:cs="Wingdings"/>
    </w:rPr>
  </w:style>
  <w:style w:type="character" w:customStyle="1" w:styleId="ListLabel509">
    <w:name w:val="ListLabel 509"/>
    <w:qFormat/>
    <w:rsid w:val="009C6916"/>
    <w:rPr>
      <w:rFonts w:cs="Symbol"/>
    </w:rPr>
  </w:style>
  <w:style w:type="character" w:customStyle="1" w:styleId="ListLabel510">
    <w:name w:val="ListLabel 510"/>
    <w:qFormat/>
    <w:rsid w:val="009C6916"/>
    <w:rPr>
      <w:rFonts w:cs="Courier New"/>
    </w:rPr>
  </w:style>
  <w:style w:type="character" w:customStyle="1" w:styleId="ListLabel511">
    <w:name w:val="ListLabel 511"/>
    <w:qFormat/>
    <w:rsid w:val="009C6916"/>
    <w:rPr>
      <w:rFonts w:cs="Wingdings"/>
    </w:rPr>
  </w:style>
  <w:style w:type="character" w:customStyle="1" w:styleId="ListLabel512">
    <w:name w:val="ListLabel 512"/>
    <w:qFormat/>
    <w:rsid w:val="009C6916"/>
    <w:rPr>
      <w:rFonts w:ascii="Arial" w:hAnsi="Arial"/>
      <w:b w:val="0"/>
      <w:i w:val="0"/>
      <w:sz w:val="23"/>
    </w:rPr>
  </w:style>
  <w:style w:type="character" w:customStyle="1" w:styleId="ListLabel513">
    <w:name w:val="ListLabel 513"/>
    <w:qFormat/>
    <w:rsid w:val="009C6916"/>
    <w:rPr>
      <w:rFonts w:ascii="Arial" w:hAnsi="Arial"/>
      <w:b w:val="0"/>
      <w:i w:val="0"/>
      <w:sz w:val="23"/>
    </w:rPr>
  </w:style>
  <w:style w:type="character" w:customStyle="1" w:styleId="ListLabel514">
    <w:name w:val="ListLabel 514"/>
    <w:qFormat/>
    <w:rsid w:val="009C6916"/>
    <w:rPr>
      <w:rFonts w:ascii="Arial" w:hAnsi="Arial"/>
      <w:b w:val="0"/>
      <w:i w:val="0"/>
      <w:sz w:val="23"/>
    </w:rPr>
  </w:style>
  <w:style w:type="character" w:customStyle="1" w:styleId="ListLabel515">
    <w:name w:val="ListLabel 515"/>
    <w:qFormat/>
    <w:rsid w:val="009C6916"/>
    <w:rPr>
      <w:rFonts w:ascii="Arial" w:hAnsi="Arial"/>
      <w:b w:val="0"/>
      <w:i w:val="0"/>
      <w:sz w:val="23"/>
    </w:rPr>
  </w:style>
  <w:style w:type="character" w:customStyle="1" w:styleId="ListLabel516">
    <w:name w:val="ListLabel 516"/>
    <w:qFormat/>
    <w:rsid w:val="009C6916"/>
    <w:rPr>
      <w:rFonts w:ascii="Arial" w:hAnsi="Arial"/>
      <w:b w:val="0"/>
      <w:i w:val="0"/>
      <w:sz w:val="23"/>
    </w:rPr>
  </w:style>
  <w:style w:type="character" w:customStyle="1" w:styleId="ListLabel517">
    <w:name w:val="ListLabel 517"/>
    <w:qFormat/>
    <w:rsid w:val="009C6916"/>
    <w:rPr>
      <w:rFonts w:ascii="Arial" w:hAnsi="Arial" w:cs="Courier New"/>
      <w:b w:val="0"/>
      <w:i w:val="0"/>
      <w:sz w:val="23"/>
    </w:rPr>
  </w:style>
  <w:style w:type="character" w:customStyle="1" w:styleId="ListLabel518">
    <w:name w:val="ListLabel 518"/>
    <w:qFormat/>
    <w:rsid w:val="009C6916"/>
    <w:rPr>
      <w:rFonts w:cs="Courier New"/>
    </w:rPr>
  </w:style>
  <w:style w:type="character" w:customStyle="1" w:styleId="ListLabel519">
    <w:name w:val="ListLabel 519"/>
    <w:qFormat/>
    <w:rsid w:val="009C6916"/>
    <w:rPr>
      <w:rFonts w:cs="Wingdings"/>
    </w:rPr>
  </w:style>
  <w:style w:type="character" w:customStyle="1" w:styleId="ListLabel520">
    <w:name w:val="ListLabel 520"/>
    <w:qFormat/>
    <w:rsid w:val="009C6916"/>
    <w:rPr>
      <w:rFonts w:cs="Symbol"/>
    </w:rPr>
  </w:style>
  <w:style w:type="character" w:customStyle="1" w:styleId="ListLabel521">
    <w:name w:val="ListLabel 521"/>
    <w:qFormat/>
    <w:rsid w:val="009C6916"/>
    <w:rPr>
      <w:rFonts w:cs="Courier New"/>
    </w:rPr>
  </w:style>
  <w:style w:type="character" w:customStyle="1" w:styleId="ListLabel522">
    <w:name w:val="ListLabel 522"/>
    <w:qFormat/>
    <w:rsid w:val="009C6916"/>
    <w:rPr>
      <w:rFonts w:cs="Wingdings"/>
    </w:rPr>
  </w:style>
  <w:style w:type="character" w:customStyle="1" w:styleId="ListLabel523">
    <w:name w:val="ListLabel 523"/>
    <w:qFormat/>
    <w:rsid w:val="009C6916"/>
    <w:rPr>
      <w:rFonts w:cs="Symbol"/>
    </w:rPr>
  </w:style>
  <w:style w:type="character" w:customStyle="1" w:styleId="ListLabel524">
    <w:name w:val="ListLabel 524"/>
    <w:qFormat/>
    <w:rsid w:val="009C6916"/>
    <w:rPr>
      <w:rFonts w:cs="Courier New"/>
    </w:rPr>
  </w:style>
  <w:style w:type="character" w:customStyle="1" w:styleId="ListLabel525">
    <w:name w:val="ListLabel 525"/>
    <w:qFormat/>
    <w:rsid w:val="009C6916"/>
    <w:rPr>
      <w:rFonts w:cs="Wingdings"/>
    </w:rPr>
  </w:style>
  <w:style w:type="character" w:customStyle="1" w:styleId="ListLabel526">
    <w:name w:val="ListLabel 526"/>
    <w:qFormat/>
    <w:rsid w:val="009C6916"/>
    <w:rPr>
      <w:rFonts w:ascii="Arial" w:hAnsi="Arial"/>
      <w:b w:val="0"/>
      <w:i w:val="0"/>
      <w:sz w:val="23"/>
    </w:rPr>
  </w:style>
  <w:style w:type="character" w:customStyle="1" w:styleId="ListLabel527">
    <w:name w:val="ListLabel 527"/>
    <w:qFormat/>
    <w:rsid w:val="009C6916"/>
    <w:rPr>
      <w:rFonts w:ascii="Arial" w:hAnsi="Arial"/>
      <w:b w:val="0"/>
      <w:i w:val="0"/>
      <w:sz w:val="23"/>
    </w:rPr>
  </w:style>
  <w:style w:type="character" w:customStyle="1" w:styleId="ListLabel528">
    <w:name w:val="ListLabel 528"/>
    <w:qFormat/>
    <w:rsid w:val="009C6916"/>
    <w:rPr>
      <w:b w:val="0"/>
      <w:i w:val="0"/>
      <w:sz w:val="23"/>
    </w:rPr>
  </w:style>
  <w:style w:type="character" w:customStyle="1" w:styleId="ListLabel529">
    <w:name w:val="ListLabel 529"/>
    <w:qFormat/>
    <w:rsid w:val="009C6916"/>
    <w:rPr>
      <w:b w:val="0"/>
      <w:color w:val="000000"/>
    </w:rPr>
  </w:style>
  <w:style w:type="character" w:customStyle="1" w:styleId="ListLabel530">
    <w:name w:val="ListLabel 530"/>
    <w:qFormat/>
    <w:rsid w:val="009C6916"/>
    <w:rPr>
      <w:color w:val="00000A"/>
    </w:rPr>
  </w:style>
  <w:style w:type="character" w:customStyle="1" w:styleId="ListLabel531">
    <w:name w:val="ListLabel 531"/>
    <w:qFormat/>
    <w:rsid w:val="009C6916"/>
    <w:rPr>
      <w:rFonts w:ascii="Arial" w:hAnsi="Arial" w:cs="Symbol"/>
      <w:b/>
    </w:rPr>
  </w:style>
  <w:style w:type="character" w:customStyle="1" w:styleId="ListLabel532">
    <w:name w:val="ListLabel 532"/>
    <w:qFormat/>
    <w:rsid w:val="009C6916"/>
    <w:rPr>
      <w:rFonts w:cs="Courier New"/>
    </w:rPr>
  </w:style>
  <w:style w:type="character" w:customStyle="1" w:styleId="ListLabel533">
    <w:name w:val="ListLabel 533"/>
    <w:qFormat/>
    <w:rsid w:val="009C6916"/>
    <w:rPr>
      <w:rFonts w:cs="Wingdings"/>
    </w:rPr>
  </w:style>
  <w:style w:type="character" w:customStyle="1" w:styleId="ListLabel534">
    <w:name w:val="ListLabel 534"/>
    <w:qFormat/>
    <w:rsid w:val="009C6916"/>
    <w:rPr>
      <w:rFonts w:cs="Symbol"/>
    </w:rPr>
  </w:style>
  <w:style w:type="character" w:customStyle="1" w:styleId="ListLabel535">
    <w:name w:val="ListLabel 535"/>
    <w:qFormat/>
    <w:rsid w:val="009C6916"/>
    <w:rPr>
      <w:rFonts w:cs="Courier New"/>
    </w:rPr>
  </w:style>
  <w:style w:type="character" w:customStyle="1" w:styleId="ListLabel536">
    <w:name w:val="ListLabel 536"/>
    <w:qFormat/>
    <w:rsid w:val="009C6916"/>
    <w:rPr>
      <w:rFonts w:cs="Wingdings"/>
    </w:rPr>
  </w:style>
  <w:style w:type="character" w:customStyle="1" w:styleId="ListLabel537">
    <w:name w:val="ListLabel 537"/>
    <w:qFormat/>
    <w:rsid w:val="009C6916"/>
    <w:rPr>
      <w:rFonts w:cs="Symbol"/>
    </w:rPr>
  </w:style>
  <w:style w:type="character" w:customStyle="1" w:styleId="ListLabel538">
    <w:name w:val="ListLabel 538"/>
    <w:qFormat/>
    <w:rsid w:val="009C6916"/>
    <w:rPr>
      <w:rFonts w:cs="Courier New"/>
    </w:rPr>
  </w:style>
  <w:style w:type="character" w:customStyle="1" w:styleId="ListLabel539">
    <w:name w:val="ListLabel 539"/>
    <w:qFormat/>
    <w:rsid w:val="009C6916"/>
    <w:rPr>
      <w:rFonts w:cs="Wingdings"/>
    </w:rPr>
  </w:style>
  <w:style w:type="character" w:customStyle="1" w:styleId="ListLabel540">
    <w:name w:val="ListLabel 540"/>
    <w:qFormat/>
    <w:rsid w:val="009C6916"/>
    <w:rPr>
      <w:rFonts w:cs="Wingdings"/>
    </w:rPr>
  </w:style>
  <w:style w:type="character" w:customStyle="1" w:styleId="ListLabel541">
    <w:name w:val="ListLabel 541"/>
    <w:qFormat/>
    <w:rsid w:val="009C6916"/>
    <w:rPr>
      <w:rFonts w:cs="Courier New"/>
    </w:rPr>
  </w:style>
  <w:style w:type="character" w:customStyle="1" w:styleId="ListLabel542">
    <w:name w:val="ListLabel 542"/>
    <w:qFormat/>
    <w:rsid w:val="009C6916"/>
    <w:rPr>
      <w:rFonts w:cs="Wingdings"/>
    </w:rPr>
  </w:style>
  <w:style w:type="character" w:customStyle="1" w:styleId="ListLabel543">
    <w:name w:val="ListLabel 543"/>
    <w:qFormat/>
    <w:rsid w:val="009C6916"/>
    <w:rPr>
      <w:rFonts w:cs="Symbol"/>
    </w:rPr>
  </w:style>
  <w:style w:type="character" w:customStyle="1" w:styleId="ListLabel544">
    <w:name w:val="ListLabel 544"/>
    <w:qFormat/>
    <w:rsid w:val="009C6916"/>
    <w:rPr>
      <w:rFonts w:cs="Courier New"/>
    </w:rPr>
  </w:style>
  <w:style w:type="character" w:customStyle="1" w:styleId="ListLabel545">
    <w:name w:val="ListLabel 545"/>
    <w:qFormat/>
    <w:rsid w:val="009C6916"/>
    <w:rPr>
      <w:rFonts w:cs="Wingdings"/>
    </w:rPr>
  </w:style>
  <w:style w:type="character" w:customStyle="1" w:styleId="ListLabel546">
    <w:name w:val="ListLabel 546"/>
    <w:qFormat/>
    <w:rsid w:val="009C6916"/>
    <w:rPr>
      <w:rFonts w:cs="Symbol"/>
    </w:rPr>
  </w:style>
  <w:style w:type="character" w:customStyle="1" w:styleId="ListLabel547">
    <w:name w:val="ListLabel 547"/>
    <w:qFormat/>
    <w:rsid w:val="009C6916"/>
    <w:rPr>
      <w:rFonts w:cs="Courier New"/>
    </w:rPr>
  </w:style>
  <w:style w:type="character" w:customStyle="1" w:styleId="ListLabel548">
    <w:name w:val="ListLabel 548"/>
    <w:qFormat/>
    <w:rsid w:val="009C6916"/>
    <w:rPr>
      <w:rFonts w:cs="Wingdings"/>
    </w:rPr>
  </w:style>
  <w:style w:type="character" w:customStyle="1" w:styleId="ListLabel549">
    <w:name w:val="ListLabel 549"/>
    <w:qFormat/>
    <w:rsid w:val="009C6916"/>
    <w:rPr>
      <w:rFonts w:ascii="Arial" w:hAnsi="Arial"/>
      <w:b/>
      <w:color w:val="000000"/>
    </w:rPr>
  </w:style>
  <w:style w:type="character" w:customStyle="1" w:styleId="ListLabel550">
    <w:name w:val="ListLabel 550"/>
    <w:qFormat/>
    <w:rsid w:val="009C6916"/>
    <w:rPr>
      <w:rFonts w:ascii="Arial" w:hAnsi="Arial"/>
      <w:color w:val="00000A"/>
    </w:rPr>
  </w:style>
  <w:style w:type="character" w:customStyle="1" w:styleId="ListLabel551">
    <w:name w:val="ListLabel 551"/>
    <w:qFormat/>
    <w:rsid w:val="009C6916"/>
    <w:rPr>
      <w:rFonts w:eastAsia="Calibri"/>
      <w:b/>
      <w:color w:val="00000A"/>
      <w:sz w:val="20"/>
      <w:szCs w:val="20"/>
      <w:lang w:val="pt-BR" w:eastAsia="en-US" w:bidi="ar-SA"/>
    </w:rPr>
  </w:style>
  <w:style w:type="character" w:customStyle="1" w:styleId="ListLabel552">
    <w:name w:val="ListLabel 552"/>
    <w:qFormat/>
    <w:rsid w:val="009C6916"/>
    <w:rPr>
      <w:color w:val="00000A"/>
    </w:rPr>
  </w:style>
  <w:style w:type="character" w:customStyle="1" w:styleId="ListLabel553">
    <w:name w:val="ListLabel 553"/>
    <w:qFormat/>
    <w:rsid w:val="009C6916"/>
    <w:rPr>
      <w:rFonts w:cs="Courier New"/>
    </w:rPr>
  </w:style>
  <w:style w:type="character" w:customStyle="1" w:styleId="ListLabel554">
    <w:name w:val="ListLabel 554"/>
    <w:qFormat/>
    <w:rsid w:val="009C6916"/>
    <w:rPr>
      <w:rFonts w:cs="Courier New"/>
    </w:rPr>
  </w:style>
  <w:style w:type="character" w:customStyle="1" w:styleId="ListLabel555">
    <w:name w:val="ListLabel 555"/>
    <w:qFormat/>
    <w:rsid w:val="009C6916"/>
    <w:rPr>
      <w:rFonts w:cs="Wingdings"/>
    </w:rPr>
  </w:style>
  <w:style w:type="character" w:customStyle="1" w:styleId="ListLabel556">
    <w:name w:val="ListLabel 556"/>
    <w:qFormat/>
    <w:rsid w:val="009C6916"/>
    <w:rPr>
      <w:rFonts w:cs="Symbol"/>
    </w:rPr>
  </w:style>
  <w:style w:type="character" w:customStyle="1" w:styleId="ListLabel557">
    <w:name w:val="ListLabel 557"/>
    <w:qFormat/>
    <w:rsid w:val="009C6916"/>
    <w:rPr>
      <w:rFonts w:cs="Courier New"/>
    </w:rPr>
  </w:style>
  <w:style w:type="character" w:customStyle="1" w:styleId="ListLabel558">
    <w:name w:val="ListLabel 558"/>
    <w:qFormat/>
    <w:rsid w:val="009C6916"/>
    <w:rPr>
      <w:rFonts w:cs="Wingdings"/>
    </w:rPr>
  </w:style>
  <w:style w:type="character" w:customStyle="1" w:styleId="ListLabel559">
    <w:name w:val="ListLabel 559"/>
    <w:qFormat/>
    <w:rsid w:val="009C6916"/>
    <w:rPr>
      <w:rFonts w:cs="Symbol"/>
    </w:rPr>
  </w:style>
  <w:style w:type="character" w:customStyle="1" w:styleId="ListLabel560">
    <w:name w:val="ListLabel 560"/>
    <w:qFormat/>
    <w:rsid w:val="009C6916"/>
    <w:rPr>
      <w:rFonts w:cs="Courier New"/>
    </w:rPr>
  </w:style>
  <w:style w:type="character" w:customStyle="1" w:styleId="ListLabel561">
    <w:name w:val="ListLabel 561"/>
    <w:qFormat/>
    <w:rsid w:val="009C6916"/>
    <w:rPr>
      <w:rFonts w:cs="Wingdings"/>
    </w:rPr>
  </w:style>
  <w:style w:type="character" w:customStyle="1" w:styleId="ListLabel562">
    <w:name w:val="ListLabel 562"/>
    <w:qFormat/>
    <w:rsid w:val="009C6916"/>
    <w:rPr>
      <w:rFonts w:ascii="Calibri" w:hAnsi="Calibri"/>
      <w:b w:val="0"/>
      <w:i w:val="0"/>
      <w:sz w:val="23"/>
    </w:rPr>
  </w:style>
  <w:style w:type="character" w:customStyle="1" w:styleId="ListLabel563">
    <w:name w:val="ListLabel 563"/>
    <w:qFormat/>
    <w:rsid w:val="009C6916"/>
    <w:rPr>
      <w:rFonts w:ascii="Arial" w:hAnsi="Arial"/>
      <w:b w:val="0"/>
      <w:i w:val="0"/>
      <w:sz w:val="23"/>
    </w:rPr>
  </w:style>
  <w:style w:type="character" w:customStyle="1" w:styleId="ListLabel564">
    <w:name w:val="ListLabel 564"/>
    <w:qFormat/>
    <w:rsid w:val="009C6916"/>
    <w:rPr>
      <w:rFonts w:cs="Courier New"/>
    </w:rPr>
  </w:style>
  <w:style w:type="character" w:customStyle="1" w:styleId="ListLabel565">
    <w:name w:val="ListLabel 565"/>
    <w:qFormat/>
    <w:rsid w:val="009C6916"/>
    <w:rPr>
      <w:rFonts w:cs="Wingdings"/>
    </w:rPr>
  </w:style>
  <w:style w:type="character" w:customStyle="1" w:styleId="ListLabel566">
    <w:name w:val="ListLabel 566"/>
    <w:qFormat/>
    <w:rsid w:val="009C6916"/>
    <w:rPr>
      <w:rFonts w:cs="Symbol"/>
    </w:rPr>
  </w:style>
  <w:style w:type="character" w:customStyle="1" w:styleId="ListLabel567">
    <w:name w:val="ListLabel 567"/>
    <w:qFormat/>
    <w:rsid w:val="009C6916"/>
    <w:rPr>
      <w:rFonts w:cs="Courier New"/>
    </w:rPr>
  </w:style>
  <w:style w:type="character" w:customStyle="1" w:styleId="ListLabel568">
    <w:name w:val="ListLabel 568"/>
    <w:qFormat/>
    <w:rsid w:val="009C6916"/>
    <w:rPr>
      <w:rFonts w:cs="Wingdings"/>
    </w:rPr>
  </w:style>
  <w:style w:type="character" w:customStyle="1" w:styleId="ListLabel569">
    <w:name w:val="ListLabel 569"/>
    <w:qFormat/>
    <w:rsid w:val="009C6916"/>
    <w:rPr>
      <w:rFonts w:cs="Symbol"/>
    </w:rPr>
  </w:style>
  <w:style w:type="character" w:customStyle="1" w:styleId="ListLabel570">
    <w:name w:val="ListLabel 570"/>
    <w:qFormat/>
    <w:rsid w:val="009C6916"/>
    <w:rPr>
      <w:rFonts w:cs="Courier New"/>
    </w:rPr>
  </w:style>
  <w:style w:type="character" w:customStyle="1" w:styleId="ListLabel571">
    <w:name w:val="ListLabel 571"/>
    <w:qFormat/>
    <w:rsid w:val="009C6916"/>
    <w:rPr>
      <w:rFonts w:cs="Wingdings"/>
    </w:rPr>
  </w:style>
  <w:style w:type="character" w:customStyle="1" w:styleId="ListLabel572">
    <w:name w:val="ListLabel 572"/>
    <w:qFormat/>
    <w:rsid w:val="009C6916"/>
    <w:rPr>
      <w:rFonts w:cs="Courier New"/>
    </w:rPr>
  </w:style>
  <w:style w:type="character" w:customStyle="1" w:styleId="ListLabel573">
    <w:name w:val="ListLabel 573"/>
    <w:qFormat/>
    <w:rsid w:val="009C6916"/>
    <w:rPr>
      <w:rFonts w:cs="Courier New"/>
    </w:rPr>
  </w:style>
  <w:style w:type="character" w:customStyle="1" w:styleId="ListLabel574">
    <w:name w:val="ListLabel 574"/>
    <w:qFormat/>
    <w:rsid w:val="009C6916"/>
    <w:rPr>
      <w:rFonts w:cs="Wingdings"/>
    </w:rPr>
  </w:style>
  <w:style w:type="character" w:customStyle="1" w:styleId="ListLabel575">
    <w:name w:val="ListLabel 575"/>
    <w:qFormat/>
    <w:rsid w:val="009C6916"/>
    <w:rPr>
      <w:rFonts w:cs="Symbol"/>
    </w:rPr>
  </w:style>
  <w:style w:type="character" w:customStyle="1" w:styleId="ListLabel576">
    <w:name w:val="ListLabel 576"/>
    <w:qFormat/>
    <w:rsid w:val="009C6916"/>
    <w:rPr>
      <w:rFonts w:cs="Courier New"/>
    </w:rPr>
  </w:style>
  <w:style w:type="character" w:customStyle="1" w:styleId="ListLabel577">
    <w:name w:val="ListLabel 577"/>
    <w:qFormat/>
    <w:rsid w:val="009C6916"/>
    <w:rPr>
      <w:rFonts w:cs="Wingdings"/>
    </w:rPr>
  </w:style>
  <w:style w:type="character" w:customStyle="1" w:styleId="ListLabel578">
    <w:name w:val="ListLabel 578"/>
    <w:qFormat/>
    <w:rsid w:val="009C6916"/>
    <w:rPr>
      <w:rFonts w:cs="Symbol"/>
    </w:rPr>
  </w:style>
  <w:style w:type="character" w:customStyle="1" w:styleId="ListLabel579">
    <w:name w:val="ListLabel 579"/>
    <w:qFormat/>
    <w:rsid w:val="009C6916"/>
    <w:rPr>
      <w:rFonts w:cs="Courier New"/>
    </w:rPr>
  </w:style>
  <w:style w:type="character" w:customStyle="1" w:styleId="ListLabel580">
    <w:name w:val="ListLabel 580"/>
    <w:qFormat/>
    <w:rsid w:val="009C6916"/>
    <w:rPr>
      <w:rFonts w:cs="Wingdings"/>
    </w:rPr>
  </w:style>
  <w:style w:type="character" w:customStyle="1" w:styleId="ListLabel581">
    <w:name w:val="ListLabel 581"/>
    <w:qFormat/>
    <w:rsid w:val="009C6916"/>
    <w:rPr>
      <w:rFonts w:ascii="Arial" w:hAnsi="Arial" w:cs="Courier New"/>
    </w:rPr>
  </w:style>
  <w:style w:type="character" w:customStyle="1" w:styleId="ListLabel582">
    <w:name w:val="ListLabel 582"/>
    <w:qFormat/>
    <w:rsid w:val="009C6916"/>
    <w:rPr>
      <w:rFonts w:cs="Courier New"/>
    </w:rPr>
  </w:style>
  <w:style w:type="character" w:customStyle="1" w:styleId="ListLabel583">
    <w:name w:val="ListLabel 583"/>
    <w:qFormat/>
    <w:rsid w:val="009C6916"/>
    <w:rPr>
      <w:rFonts w:cs="Wingdings"/>
    </w:rPr>
  </w:style>
  <w:style w:type="character" w:customStyle="1" w:styleId="ListLabel584">
    <w:name w:val="ListLabel 584"/>
    <w:qFormat/>
    <w:rsid w:val="009C6916"/>
    <w:rPr>
      <w:rFonts w:cs="Symbol"/>
    </w:rPr>
  </w:style>
  <w:style w:type="character" w:customStyle="1" w:styleId="ListLabel585">
    <w:name w:val="ListLabel 585"/>
    <w:qFormat/>
    <w:rsid w:val="009C6916"/>
    <w:rPr>
      <w:rFonts w:cs="Courier New"/>
    </w:rPr>
  </w:style>
  <w:style w:type="character" w:customStyle="1" w:styleId="ListLabel586">
    <w:name w:val="ListLabel 586"/>
    <w:qFormat/>
    <w:rsid w:val="009C6916"/>
    <w:rPr>
      <w:rFonts w:cs="Wingdings"/>
    </w:rPr>
  </w:style>
  <w:style w:type="character" w:customStyle="1" w:styleId="ListLabel587">
    <w:name w:val="ListLabel 587"/>
    <w:qFormat/>
    <w:rsid w:val="009C6916"/>
    <w:rPr>
      <w:rFonts w:cs="Symbol"/>
    </w:rPr>
  </w:style>
  <w:style w:type="character" w:customStyle="1" w:styleId="ListLabel588">
    <w:name w:val="ListLabel 588"/>
    <w:qFormat/>
    <w:rsid w:val="009C6916"/>
    <w:rPr>
      <w:rFonts w:cs="Courier New"/>
    </w:rPr>
  </w:style>
  <w:style w:type="character" w:customStyle="1" w:styleId="ListLabel589">
    <w:name w:val="ListLabel 589"/>
    <w:qFormat/>
    <w:rsid w:val="009C6916"/>
    <w:rPr>
      <w:rFonts w:cs="Wingdings"/>
    </w:rPr>
  </w:style>
  <w:style w:type="character" w:customStyle="1" w:styleId="ListLabel590">
    <w:name w:val="ListLabel 590"/>
    <w:qFormat/>
    <w:rsid w:val="009C6916"/>
    <w:rPr>
      <w:rFonts w:ascii="Arial" w:hAnsi="Arial" w:cs="Courier New"/>
    </w:rPr>
  </w:style>
  <w:style w:type="character" w:customStyle="1" w:styleId="ListLabel591">
    <w:name w:val="ListLabel 591"/>
    <w:qFormat/>
    <w:rsid w:val="009C6916"/>
    <w:rPr>
      <w:rFonts w:cs="Courier New"/>
    </w:rPr>
  </w:style>
  <w:style w:type="character" w:customStyle="1" w:styleId="ListLabel592">
    <w:name w:val="ListLabel 592"/>
    <w:qFormat/>
    <w:rsid w:val="009C6916"/>
    <w:rPr>
      <w:rFonts w:cs="Wingdings"/>
    </w:rPr>
  </w:style>
  <w:style w:type="character" w:customStyle="1" w:styleId="ListLabel593">
    <w:name w:val="ListLabel 593"/>
    <w:qFormat/>
    <w:rsid w:val="009C6916"/>
    <w:rPr>
      <w:rFonts w:cs="Symbol"/>
    </w:rPr>
  </w:style>
  <w:style w:type="character" w:customStyle="1" w:styleId="ListLabel594">
    <w:name w:val="ListLabel 594"/>
    <w:qFormat/>
    <w:rsid w:val="009C6916"/>
    <w:rPr>
      <w:rFonts w:cs="Courier New"/>
    </w:rPr>
  </w:style>
  <w:style w:type="character" w:customStyle="1" w:styleId="ListLabel595">
    <w:name w:val="ListLabel 595"/>
    <w:qFormat/>
    <w:rsid w:val="009C6916"/>
    <w:rPr>
      <w:rFonts w:cs="Wingdings"/>
    </w:rPr>
  </w:style>
  <w:style w:type="character" w:customStyle="1" w:styleId="ListLabel596">
    <w:name w:val="ListLabel 596"/>
    <w:qFormat/>
    <w:rsid w:val="009C6916"/>
    <w:rPr>
      <w:rFonts w:cs="Symbol"/>
    </w:rPr>
  </w:style>
  <w:style w:type="character" w:customStyle="1" w:styleId="ListLabel597">
    <w:name w:val="ListLabel 597"/>
    <w:qFormat/>
    <w:rsid w:val="009C6916"/>
    <w:rPr>
      <w:rFonts w:cs="Courier New"/>
    </w:rPr>
  </w:style>
  <w:style w:type="character" w:customStyle="1" w:styleId="ListLabel598">
    <w:name w:val="ListLabel 598"/>
    <w:qFormat/>
    <w:rsid w:val="009C6916"/>
    <w:rPr>
      <w:rFonts w:cs="Wingdings"/>
    </w:rPr>
  </w:style>
  <w:style w:type="character" w:customStyle="1" w:styleId="ListLabel599">
    <w:name w:val="ListLabel 599"/>
    <w:qFormat/>
    <w:rsid w:val="009C6916"/>
    <w:rPr>
      <w:b w:val="0"/>
      <w:i w:val="0"/>
      <w:sz w:val="23"/>
    </w:rPr>
  </w:style>
  <w:style w:type="character" w:customStyle="1" w:styleId="ListLabel600">
    <w:name w:val="ListLabel 600"/>
    <w:qFormat/>
    <w:rsid w:val="009C6916"/>
    <w:rPr>
      <w:rFonts w:ascii="Arial" w:hAnsi="Arial" w:cs="Courier New"/>
    </w:rPr>
  </w:style>
  <w:style w:type="character" w:customStyle="1" w:styleId="ListLabel601">
    <w:name w:val="ListLabel 601"/>
    <w:qFormat/>
    <w:rsid w:val="009C6916"/>
    <w:rPr>
      <w:rFonts w:cs="Courier New"/>
    </w:rPr>
  </w:style>
  <w:style w:type="character" w:customStyle="1" w:styleId="ListLabel602">
    <w:name w:val="ListLabel 602"/>
    <w:qFormat/>
    <w:rsid w:val="009C6916"/>
    <w:rPr>
      <w:rFonts w:cs="Wingdings"/>
    </w:rPr>
  </w:style>
  <w:style w:type="character" w:customStyle="1" w:styleId="ListLabel603">
    <w:name w:val="ListLabel 603"/>
    <w:qFormat/>
    <w:rsid w:val="009C6916"/>
    <w:rPr>
      <w:rFonts w:cs="Symbol"/>
    </w:rPr>
  </w:style>
  <w:style w:type="character" w:customStyle="1" w:styleId="ListLabel604">
    <w:name w:val="ListLabel 604"/>
    <w:qFormat/>
    <w:rsid w:val="009C6916"/>
    <w:rPr>
      <w:rFonts w:cs="Courier New"/>
    </w:rPr>
  </w:style>
  <w:style w:type="character" w:customStyle="1" w:styleId="ListLabel605">
    <w:name w:val="ListLabel 605"/>
    <w:qFormat/>
    <w:rsid w:val="009C6916"/>
    <w:rPr>
      <w:rFonts w:cs="Wingdings"/>
    </w:rPr>
  </w:style>
  <w:style w:type="character" w:customStyle="1" w:styleId="ListLabel606">
    <w:name w:val="ListLabel 606"/>
    <w:qFormat/>
    <w:rsid w:val="009C6916"/>
    <w:rPr>
      <w:rFonts w:cs="Symbol"/>
    </w:rPr>
  </w:style>
  <w:style w:type="character" w:customStyle="1" w:styleId="ListLabel607">
    <w:name w:val="ListLabel 607"/>
    <w:qFormat/>
    <w:rsid w:val="009C6916"/>
    <w:rPr>
      <w:rFonts w:cs="Courier New"/>
    </w:rPr>
  </w:style>
  <w:style w:type="character" w:customStyle="1" w:styleId="ListLabel608">
    <w:name w:val="ListLabel 608"/>
    <w:qFormat/>
    <w:rsid w:val="009C6916"/>
    <w:rPr>
      <w:rFonts w:cs="Wingdings"/>
    </w:rPr>
  </w:style>
  <w:style w:type="character" w:customStyle="1" w:styleId="ListLabel609">
    <w:name w:val="ListLabel 609"/>
    <w:qFormat/>
    <w:rsid w:val="009C6916"/>
    <w:rPr>
      <w:rFonts w:ascii="Arial" w:hAnsi="Arial"/>
      <w:b w:val="0"/>
      <w:i w:val="0"/>
      <w:sz w:val="23"/>
    </w:rPr>
  </w:style>
  <w:style w:type="character" w:customStyle="1" w:styleId="ListLabel610">
    <w:name w:val="ListLabel 610"/>
    <w:qFormat/>
    <w:rsid w:val="009C6916"/>
    <w:rPr>
      <w:rFonts w:ascii="Arial" w:hAnsi="Arial"/>
      <w:b w:val="0"/>
      <w:i w:val="0"/>
      <w:sz w:val="23"/>
    </w:rPr>
  </w:style>
  <w:style w:type="character" w:customStyle="1" w:styleId="ListLabel611">
    <w:name w:val="ListLabel 611"/>
    <w:qFormat/>
    <w:rsid w:val="009C6916"/>
    <w:rPr>
      <w:rFonts w:ascii="Arial" w:hAnsi="Arial"/>
      <w:b w:val="0"/>
      <w:i w:val="0"/>
      <w:sz w:val="23"/>
    </w:rPr>
  </w:style>
  <w:style w:type="character" w:customStyle="1" w:styleId="ListLabel612">
    <w:name w:val="ListLabel 612"/>
    <w:qFormat/>
    <w:rsid w:val="009C6916"/>
    <w:rPr>
      <w:rFonts w:ascii="Arial" w:hAnsi="Arial"/>
      <w:b w:val="0"/>
      <w:i w:val="0"/>
      <w:sz w:val="23"/>
    </w:rPr>
  </w:style>
  <w:style w:type="character" w:customStyle="1" w:styleId="ListLabel613">
    <w:name w:val="ListLabel 613"/>
    <w:qFormat/>
    <w:rsid w:val="009C6916"/>
    <w:rPr>
      <w:rFonts w:ascii="Arial" w:hAnsi="Arial"/>
      <w:b w:val="0"/>
      <w:i w:val="0"/>
      <w:sz w:val="23"/>
    </w:rPr>
  </w:style>
  <w:style w:type="character" w:customStyle="1" w:styleId="ListLabel614">
    <w:name w:val="ListLabel 614"/>
    <w:qFormat/>
    <w:rsid w:val="009C6916"/>
    <w:rPr>
      <w:rFonts w:ascii="Arial" w:hAnsi="Arial" w:cs="Courier New"/>
      <w:b w:val="0"/>
      <w:i w:val="0"/>
      <w:sz w:val="23"/>
    </w:rPr>
  </w:style>
  <w:style w:type="character" w:customStyle="1" w:styleId="ListLabel615">
    <w:name w:val="ListLabel 615"/>
    <w:qFormat/>
    <w:rsid w:val="009C6916"/>
    <w:rPr>
      <w:rFonts w:cs="Courier New"/>
    </w:rPr>
  </w:style>
  <w:style w:type="character" w:customStyle="1" w:styleId="ListLabel616">
    <w:name w:val="ListLabel 616"/>
    <w:qFormat/>
    <w:rsid w:val="009C6916"/>
    <w:rPr>
      <w:rFonts w:cs="Wingdings"/>
    </w:rPr>
  </w:style>
  <w:style w:type="character" w:customStyle="1" w:styleId="ListLabel617">
    <w:name w:val="ListLabel 617"/>
    <w:qFormat/>
    <w:rsid w:val="009C6916"/>
    <w:rPr>
      <w:rFonts w:cs="Symbol"/>
    </w:rPr>
  </w:style>
  <w:style w:type="character" w:customStyle="1" w:styleId="ListLabel618">
    <w:name w:val="ListLabel 618"/>
    <w:qFormat/>
    <w:rsid w:val="009C6916"/>
    <w:rPr>
      <w:rFonts w:cs="Courier New"/>
    </w:rPr>
  </w:style>
  <w:style w:type="character" w:customStyle="1" w:styleId="ListLabel619">
    <w:name w:val="ListLabel 619"/>
    <w:qFormat/>
    <w:rsid w:val="009C6916"/>
    <w:rPr>
      <w:rFonts w:cs="Wingdings"/>
    </w:rPr>
  </w:style>
  <w:style w:type="character" w:customStyle="1" w:styleId="ListLabel620">
    <w:name w:val="ListLabel 620"/>
    <w:qFormat/>
    <w:rsid w:val="009C6916"/>
    <w:rPr>
      <w:rFonts w:cs="Symbol"/>
    </w:rPr>
  </w:style>
  <w:style w:type="character" w:customStyle="1" w:styleId="ListLabel621">
    <w:name w:val="ListLabel 621"/>
    <w:qFormat/>
    <w:rsid w:val="009C6916"/>
    <w:rPr>
      <w:rFonts w:cs="Courier New"/>
    </w:rPr>
  </w:style>
  <w:style w:type="character" w:customStyle="1" w:styleId="ListLabel622">
    <w:name w:val="ListLabel 622"/>
    <w:qFormat/>
    <w:rsid w:val="009C6916"/>
    <w:rPr>
      <w:rFonts w:cs="Wingdings"/>
    </w:rPr>
  </w:style>
  <w:style w:type="character" w:customStyle="1" w:styleId="ListLabel623">
    <w:name w:val="ListLabel 623"/>
    <w:qFormat/>
    <w:rsid w:val="009C6916"/>
    <w:rPr>
      <w:rFonts w:ascii="Arial" w:hAnsi="Arial"/>
      <w:b w:val="0"/>
      <w:i w:val="0"/>
      <w:sz w:val="23"/>
    </w:rPr>
  </w:style>
  <w:style w:type="character" w:customStyle="1" w:styleId="ListLabel624">
    <w:name w:val="ListLabel 624"/>
    <w:qFormat/>
    <w:rsid w:val="009C6916"/>
    <w:rPr>
      <w:rFonts w:ascii="Arial" w:hAnsi="Arial"/>
      <w:b w:val="0"/>
      <w:i w:val="0"/>
      <w:sz w:val="23"/>
    </w:rPr>
  </w:style>
  <w:style w:type="character" w:customStyle="1" w:styleId="ListLabel625">
    <w:name w:val="ListLabel 625"/>
    <w:qFormat/>
    <w:rsid w:val="009C6916"/>
    <w:rPr>
      <w:b w:val="0"/>
      <w:i w:val="0"/>
      <w:sz w:val="23"/>
    </w:rPr>
  </w:style>
  <w:style w:type="character" w:customStyle="1" w:styleId="ListLabel626">
    <w:name w:val="ListLabel 626"/>
    <w:qFormat/>
    <w:rsid w:val="009C6916"/>
    <w:rPr>
      <w:b w:val="0"/>
      <w:color w:val="000000"/>
    </w:rPr>
  </w:style>
  <w:style w:type="character" w:customStyle="1" w:styleId="ListLabel627">
    <w:name w:val="ListLabel 627"/>
    <w:qFormat/>
    <w:rsid w:val="009C6916"/>
    <w:rPr>
      <w:color w:val="00000A"/>
    </w:rPr>
  </w:style>
  <w:style w:type="character" w:customStyle="1" w:styleId="ListLabel628">
    <w:name w:val="ListLabel 628"/>
    <w:qFormat/>
    <w:rsid w:val="009C6916"/>
    <w:rPr>
      <w:rFonts w:ascii="Arial" w:hAnsi="Arial" w:cs="Symbol"/>
      <w:b/>
    </w:rPr>
  </w:style>
  <w:style w:type="character" w:customStyle="1" w:styleId="ListLabel629">
    <w:name w:val="ListLabel 629"/>
    <w:qFormat/>
    <w:rsid w:val="009C6916"/>
    <w:rPr>
      <w:rFonts w:cs="Courier New"/>
    </w:rPr>
  </w:style>
  <w:style w:type="character" w:customStyle="1" w:styleId="ListLabel630">
    <w:name w:val="ListLabel 630"/>
    <w:qFormat/>
    <w:rsid w:val="009C6916"/>
    <w:rPr>
      <w:rFonts w:cs="Wingdings"/>
    </w:rPr>
  </w:style>
  <w:style w:type="character" w:customStyle="1" w:styleId="ListLabel631">
    <w:name w:val="ListLabel 631"/>
    <w:qFormat/>
    <w:rsid w:val="009C6916"/>
    <w:rPr>
      <w:rFonts w:cs="Symbol"/>
    </w:rPr>
  </w:style>
  <w:style w:type="character" w:customStyle="1" w:styleId="ListLabel632">
    <w:name w:val="ListLabel 632"/>
    <w:qFormat/>
    <w:rsid w:val="009C6916"/>
    <w:rPr>
      <w:rFonts w:cs="Courier New"/>
    </w:rPr>
  </w:style>
  <w:style w:type="character" w:customStyle="1" w:styleId="ListLabel633">
    <w:name w:val="ListLabel 633"/>
    <w:qFormat/>
    <w:rsid w:val="009C6916"/>
    <w:rPr>
      <w:rFonts w:cs="Wingdings"/>
    </w:rPr>
  </w:style>
  <w:style w:type="character" w:customStyle="1" w:styleId="ListLabel634">
    <w:name w:val="ListLabel 634"/>
    <w:qFormat/>
    <w:rsid w:val="009C6916"/>
    <w:rPr>
      <w:rFonts w:cs="Symbol"/>
    </w:rPr>
  </w:style>
  <w:style w:type="character" w:customStyle="1" w:styleId="ListLabel635">
    <w:name w:val="ListLabel 635"/>
    <w:qFormat/>
    <w:rsid w:val="009C6916"/>
    <w:rPr>
      <w:rFonts w:cs="Courier New"/>
    </w:rPr>
  </w:style>
  <w:style w:type="character" w:customStyle="1" w:styleId="ListLabel636">
    <w:name w:val="ListLabel 636"/>
    <w:qFormat/>
    <w:rsid w:val="009C6916"/>
    <w:rPr>
      <w:rFonts w:cs="Wingdings"/>
    </w:rPr>
  </w:style>
  <w:style w:type="character" w:customStyle="1" w:styleId="ListLabel637">
    <w:name w:val="ListLabel 637"/>
    <w:qFormat/>
    <w:rsid w:val="009C6916"/>
    <w:rPr>
      <w:rFonts w:cs="Wingdings"/>
    </w:rPr>
  </w:style>
  <w:style w:type="character" w:customStyle="1" w:styleId="ListLabel638">
    <w:name w:val="ListLabel 638"/>
    <w:qFormat/>
    <w:rsid w:val="009C6916"/>
    <w:rPr>
      <w:rFonts w:cs="Courier New"/>
    </w:rPr>
  </w:style>
  <w:style w:type="character" w:customStyle="1" w:styleId="ListLabel639">
    <w:name w:val="ListLabel 639"/>
    <w:qFormat/>
    <w:rsid w:val="009C6916"/>
    <w:rPr>
      <w:rFonts w:cs="Wingdings"/>
    </w:rPr>
  </w:style>
  <w:style w:type="character" w:customStyle="1" w:styleId="ListLabel640">
    <w:name w:val="ListLabel 640"/>
    <w:qFormat/>
    <w:rsid w:val="009C6916"/>
    <w:rPr>
      <w:rFonts w:cs="Symbol"/>
    </w:rPr>
  </w:style>
  <w:style w:type="character" w:customStyle="1" w:styleId="ListLabel641">
    <w:name w:val="ListLabel 641"/>
    <w:qFormat/>
    <w:rsid w:val="009C6916"/>
    <w:rPr>
      <w:rFonts w:cs="Courier New"/>
    </w:rPr>
  </w:style>
  <w:style w:type="character" w:customStyle="1" w:styleId="ListLabel642">
    <w:name w:val="ListLabel 642"/>
    <w:qFormat/>
    <w:rsid w:val="009C6916"/>
    <w:rPr>
      <w:rFonts w:cs="Wingdings"/>
    </w:rPr>
  </w:style>
  <w:style w:type="character" w:customStyle="1" w:styleId="ListLabel643">
    <w:name w:val="ListLabel 643"/>
    <w:qFormat/>
    <w:rsid w:val="009C6916"/>
    <w:rPr>
      <w:rFonts w:cs="Symbol"/>
    </w:rPr>
  </w:style>
  <w:style w:type="character" w:customStyle="1" w:styleId="ListLabel644">
    <w:name w:val="ListLabel 644"/>
    <w:qFormat/>
    <w:rsid w:val="009C6916"/>
    <w:rPr>
      <w:rFonts w:cs="Courier New"/>
    </w:rPr>
  </w:style>
  <w:style w:type="character" w:customStyle="1" w:styleId="ListLabel645">
    <w:name w:val="ListLabel 645"/>
    <w:qFormat/>
    <w:rsid w:val="009C6916"/>
    <w:rPr>
      <w:rFonts w:cs="Wingdings"/>
    </w:rPr>
  </w:style>
  <w:style w:type="character" w:customStyle="1" w:styleId="ListLabel646">
    <w:name w:val="ListLabel 646"/>
    <w:qFormat/>
    <w:rsid w:val="009C6916"/>
    <w:rPr>
      <w:rFonts w:ascii="Arial" w:hAnsi="Arial"/>
      <w:b/>
      <w:color w:val="000000"/>
    </w:rPr>
  </w:style>
  <w:style w:type="character" w:customStyle="1" w:styleId="ListLabel647">
    <w:name w:val="ListLabel 647"/>
    <w:qFormat/>
    <w:rsid w:val="009C6916"/>
    <w:rPr>
      <w:rFonts w:ascii="Arial" w:hAnsi="Arial"/>
      <w:color w:val="00000A"/>
    </w:rPr>
  </w:style>
  <w:style w:type="character" w:customStyle="1" w:styleId="ListLabel648">
    <w:name w:val="ListLabel 648"/>
    <w:qFormat/>
    <w:rsid w:val="009C6916"/>
    <w:rPr>
      <w:rFonts w:eastAsia="Calibri"/>
      <w:b/>
      <w:color w:val="00000A"/>
      <w:sz w:val="20"/>
      <w:szCs w:val="20"/>
      <w:lang w:val="pt-BR" w:eastAsia="en-US" w:bidi="ar-SA"/>
    </w:rPr>
  </w:style>
  <w:style w:type="character" w:customStyle="1" w:styleId="ListLabel649">
    <w:name w:val="ListLabel 649"/>
    <w:qFormat/>
    <w:rsid w:val="009C6916"/>
    <w:rPr>
      <w:color w:val="00000A"/>
    </w:rPr>
  </w:style>
  <w:style w:type="character" w:customStyle="1" w:styleId="ListLabel650">
    <w:name w:val="ListLabel 650"/>
    <w:qFormat/>
    <w:rsid w:val="009C6916"/>
    <w:rPr>
      <w:rFonts w:cs="Courier New"/>
    </w:rPr>
  </w:style>
  <w:style w:type="character" w:customStyle="1" w:styleId="ListLabel651">
    <w:name w:val="ListLabel 651"/>
    <w:qFormat/>
    <w:rsid w:val="009C6916"/>
    <w:rPr>
      <w:rFonts w:cs="Courier New"/>
    </w:rPr>
  </w:style>
  <w:style w:type="character" w:customStyle="1" w:styleId="ListLabel652">
    <w:name w:val="ListLabel 652"/>
    <w:qFormat/>
    <w:rsid w:val="009C6916"/>
    <w:rPr>
      <w:rFonts w:cs="Wingdings"/>
    </w:rPr>
  </w:style>
  <w:style w:type="character" w:customStyle="1" w:styleId="ListLabel653">
    <w:name w:val="ListLabel 653"/>
    <w:qFormat/>
    <w:rsid w:val="009C6916"/>
    <w:rPr>
      <w:rFonts w:cs="Symbol"/>
    </w:rPr>
  </w:style>
  <w:style w:type="character" w:customStyle="1" w:styleId="ListLabel654">
    <w:name w:val="ListLabel 654"/>
    <w:qFormat/>
    <w:rsid w:val="009C6916"/>
    <w:rPr>
      <w:rFonts w:cs="Courier New"/>
    </w:rPr>
  </w:style>
  <w:style w:type="character" w:customStyle="1" w:styleId="ListLabel655">
    <w:name w:val="ListLabel 655"/>
    <w:qFormat/>
    <w:rsid w:val="009C6916"/>
    <w:rPr>
      <w:rFonts w:cs="Wingdings"/>
    </w:rPr>
  </w:style>
  <w:style w:type="character" w:customStyle="1" w:styleId="ListLabel656">
    <w:name w:val="ListLabel 656"/>
    <w:qFormat/>
    <w:rsid w:val="009C6916"/>
    <w:rPr>
      <w:rFonts w:cs="Symbol"/>
    </w:rPr>
  </w:style>
  <w:style w:type="character" w:customStyle="1" w:styleId="ListLabel657">
    <w:name w:val="ListLabel 657"/>
    <w:qFormat/>
    <w:rsid w:val="009C6916"/>
    <w:rPr>
      <w:rFonts w:cs="Courier New"/>
    </w:rPr>
  </w:style>
  <w:style w:type="character" w:customStyle="1" w:styleId="ListLabel658">
    <w:name w:val="ListLabel 658"/>
    <w:qFormat/>
    <w:rsid w:val="009C6916"/>
    <w:rPr>
      <w:rFonts w:cs="Wingdings"/>
    </w:rPr>
  </w:style>
  <w:style w:type="character" w:customStyle="1" w:styleId="ListLabel659">
    <w:name w:val="ListLabel 659"/>
    <w:qFormat/>
    <w:rsid w:val="009C6916"/>
    <w:rPr>
      <w:rFonts w:ascii="Calibri" w:hAnsi="Calibri"/>
      <w:b w:val="0"/>
      <w:i w:val="0"/>
      <w:sz w:val="23"/>
    </w:rPr>
  </w:style>
  <w:style w:type="character" w:customStyle="1" w:styleId="ListLabel660">
    <w:name w:val="ListLabel 660"/>
    <w:qFormat/>
    <w:rsid w:val="009C6916"/>
    <w:rPr>
      <w:b w:val="0"/>
      <w:i w:val="0"/>
      <w:sz w:val="23"/>
    </w:rPr>
  </w:style>
  <w:style w:type="character" w:customStyle="1" w:styleId="ListLabel661">
    <w:name w:val="ListLabel 661"/>
    <w:qFormat/>
    <w:rsid w:val="009C6916"/>
    <w:rPr>
      <w:rFonts w:cs="Courier New"/>
    </w:rPr>
  </w:style>
  <w:style w:type="character" w:customStyle="1" w:styleId="ListLabel662">
    <w:name w:val="ListLabel 662"/>
    <w:qFormat/>
    <w:rsid w:val="009C6916"/>
    <w:rPr>
      <w:rFonts w:cs="Wingdings"/>
    </w:rPr>
  </w:style>
  <w:style w:type="character" w:customStyle="1" w:styleId="ListLabel663">
    <w:name w:val="ListLabel 663"/>
    <w:qFormat/>
    <w:rsid w:val="009C6916"/>
    <w:rPr>
      <w:rFonts w:cs="Symbol"/>
    </w:rPr>
  </w:style>
  <w:style w:type="character" w:customStyle="1" w:styleId="ListLabel664">
    <w:name w:val="ListLabel 664"/>
    <w:qFormat/>
    <w:rsid w:val="009C6916"/>
    <w:rPr>
      <w:rFonts w:cs="Courier New"/>
    </w:rPr>
  </w:style>
  <w:style w:type="character" w:customStyle="1" w:styleId="ListLabel665">
    <w:name w:val="ListLabel 665"/>
    <w:qFormat/>
    <w:rsid w:val="009C6916"/>
    <w:rPr>
      <w:rFonts w:cs="Wingdings"/>
    </w:rPr>
  </w:style>
  <w:style w:type="character" w:customStyle="1" w:styleId="ListLabel666">
    <w:name w:val="ListLabel 666"/>
    <w:qFormat/>
    <w:rsid w:val="009C6916"/>
    <w:rPr>
      <w:rFonts w:cs="Symbol"/>
    </w:rPr>
  </w:style>
  <w:style w:type="character" w:customStyle="1" w:styleId="ListLabel667">
    <w:name w:val="ListLabel 667"/>
    <w:qFormat/>
    <w:rsid w:val="009C6916"/>
    <w:rPr>
      <w:rFonts w:cs="Courier New"/>
    </w:rPr>
  </w:style>
  <w:style w:type="character" w:customStyle="1" w:styleId="ListLabel668">
    <w:name w:val="ListLabel 668"/>
    <w:qFormat/>
    <w:rsid w:val="009C6916"/>
    <w:rPr>
      <w:rFonts w:cs="Wingdings"/>
    </w:rPr>
  </w:style>
  <w:style w:type="character" w:customStyle="1" w:styleId="ListLabel669">
    <w:name w:val="ListLabel 669"/>
    <w:qFormat/>
    <w:rsid w:val="009C6916"/>
    <w:rPr>
      <w:rFonts w:cs="Courier New"/>
    </w:rPr>
  </w:style>
  <w:style w:type="character" w:customStyle="1" w:styleId="ListLabel670">
    <w:name w:val="ListLabel 670"/>
    <w:qFormat/>
    <w:rsid w:val="009C6916"/>
    <w:rPr>
      <w:rFonts w:cs="Courier New"/>
    </w:rPr>
  </w:style>
  <w:style w:type="character" w:customStyle="1" w:styleId="ListLabel671">
    <w:name w:val="ListLabel 671"/>
    <w:qFormat/>
    <w:rsid w:val="009C6916"/>
    <w:rPr>
      <w:rFonts w:cs="Wingdings"/>
    </w:rPr>
  </w:style>
  <w:style w:type="character" w:customStyle="1" w:styleId="ListLabel672">
    <w:name w:val="ListLabel 672"/>
    <w:qFormat/>
    <w:rsid w:val="009C6916"/>
    <w:rPr>
      <w:rFonts w:cs="Symbol"/>
    </w:rPr>
  </w:style>
  <w:style w:type="character" w:customStyle="1" w:styleId="ListLabel673">
    <w:name w:val="ListLabel 673"/>
    <w:qFormat/>
    <w:rsid w:val="009C6916"/>
    <w:rPr>
      <w:rFonts w:cs="Courier New"/>
    </w:rPr>
  </w:style>
  <w:style w:type="character" w:customStyle="1" w:styleId="ListLabel674">
    <w:name w:val="ListLabel 674"/>
    <w:qFormat/>
    <w:rsid w:val="009C6916"/>
    <w:rPr>
      <w:rFonts w:cs="Wingdings"/>
    </w:rPr>
  </w:style>
  <w:style w:type="character" w:customStyle="1" w:styleId="ListLabel675">
    <w:name w:val="ListLabel 675"/>
    <w:qFormat/>
    <w:rsid w:val="009C6916"/>
    <w:rPr>
      <w:rFonts w:cs="Symbol"/>
    </w:rPr>
  </w:style>
  <w:style w:type="character" w:customStyle="1" w:styleId="ListLabel676">
    <w:name w:val="ListLabel 676"/>
    <w:qFormat/>
    <w:rsid w:val="009C6916"/>
    <w:rPr>
      <w:rFonts w:cs="Courier New"/>
    </w:rPr>
  </w:style>
  <w:style w:type="character" w:customStyle="1" w:styleId="ListLabel677">
    <w:name w:val="ListLabel 677"/>
    <w:qFormat/>
    <w:rsid w:val="009C6916"/>
    <w:rPr>
      <w:rFonts w:cs="Wingdings"/>
    </w:rPr>
  </w:style>
  <w:style w:type="character" w:customStyle="1" w:styleId="ListLabel678">
    <w:name w:val="ListLabel 678"/>
    <w:qFormat/>
    <w:rsid w:val="009C6916"/>
    <w:rPr>
      <w:rFonts w:ascii="Arial" w:hAnsi="Arial" w:cs="Courier New"/>
    </w:rPr>
  </w:style>
  <w:style w:type="character" w:customStyle="1" w:styleId="ListLabel679">
    <w:name w:val="ListLabel 679"/>
    <w:qFormat/>
    <w:rsid w:val="009C6916"/>
    <w:rPr>
      <w:rFonts w:cs="Courier New"/>
    </w:rPr>
  </w:style>
  <w:style w:type="character" w:customStyle="1" w:styleId="ListLabel680">
    <w:name w:val="ListLabel 680"/>
    <w:qFormat/>
    <w:rsid w:val="009C6916"/>
    <w:rPr>
      <w:rFonts w:cs="Wingdings"/>
    </w:rPr>
  </w:style>
  <w:style w:type="character" w:customStyle="1" w:styleId="ListLabel681">
    <w:name w:val="ListLabel 681"/>
    <w:qFormat/>
    <w:rsid w:val="009C6916"/>
    <w:rPr>
      <w:rFonts w:cs="Symbol"/>
    </w:rPr>
  </w:style>
  <w:style w:type="character" w:customStyle="1" w:styleId="ListLabel682">
    <w:name w:val="ListLabel 682"/>
    <w:qFormat/>
    <w:rsid w:val="009C6916"/>
    <w:rPr>
      <w:rFonts w:cs="Courier New"/>
    </w:rPr>
  </w:style>
  <w:style w:type="character" w:customStyle="1" w:styleId="ListLabel683">
    <w:name w:val="ListLabel 683"/>
    <w:qFormat/>
    <w:rsid w:val="009C6916"/>
    <w:rPr>
      <w:rFonts w:cs="Wingdings"/>
    </w:rPr>
  </w:style>
  <w:style w:type="character" w:customStyle="1" w:styleId="ListLabel684">
    <w:name w:val="ListLabel 684"/>
    <w:qFormat/>
    <w:rsid w:val="009C6916"/>
    <w:rPr>
      <w:rFonts w:cs="Symbol"/>
    </w:rPr>
  </w:style>
  <w:style w:type="character" w:customStyle="1" w:styleId="ListLabel685">
    <w:name w:val="ListLabel 685"/>
    <w:qFormat/>
    <w:rsid w:val="009C6916"/>
    <w:rPr>
      <w:rFonts w:cs="Courier New"/>
    </w:rPr>
  </w:style>
  <w:style w:type="character" w:customStyle="1" w:styleId="ListLabel686">
    <w:name w:val="ListLabel 686"/>
    <w:qFormat/>
    <w:rsid w:val="009C6916"/>
    <w:rPr>
      <w:rFonts w:cs="Wingdings"/>
    </w:rPr>
  </w:style>
  <w:style w:type="character" w:customStyle="1" w:styleId="ListLabel687">
    <w:name w:val="ListLabel 687"/>
    <w:qFormat/>
    <w:rsid w:val="009C6916"/>
    <w:rPr>
      <w:rFonts w:ascii="Arial" w:hAnsi="Arial" w:cs="Courier New"/>
    </w:rPr>
  </w:style>
  <w:style w:type="character" w:customStyle="1" w:styleId="ListLabel688">
    <w:name w:val="ListLabel 688"/>
    <w:qFormat/>
    <w:rsid w:val="009C6916"/>
    <w:rPr>
      <w:rFonts w:cs="Courier New"/>
    </w:rPr>
  </w:style>
  <w:style w:type="character" w:customStyle="1" w:styleId="ListLabel689">
    <w:name w:val="ListLabel 689"/>
    <w:qFormat/>
    <w:rsid w:val="009C6916"/>
    <w:rPr>
      <w:rFonts w:cs="Wingdings"/>
    </w:rPr>
  </w:style>
  <w:style w:type="character" w:customStyle="1" w:styleId="ListLabel690">
    <w:name w:val="ListLabel 690"/>
    <w:qFormat/>
    <w:rsid w:val="009C6916"/>
    <w:rPr>
      <w:rFonts w:cs="Symbol"/>
    </w:rPr>
  </w:style>
  <w:style w:type="character" w:customStyle="1" w:styleId="ListLabel691">
    <w:name w:val="ListLabel 691"/>
    <w:qFormat/>
    <w:rsid w:val="009C6916"/>
    <w:rPr>
      <w:rFonts w:cs="Courier New"/>
    </w:rPr>
  </w:style>
  <w:style w:type="character" w:customStyle="1" w:styleId="ListLabel692">
    <w:name w:val="ListLabel 692"/>
    <w:qFormat/>
    <w:rsid w:val="009C6916"/>
    <w:rPr>
      <w:rFonts w:cs="Wingdings"/>
    </w:rPr>
  </w:style>
  <w:style w:type="character" w:customStyle="1" w:styleId="ListLabel693">
    <w:name w:val="ListLabel 693"/>
    <w:qFormat/>
    <w:rsid w:val="009C6916"/>
    <w:rPr>
      <w:rFonts w:cs="Symbol"/>
    </w:rPr>
  </w:style>
  <w:style w:type="character" w:customStyle="1" w:styleId="ListLabel694">
    <w:name w:val="ListLabel 694"/>
    <w:qFormat/>
    <w:rsid w:val="009C6916"/>
    <w:rPr>
      <w:rFonts w:cs="Courier New"/>
    </w:rPr>
  </w:style>
  <w:style w:type="character" w:customStyle="1" w:styleId="ListLabel695">
    <w:name w:val="ListLabel 695"/>
    <w:qFormat/>
    <w:rsid w:val="009C6916"/>
    <w:rPr>
      <w:rFonts w:cs="Wingdings"/>
    </w:rPr>
  </w:style>
  <w:style w:type="character" w:customStyle="1" w:styleId="ListLabel696">
    <w:name w:val="ListLabel 696"/>
    <w:qFormat/>
    <w:rsid w:val="009C6916"/>
    <w:rPr>
      <w:b w:val="0"/>
      <w:i w:val="0"/>
      <w:sz w:val="23"/>
    </w:rPr>
  </w:style>
  <w:style w:type="character" w:customStyle="1" w:styleId="ListLabel697">
    <w:name w:val="ListLabel 697"/>
    <w:qFormat/>
    <w:rsid w:val="009C6916"/>
    <w:rPr>
      <w:rFonts w:ascii="Arial" w:hAnsi="Arial" w:cs="Courier New"/>
    </w:rPr>
  </w:style>
  <w:style w:type="character" w:customStyle="1" w:styleId="ListLabel698">
    <w:name w:val="ListLabel 698"/>
    <w:qFormat/>
    <w:rsid w:val="009C6916"/>
    <w:rPr>
      <w:rFonts w:cs="Courier New"/>
    </w:rPr>
  </w:style>
  <w:style w:type="character" w:customStyle="1" w:styleId="ListLabel699">
    <w:name w:val="ListLabel 699"/>
    <w:qFormat/>
    <w:rsid w:val="009C6916"/>
    <w:rPr>
      <w:rFonts w:cs="Wingdings"/>
    </w:rPr>
  </w:style>
  <w:style w:type="character" w:customStyle="1" w:styleId="ListLabel700">
    <w:name w:val="ListLabel 700"/>
    <w:qFormat/>
    <w:rsid w:val="009C6916"/>
    <w:rPr>
      <w:rFonts w:cs="Symbol"/>
    </w:rPr>
  </w:style>
  <w:style w:type="character" w:customStyle="1" w:styleId="ListLabel701">
    <w:name w:val="ListLabel 701"/>
    <w:qFormat/>
    <w:rsid w:val="009C6916"/>
    <w:rPr>
      <w:rFonts w:cs="Courier New"/>
    </w:rPr>
  </w:style>
  <w:style w:type="character" w:customStyle="1" w:styleId="ListLabel702">
    <w:name w:val="ListLabel 702"/>
    <w:qFormat/>
    <w:rsid w:val="009C6916"/>
    <w:rPr>
      <w:rFonts w:cs="Wingdings"/>
    </w:rPr>
  </w:style>
  <w:style w:type="character" w:customStyle="1" w:styleId="ListLabel703">
    <w:name w:val="ListLabel 703"/>
    <w:qFormat/>
    <w:rsid w:val="009C6916"/>
    <w:rPr>
      <w:rFonts w:cs="Symbol"/>
    </w:rPr>
  </w:style>
  <w:style w:type="character" w:customStyle="1" w:styleId="ListLabel704">
    <w:name w:val="ListLabel 704"/>
    <w:qFormat/>
    <w:rsid w:val="009C6916"/>
    <w:rPr>
      <w:rFonts w:cs="Courier New"/>
    </w:rPr>
  </w:style>
  <w:style w:type="character" w:customStyle="1" w:styleId="ListLabel705">
    <w:name w:val="ListLabel 705"/>
    <w:qFormat/>
    <w:rsid w:val="009C6916"/>
    <w:rPr>
      <w:rFonts w:cs="Wingdings"/>
    </w:rPr>
  </w:style>
  <w:style w:type="character" w:customStyle="1" w:styleId="ListLabel706">
    <w:name w:val="ListLabel 706"/>
    <w:qFormat/>
    <w:rsid w:val="009C6916"/>
    <w:rPr>
      <w:rFonts w:ascii="Arial" w:hAnsi="Arial"/>
      <w:b w:val="0"/>
      <w:i w:val="0"/>
      <w:sz w:val="23"/>
    </w:rPr>
  </w:style>
  <w:style w:type="character" w:customStyle="1" w:styleId="ListLabel707">
    <w:name w:val="ListLabel 707"/>
    <w:qFormat/>
    <w:rsid w:val="009C6916"/>
    <w:rPr>
      <w:rFonts w:ascii="Arial" w:hAnsi="Arial"/>
      <w:b w:val="0"/>
      <w:i w:val="0"/>
      <w:sz w:val="23"/>
    </w:rPr>
  </w:style>
  <w:style w:type="character" w:customStyle="1" w:styleId="ListLabel708">
    <w:name w:val="ListLabel 708"/>
    <w:qFormat/>
    <w:rsid w:val="009C6916"/>
    <w:rPr>
      <w:rFonts w:ascii="Arial" w:hAnsi="Arial"/>
      <w:b w:val="0"/>
      <w:i w:val="0"/>
      <w:sz w:val="23"/>
    </w:rPr>
  </w:style>
  <w:style w:type="character" w:customStyle="1" w:styleId="ListLabel709">
    <w:name w:val="ListLabel 709"/>
    <w:qFormat/>
    <w:rsid w:val="009C6916"/>
    <w:rPr>
      <w:rFonts w:ascii="Arial" w:hAnsi="Arial"/>
      <w:b w:val="0"/>
      <w:i w:val="0"/>
      <w:sz w:val="23"/>
    </w:rPr>
  </w:style>
  <w:style w:type="character" w:customStyle="1" w:styleId="ListLabel710">
    <w:name w:val="ListLabel 710"/>
    <w:qFormat/>
    <w:rsid w:val="009C6916"/>
    <w:rPr>
      <w:rFonts w:ascii="Arial" w:hAnsi="Arial"/>
      <w:b w:val="0"/>
      <w:i w:val="0"/>
      <w:sz w:val="23"/>
    </w:rPr>
  </w:style>
  <w:style w:type="character" w:customStyle="1" w:styleId="ListLabel711">
    <w:name w:val="ListLabel 711"/>
    <w:qFormat/>
    <w:rsid w:val="009C6916"/>
    <w:rPr>
      <w:rFonts w:ascii="Arial" w:hAnsi="Arial" w:cs="Courier New"/>
      <w:b w:val="0"/>
      <w:i w:val="0"/>
      <w:sz w:val="23"/>
    </w:rPr>
  </w:style>
  <w:style w:type="character" w:customStyle="1" w:styleId="ListLabel712">
    <w:name w:val="ListLabel 712"/>
    <w:qFormat/>
    <w:rsid w:val="009C6916"/>
    <w:rPr>
      <w:rFonts w:cs="Courier New"/>
    </w:rPr>
  </w:style>
  <w:style w:type="character" w:customStyle="1" w:styleId="ListLabel713">
    <w:name w:val="ListLabel 713"/>
    <w:qFormat/>
    <w:rsid w:val="009C6916"/>
    <w:rPr>
      <w:rFonts w:cs="Wingdings"/>
    </w:rPr>
  </w:style>
  <w:style w:type="character" w:customStyle="1" w:styleId="ListLabel714">
    <w:name w:val="ListLabel 714"/>
    <w:qFormat/>
    <w:rsid w:val="009C6916"/>
    <w:rPr>
      <w:rFonts w:cs="Symbol"/>
    </w:rPr>
  </w:style>
  <w:style w:type="character" w:customStyle="1" w:styleId="ListLabel715">
    <w:name w:val="ListLabel 715"/>
    <w:qFormat/>
    <w:rsid w:val="009C6916"/>
    <w:rPr>
      <w:rFonts w:cs="Courier New"/>
    </w:rPr>
  </w:style>
  <w:style w:type="character" w:customStyle="1" w:styleId="ListLabel716">
    <w:name w:val="ListLabel 716"/>
    <w:qFormat/>
    <w:rsid w:val="009C6916"/>
    <w:rPr>
      <w:rFonts w:cs="Wingdings"/>
    </w:rPr>
  </w:style>
  <w:style w:type="character" w:customStyle="1" w:styleId="ListLabel717">
    <w:name w:val="ListLabel 717"/>
    <w:qFormat/>
    <w:rsid w:val="009C6916"/>
    <w:rPr>
      <w:rFonts w:cs="Symbol"/>
    </w:rPr>
  </w:style>
  <w:style w:type="character" w:customStyle="1" w:styleId="ListLabel718">
    <w:name w:val="ListLabel 718"/>
    <w:qFormat/>
    <w:rsid w:val="009C6916"/>
    <w:rPr>
      <w:rFonts w:cs="Courier New"/>
    </w:rPr>
  </w:style>
  <w:style w:type="character" w:customStyle="1" w:styleId="ListLabel719">
    <w:name w:val="ListLabel 719"/>
    <w:qFormat/>
    <w:rsid w:val="009C6916"/>
    <w:rPr>
      <w:rFonts w:cs="Wingdings"/>
    </w:rPr>
  </w:style>
  <w:style w:type="character" w:customStyle="1" w:styleId="ListLabel720">
    <w:name w:val="ListLabel 720"/>
    <w:qFormat/>
    <w:rsid w:val="009C6916"/>
    <w:rPr>
      <w:rFonts w:ascii="Arial" w:hAnsi="Arial"/>
      <w:b w:val="0"/>
      <w:i w:val="0"/>
      <w:sz w:val="23"/>
    </w:rPr>
  </w:style>
  <w:style w:type="character" w:customStyle="1" w:styleId="ListLabel721">
    <w:name w:val="ListLabel 721"/>
    <w:qFormat/>
    <w:rsid w:val="009C6916"/>
    <w:rPr>
      <w:rFonts w:ascii="Arial" w:hAnsi="Arial"/>
      <w:b w:val="0"/>
      <w:i w:val="0"/>
      <w:sz w:val="23"/>
    </w:rPr>
  </w:style>
  <w:style w:type="character" w:customStyle="1" w:styleId="ListLabel722">
    <w:name w:val="ListLabel 722"/>
    <w:qFormat/>
    <w:rsid w:val="009C6916"/>
    <w:rPr>
      <w:b w:val="0"/>
      <w:i w:val="0"/>
      <w:sz w:val="23"/>
    </w:rPr>
  </w:style>
  <w:style w:type="character" w:customStyle="1" w:styleId="ListLabel723">
    <w:name w:val="ListLabel 723"/>
    <w:qFormat/>
    <w:rsid w:val="009C6916"/>
    <w:rPr>
      <w:color w:val="00000A"/>
    </w:rPr>
  </w:style>
  <w:style w:type="character" w:customStyle="1" w:styleId="ListLabel724">
    <w:name w:val="ListLabel 724"/>
    <w:qFormat/>
    <w:rsid w:val="009C6916"/>
    <w:rPr>
      <w:rFonts w:ascii="Arial" w:hAnsi="Arial" w:cs="Symbol"/>
      <w:b/>
    </w:rPr>
  </w:style>
  <w:style w:type="character" w:customStyle="1" w:styleId="ListLabel725">
    <w:name w:val="ListLabel 725"/>
    <w:qFormat/>
    <w:rsid w:val="009C6916"/>
    <w:rPr>
      <w:rFonts w:cs="Courier New"/>
    </w:rPr>
  </w:style>
  <w:style w:type="character" w:customStyle="1" w:styleId="ListLabel726">
    <w:name w:val="ListLabel 726"/>
    <w:qFormat/>
    <w:rsid w:val="009C6916"/>
    <w:rPr>
      <w:rFonts w:cs="Wingdings"/>
    </w:rPr>
  </w:style>
  <w:style w:type="character" w:customStyle="1" w:styleId="ListLabel727">
    <w:name w:val="ListLabel 727"/>
    <w:qFormat/>
    <w:rsid w:val="009C6916"/>
    <w:rPr>
      <w:rFonts w:cs="Symbol"/>
    </w:rPr>
  </w:style>
  <w:style w:type="character" w:customStyle="1" w:styleId="ListLabel728">
    <w:name w:val="ListLabel 728"/>
    <w:qFormat/>
    <w:rsid w:val="009C6916"/>
    <w:rPr>
      <w:rFonts w:cs="Courier New"/>
    </w:rPr>
  </w:style>
  <w:style w:type="character" w:customStyle="1" w:styleId="ListLabel729">
    <w:name w:val="ListLabel 729"/>
    <w:qFormat/>
    <w:rsid w:val="009C6916"/>
    <w:rPr>
      <w:rFonts w:cs="Wingdings"/>
    </w:rPr>
  </w:style>
  <w:style w:type="character" w:customStyle="1" w:styleId="ListLabel730">
    <w:name w:val="ListLabel 730"/>
    <w:qFormat/>
    <w:rsid w:val="009C6916"/>
    <w:rPr>
      <w:rFonts w:cs="Symbol"/>
    </w:rPr>
  </w:style>
  <w:style w:type="character" w:customStyle="1" w:styleId="ListLabel731">
    <w:name w:val="ListLabel 731"/>
    <w:qFormat/>
    <w:rsid w:val="009C6916"/>
    <w:rPr>
      <w:rFonts w:cs="Courier New"/>
    </w:rPr>
  </w:style>
  <w:style w:type="character" w:customStyle="1" w:styleId="ListLabel732">
    <w:name w:val="ListLabel 732"/>
    <w:qFormat/>
    <w:rsid w:val="009C6916"/>
    <w:rPr>
      <w:rFonts w:cs="Wingdings"/>
    </w:rPr>
  </w:style>
  <w:style w:type="character" w:customStyle="1" w:styleId="ListLabel733">
    <w:name w:val="ListLabel 733"/>
    <w:qFormat/>
    <w:rsid w:val="009C6916"/>
    <w:rPr>
      <w:rFonts w:cs="Wingdings"/>
    </w:rPr>
  </w:style>
  <w:style w:type="character" w:customStyle="1" w:styleId="ListLabel734">
    <w:name w:val="ListLabel 734"/>
    <w:qFormat/>
    <w:rsid w:val="009C6916"/>
    <w:rPr>
      <w:rFonts w:cs="Courier New"/>
    </w:rPr>
  </w:style>
  <w:style w:type="character" w:customStyle="1" w:styleId="ListLabel735">
    <w:name w:val="ListLabel 735"/>
    <w:qFormat/>
    <w:rsid w:val="009C6916"/>
    <w:rPr>
      <w:rFonts w:cs="Wingdings"/>
    </w:rPr>
  </w:style>
  <w:style w:type="character" w:customStyle="1" w:styleId="ListLabel736">
    <w:name w:val="ListLabel 736"/>
    <w:qFormat/>
    <w:rsid w:val="009C6916"/>
    <w:rPr>
      <w:rFonts w:cs="Symbol"/>
    </w:rPr>
  </w:style>
  <w:style w:type="character" w:customStyle="1" w:styleId="ListLabel737">
    <w:name w:val="ListLabel 737"/>
    <w:qFormat/>
    <w:rsid w:val="009C6916"/>
    <w:rPr>
      <w:rFonts w:cs="Courier New"/>
    </w:rPr>
  </w:style>
  <w:style w:type="character" w:customStyle="1" w:styleId="ListLabel738">
    <w:name w:val="ListLabel 738"/>
    <w:qFormat/>
    <w:rsid w:val="009C6916"/>
    <w:rPr>
      <w:rFonts w:cs="Wingdings"/>
    </w:rPr>
  </w:style>
  <w:style w:type="character" w:customStyle="1" w:styleId="ListLabel739">
    <w:name w:val="ListLabel 739"/>
    <w:qFormat/>
    <w:rsid w:val="009C6916"/>
    <w:rPr>
      <w:rFonts w:cs="Symbol"/>
    </w:rPr>
  </w:style>
  <w:style w:type="character" w:customStyle="1" w:styleId="ListLabel740">
    <w:name w:val="ListLabel 740"/>
    <w:qFormat/>
    <w:rsid w:val="009C6916"/>
    <w:rPr>
      <w:rFonts w:cs="Courier New"/>
    </w:rPr>
  </w:style>
  <w:style w:type="character" w:customStyle="1" w:styleId="ListLabel741">
    <w:name w:val="ListLabel 741"/>
    <w:qFormat/>
    <w:rsid w:val="009C6916"/>
    <w:rPr>
      <w:rFonts w:cs="Wingdings"/>
    </w:rPr>
  </w:style>
  <w:style w:type="character" w:customStyle="1" w:styleId="ListLabel742">
    <w:name w:val="ListLabel 742"/>
    <w:qFormat/>
    <w:rsid w:val="009C6916"/>
    <w:rPr>
      <w:rFonts w:ascii="Arial" w:hAnsi="Arial"/>
      <w:b/>
      <w:color w:val="000000"/>
    </w:rPr>
  </w:style>
  <w:style w:type="character" w:customStyle="1" w:styleId="ListLabel743">
    <w:name w:val="ListLabel 743"/>
    <w:qFormat/>
    <w:rsid w:val="009C6916"/>
    <w:rPr>
      <w:rFonts w:ascii="Arial" w:hAnsi="Arial"/>
      <w:color w:val="00000A"/>
    </w:rPr>
  </w:style>
  <w:style w:type="character" w:customStyle="1" w:styleId="ListLabel744">
    <w:name w:val="ListLabel 744"/>
    <w:qFormat/>
    <w:rsid w:val="009C6916"/>
    <w:rPr>
      <w:rFonts w:eastAsia="Calibri"/>
      <w:b/>
      <w:color w:val="00000A"/>
      <w:sz w:val="20"/>
      <w:szCs w:val="20"/>
      <w:lang w:val="pt-BR" w:eastAsia="en-US" w:bidi="ar-SA"/>
    </w:rPr>
  </w:style>
  <w:style w:type="character" w:customStyle="1" w:styleId="ListLabel745">
    <w:name w:val="ListLabel 745"/>
    <w:qFormat/>
    <w:rsid w:val="009C6916"/>
    <w:rPr>
      <w:color w:val="00000A"/>
    </w:rPr>
  </w:style>
  <w:style w:type="character" w:customStyle="1" w:styleId="ListLabel746">
    <w:name w:val="ListLabel 746"/>
    <w:qFormat/>
    <w:rsid w:val="009C6916"/>
    <w:rPr>
      <w:rFonts w:cs="Courier New"/>
    </w:rPr>
  </w:style>
  <w:style w:type="character" w:customStyle="1" w:styleId="ListLabel747">
    <w:name w:val="ListLabel 747"/>
    <w:qFormat/>
    <w:rsid w:val="009C6916"/>
    <w:rPr>
      <w:rFonts w:cs="Courier New"/>
    </w:rPr>
  </w:style>
  <w:style w:type="character" w:customStyle="1" w:styleId="ListLabel748">
    <w:name w:val="ListLabel 748"/>
    <w:qFormat/>
    <w:rsid w:val="009C6916"/>
    <w:rPr>
      <w:rFonts w:cs="Wingdings"/>
    </w:rPr>
  </w:style>
  <w:style w:type="character" w:customStyle="1" w:styleId="ListLabel749">
    <w:name w:val="ListLabel 749"/>
    <w:qFormat/>
    <w:rsid w:val="009C6916"/>
    <w:rPr>
      <w:rFonts w:cs="Symbol"/>
    </w:rPr>
  </w:style>
  <w:style w:type="character" w:customStyle="1" w:styleId="ListLabel750">
    <w:name w:val="ListLabel 750"/>
    <w:qFormat/>
    <w:rsid w:val="009C6916"/>
    <w:rPr>
      <w:rFonts w:cs="Courier New"/>
    </w:rPr>
  </w:style>
  <w:style w:type="character" w:customStyle="1" w:styleId="ListLabel751">
    <w:name w:val="ListLabel 751"/>
    <w:qFormat/>
    <w:rsid w:val="009C6916"/>
    <w:rPr>
      <w:rFonts w:cs="Wingdings"/>
    </w:rPr>
  </w:style>
  <w:style w:type="character" w:customStyle="1" w:styleId="ListLabel752">
    <w:name w:val="ListLabel 752"/>
    <w:qFormat/>
    <w:rsid w:val="009C6916"/>
    <w:rPr>
      <w:rFonts w:cs="Symbol"/>
    </w:rPr>
  </w:style>
  <w:style w:type="character" w:customStyle="1" w:styleId="ListLabel753">
    <w:name w:val="ListLabel 753"/>
    <w:qFormat/>
    <w:rsid w:val="009C6916"/>
    <w:rPr>
      <w:rFonts w:cs="Courier New"/>
    </w:rPr>
  </w:style>
  <w:style w:type="character" w:customStyle="1" w:styleId="ListLabel754">
    <w:name w:val="ListLabel 754"/>
    <w:qFormat/>
    <w:rsid w:val="009C6916"/>
    <w:rPr>
      <w:rFonts w:cs="Wingdings"/>
    </w:rPr>
  </w:style>
  <w:style w:type="character" w:customStyle="1" w:styleId="ListLabel755">
    <w:name w:val="ListLabel 755"/>
    <w:qFormat/>
    <w:rsid w:val="009C6916"/>
    <w:rPr>
      <w:rFonts w:ascii="Calibri" w:hAnsi="Calibri"/>
      <w:b w:val="0"/>
      <w:i w:val="0"/>
      <w:sz w:val="23"/>
    </w:rPr>
  </w:style>
  <w:style w:type="character" w:customStyle="1" w:styleId="ListLabel756">
    <w:name w:val="ListLabel 756"/>
    <w:qFormat/>
    <w:rsid w:val="009C6916"/>
    <w:rPr>
      <w:b w:val="0"/>
      <w:i w:val="0"/>
      <w:sz w:val="23"/>
    </w:rPr>
  </w:style>
  <w:style w:type="character" w:customStyle="1" w:styleId="ListLabel757">
    <w:name w:val="ListLabel 757"/>
    <w:qFormat/>
    <w:rsid w:val="009C6916"/>
    <w:rPr>
      <w:rFonts w:cs="Courier New"/>
    </w:rPr>
  </w:style>
  <w:style w:type="character" w:customStyle="1" w:styleId="ListLabel758">
    <w:name w:val="ListLabel 758"/>
    <w:qFormat/>
    <w:rsid w:val="009C6916"/>
    <w:rPr>
      <w:rFonts w:cs="Wingdings"/>
    </w:rPr>
  </w:style>
  <w:style w:type="character" w:customStyle="1" w:styleId="ListLabel759">
    <w:name w:val="ListLabel 759"/>
    <w:qFormat/>
    <w:rsid w:val="009C6916"/>
    <w:rPr>
      <w:rFonts w:cs="Symbol"/>
    </w:rPr>
  </w:style>
  <w:style w:type="character" w:customStyle="1" w:styleId="ListLabel760">
    <w:name w:val="ListLabel 760"/>
    <w:qFormat/>
    <w:rsid w:val="009C6916"/>
    <w:rPr>
      <w:rFonts w:cs="Courier New"/>
    </w:rPr>
  </w:style>
  <w:style w:type="character" w:customStyle="1" w:styleId="ListLabel761">
    <w:name w:val="ListLabel 761"/>
    <w:qFormat/>
    <w:rsid w:val="009C6916"/>
    <w:rPr>
      <w:rFonts w:cs="Wingdings"/>
    </w:rPr>
  </w:style>
  <w:style w:type="character" w:customStyle="1" w:styleId="ListLabel762">
    <w:name w:val="ListLabel 762"/>
    <w:qFormat/>
    <w:rsid w:val="009C6916"/>
    <w:rPr>
      <w:rFonts w:cs="Symbol"/>
    </w:rPr>
  </w:style>
  <w:style w:type="character" w:customStyle="1" w:styleId="ListLabel763">
    <w:name w:val="ListLabel 763"/>
    <w:qFormat/>
    <w:rsid w:val="009C6916"/>
    <w:rPr>
      <w:rFonts w:cs="Courier New"/>
    </w:rPr>
  </w:style>
  <w:style w:type="character" w:customStyle="1" w:styleId="ListLabel764">
    <w:name w:val="ListLabel 764"/>
    <w:qFormat/>
    <w:rsid w:val="009C6916"/>
    <w:rPr>
      <w:rFonts w:cs="Wingdings"/>
    </w:rPr>
  </w:style>
  <w:style w:type="character" w:customStyle="1" w:styleId="ListLabel765">
    <w:name w:val="ListLabel 765"/>
    <w:qFormat/>
    <w:rsid w:val="009C6916"/>
    <w:rPr>
      <w:rFonts w:cs="Courier New"/>
    </w:rPr>
  </w:style>
  <w:style w:type="character" w:customStyle="1" w:styleId="ListLabel766">
    <w:name w:val="ListLabel 766"/>
    <w:qFormat/>
    <w:rsid w:val="009C6916"/>
    <w:rPr>
      <w:rFonts w:cs="Courier New"/>
    </w:rPr>
  </w:style>
  <w:style w:type="character" w:customStyle="1" w:styleId="ListLabel767">
    <w:name w:val="ListLabel 767"/>
    <w:qFormat/>
    <w:rsid w:val="009C6916"/>
    <w:rPr>
      <w:rFonts w:cs="Wingdings"/>
    </w:rPr>
  </w:style>
  <w:style w:type="character" w:customStyle="1" w:styleId="ListLabel768">
    <w:name w:val="ListLabel 768"/>
    <w:qFormat/>
    <w:rsid w:val="009C6916"/>
    <w:rPr>
      <w:rFonts w:cs="Symbol"/>
    </w:rPr>
  </w:style>
  <w:style w:type="character" w:customStyle="1" w:styleId="ListLabel769">
    <w:name w:val="ListLabel 769"/>
    <w:qFormat/>
    <w:rsid w:val="009C6916"/>
    <w:rPr>
      <w:rFonts w:cs="Courier New"/>
    </w:rPr>
  </w:style>
  <w:style w:type="character" w:customStyle="1" w:styleId="ListLabel770">
    <w:name w:val="ListLabel 770"/>
    <w:qFormat/>
    <w:rsid w:val="009C6916"/>
    <w:rPr>
      <w:rFonts w:cs="Wingdings"/>
    </w:rPr>
  </w:style>
  <w:style w:type="character" w:customStyle="1" w:styleId="ListLabel771">
    <w:name w:val="ListLabel 771"/>
    <w:qFormat/>
    <w:rsid w:val="009C6916"/>
    <w:rPr>
      <w:rFonts w:cs="Symbol"/>
    </w:rPr>
  </w:style>
  <w:style w:type="character" w:customStyle="1" w:styleId="ListLabel772">
    <w:name w:val="ListLabel 772"/>
    <w:qFormat/>
    <w:rsid w:val="009C6916"/>
    <w:rPr>
      <w:rFonts w:cs="Courier New"/>
    </w:rPr>
  </w:style>
  <w:style w:type="character" w:customStyle="1" w:styleId="ListLabel773">
    <w:name w:val="ListLabel 773"/>
    <w:qFormat/>
    <w:rsid w:val="009C6916"/>
    <w:rPr>
      <w:rFonts w:cs="Wingdings"/>
    </w:rPr>
  </w:style>
  <w:style w:type="character" w:customStyle="1" w:styleId="ListLabel774">
    <w:name w:val="ListLabel 774"/>
    <w:qFormat/>
    <w:rsid w:val="009C6916"/>
    <w:rPr>
      <w:rFonts w:ascii="Arial" w:hAnsi="Arial" w:cs="Courier New"/>
    </w:rPr>
  </w:style>
  <w:style w:type="character" w:customStyle="1" w:styleId="ListLabel775">
    <w:name w:val="ListLabel 775"/>
    <w:qFormat/>
    <w:rsid w:val="009C6916"/>
    <w:rPr>
      <w:rFonts w:cs="Courier New"/>
    </w:rPr>
  </w:style>
  <w:style w:type="character" w:customStyle="1" w:styleId="ListLabel776">
    <w:name w:val="ListLabel 776"/>
    <w:qFormat/>
    <w:rsid w:val="009C6916"/>
    <w:rPr>
      <w:rFonts w:cs="Wingdings"/>
    </w:rPr>
  </w:style>
  <w:style w:type="character" w:customStyle="1" w:styleId="ListLabel777">
    <w:name w:val="ListLabel 777"/>
    <w:qFormat/>
    <w:rsid w:val="009C6916"/>
    <w:rPr>
      <w:rFonts w:cs="Symbol"/>
    </w:rPr>
  </w:style>
  <w:style w:type="character" w:customStyle="1" w:styleId="ListLabel778">
    <w:name w:val="ListLabel 778"/>
    <w:qFormat/>
    <w:rsid w:val="009C6916"/>
    <w:rPr>
      <w:rFonts w:cs="Courier New"/>
    </w:rPr>
  </w:style>
  <w:style w:type="character" w:customStyle="1" w:styleId="ListLabel779">
    <w:name w:val="ListLabel 779"/>
    <w:qFormat/>
    <w:rsid w:val="009C6916"/>
    <w:rPr>
      <w:rFonts w:cs="Wingdings"/>
    </w:rPr>
  </w:style>
  <w:style w:type="character" w:customStyle="1" w:styleId="ListLabel780">
    <w:name w:val="ListLabel 780"/>
    <w:qFormat/>
    <w:rsid w:val="009C6916"/>
    <w:rPr>
      <w:rFonts w:cs="Symbol"/>
    </w:rPr>
  </w:style>
  <w:style w:type="character" w:customStyle="1" w:styleId="ListLabel781">
    <w:name w:val="ListLabel 781"/>
    <w:qFormat/>
    <w:rsid w:val="009C6916"/>
    <w:rPr>
      <w:rFonts w:cs="Courier New"/>
    </w:rPr>
  </w:style>
  <w:style w:type="character" w:customStyle="1" w:styleId="ListLabel782">
    <w:name w:val="ListLabel 782"/>
    <w:qFormat/>
    <w:rsid w:val="009C6916"/>
    <w:rPr>
      <w:rFonts w:cs="Wingdings"/>
    </w:rPr>
  </w:style>
  <w:style w:type="character" w:customStyle="1" w:styleId="ListLabel783">
    <w:name w:val="ListLabel 783"/>
    <w:qFormat/>
    <w:rsid w:val="009C6916"/>
    <w:rPr>
      <w:rFonts w:ascii="Arial" w:hAnsi="Arial" w:cs="Courier New"/>
    </w:rPr>
  </w:style>
  <w:style w:type="character" w:customStyle="1" w:styleId="ListLabel784">
    <w:name w:val="ListLabel 784"/>
    <w:qFormat/>
    <w:rsid w:val="009C6916"/>
    <w:rPr>
      <w:rFonts w:cs="Courier New"/>
    </w:rPr>
  </w:style>
  <w:style w:type="character" w:customStyle="1" w:styleId="ListLabel785">
    <w:name w:val="ListLabel 785"/>
    <w:qFormat/>
    <w:rsid w:val="009C6916"/>
    <w:rPr>
      <w:rFonts w:cs="Wingdings"/>
    </w:rPr>
  </w:style>
  <w:style w:type="character" w:customStyle="1" w:styleId="ListLabel786">
    <w:name w:val="ListLabel 786"/>
    <w:qFormat/>
    <w:rsid w:val="009C6916"/>
    <w:rPr>
      <w:rFonts w:cs="Symbol"/>
    </w:rPr>
  </w:style>
  <w:style w:type="character" w:customStyle="1" w:styleId="ListLabel787">
    <w:name w:val="ListLabel 787"/>
    <w:qFormat/>
    <w:rsid w:val="009C6916"/>
    <w:rPr>
      <w:rFonts w:cs="Courier New"/>
    </w:rPr>
  </w:style>
  <w:style w:type="character" w:customStyle="1" w:styleId="ListLabel788">
    <w:name w:val="ListLabel 788"/>
    <w:qFormat/>
    <w:rsid w:val="009C6916"/>
    <w:rPr>
      <w:rFonts w:cs="Wingdings"/>
    </w:rPr>
  </w:style>
  <w:style w:type="character" w:customStyle="1" w:styleId="ListLabel789">
    <w:name w:val="ListLabel 789"/>
    <w:qFormat/>
    <w:rsid w:val="009C6916"/>
    <w:rPr>
      <w:rFonts w:cs="Symbol"/>
    </w:rPr>
  </w:style>
  <w:style w:type="character" w:customStyle="1" w:styleId="ListLabel790">
    <w:name w:val="ListLabel 790"/>
    <w:qFormat/>
    <w:rsid w:val="009C6916"/>
    <w:rPr>
      <w:rFonts w:cs="Courier New"/>
    </w:rPr>
  </w:style>
  <w:style w:type="character" w:customStyle="1" w:styleId="ListLabel791">
    <w:name w:val="ListLabel 791"/>
    <w:qFormat/>
    <w:rsid w:val="009C6916"/>
    <w:rPr>
      <w:rFonts w:cs="Wingdings"/>
    </w:rPr>
  </w:style>
  <w:style w:type="character" w:customStyle="1" w:styleId="ListLabel792">
    <w:name w:val="ListLabel 792"/>
    <w:qFormat/>
    <w:rsid w:val="009C6916"/>
    <w:rPr>
      <w:b w:val="0"/>
      <w:i w:val="0"/>
      <w:sz w:val="23"/>
    </w:rPr>
  </w:style>
  <w:style w:type="character" w:customStyle="1" w:styleId="ListLabel793">
    <w:name w:val="ListLabel 793"/>
    <w:qFormat/>
    <w:rsid w:val="009C6916"/>
    <w:rPr>
      <w:rFonts w:ascii="Arial" w:hAnsi="Arial" w:cs="Courier New"/>
    </w:rPr>
  </w:style>
  <w:style w:type="character" w:customStyle="1" w:styleId="ListLabel794">
    <w:name w:val="ListLabel 794"/>
    <w:qFormat/>
    <w:rsid w:val="009C6916"/>
    <w:rPr>
      <w:rFonts w:cs="Courier New"/>
    </w:rPr>
  </w:style>
  <w:style w:type="character" w:customStyle="1" w:styleId="ListLabel795">
    <w:name w:val="ListLabel 795"/>
    <w:qFormat/>
    <w:rsid w:val="009C6916"/>
    <w:rPr>
      <w:rFonts w:cs="Wingdings"/>
    </w:rPr>
  </w:style>
  <w:style w:type="character" w:customStyle="1" w:styleId="ListLabel796">
    <w:name w:val="ListLabel 796"/>
    <w:qFormat/>
    <w:rsid w:val="009C6916"/>
    <w:rPr>
      <w:rFonts w:cs="Symbol"/>
    </w:rPr>
  </w:style>
  <w:style w:type="character" w:customStyle="1" w:styleId="ListLabel797">
    <w:name w:val="ListLabel 797"/>
    <w:qFormat/>
    <w:rsid w:val="009C6916"/>
    <w:rPr>
      <w:rFonts w:cs="Courier New"/>
    </w:rPr>
  </w:style>
  <w:style w:type="character" w:customStyle="1" w:styleId="ListLabel798">
    <w:name w:val="ListLabel 798"/>
    <w:qFormat/>
    <w:rsid w:val="009C6916"/>
    <w:rPr>
      <w:rFonts w:cs="Wingdings"/>
    </w:rPr>
  </w:style>
  <w:style w:type="character" w:customStyle="1" w:styleId="ListLabel799">
    <w:name w:val="ListLabel 799"/>
    <w:qFormat/>
    <w:rsid w:val="009C6916"/>
    <w:rPr>
      <w:rFonts w:cs="Symbol"/>
    </w:rPr>
  </w:style>
  <w:style w:type="character" w:customStyle="1" w:styleId="ListLabel800">
    <w:name w:val="ListLabel 800"/>
    <w:qFormat/>
    <w:rsid w:val="009C6916"/>
    <w:rPr>
      <w:rFonts w:cs="Courier New"/>
    </w:rPr>
  </w:style>
  <w:style w:type="character" w:customStyle="1" w:styleId="ListLabel801">
    <w:name w:val="ListLabel 801"/>
    <w:qFormat/>
    <w:rsid w:val="009C6916"/>
    <w:rPr>
      <w:rFonts w:cs="Wingdings"/>
    </w:rPr>
  </w:style>
  <w:style w:type="character" w:customStyle="1" w:styleId="ListLabel802">
    <w:name w:val="ListLabel 802"/>
    <w:qFormat/>
    <w:rsid w:val="009C6916"/>
    <w:rPr>
      <w:rFonts w:ascii="Arial" w:hAnsi="Arial"/>
      <w:b w:val="0"/>
      <w:i w:val="0"/>
      <w:sz w:val="23"/>
    </w:rPr>
  </w:style>
  <w:style w:type="character" w:customStyle="1" w:styleId="ListLabel803">
    <w:name w:val="ListLabel 803"/>
    <w:qFormat/>
    <w:rsid w:val="009C6916"/>
    <w:rPr>
      <w:rFonts w:ascii="Arial" w:hAnsi="Arial"/>
      <w:b w:val="0"/>
      <w:i w:val="0"/>
      <w:sz w:val="23"/>
    </w:rPr>
  </w:style>
  <w:style w:type="character" w:customStyle="1" w:styleId="ListLabel804">
    <w:name w:val="ListLabel 804"/>
    <w:qFormat/>
    <w:rsid w:val="009C6916"/>
    <w:rPr>
      <w:rFonts w:ascii="Arial" w:hAnsi="Arial"/>
      <w:b w:val="0"/>
      <w:i w:val="0"/>
      <w:sz w:val="23"/>
    </w:rPr>
  </w:style>
  <w:style w:type="character" w:customStyle="1" w:styleId="ListLabel805">
    <w:name w:val="ListLabel 805"/>
    <w:qFormat/>
    <w:rsid w:val="009C6916"/>
    <w:rPr>
      <w:rFonts w:ascii="Arial" w:hAnsi="Arial"/>
      <w:b w:val="0"/>
      <w:i w:val="0"/>
      <w:sz w:val="23"/>
    </w:rPr>
  </w:style>
  <w:style w:type="character" w:customStyle="1" w:styleId="ListLabel806">
    <w:name w:val="ListLabel 806"/>
    <w:qFormat/>
    <w:rsid w:val="009C6916"/>
    <w:rPr>
      <w:rFonts w:ascii="Arial" w:hAnsi="Arial"/>
      <w:b w:val="0"/>
      <w:i w:val="0"/>
      <w:sz w:val="23"/>
    </w:rPr>
  </w:style>
  <w:style w:type="character" w:customStyle="1" w:styleId="ListLabel807">
    <w:name w:val="ListLabel 807"/>
    <w:qFormat/>
    <w:rsid w:val="009C6916"/>
    <w:rPr>
      <w:rFonts w:ascii="Arial" w:hAnsi="Arial" w:cs="Courier New"/>
      <w:b w:val="0"/>
      <w:i w:val="0"/>
      <w:sz w:val="23"/>
    </w:rPr>
  </w:style>
  <w:style w:type="character" w:customStyle="1" w:styleId="ListLabel808">
    <w:name w:val="ListLabel 808"/>
    <w:qFormat/>
    <w:rsid w:val="009C6916"/>
    <w:rPr>
      <w:rFonts w:cs="Courier New"/>
    </w:rPr>
  </w:style>
  <w:style w:type="character" w:customStyle="1" w:styleId="ListLabel809">
    <w:name w:val="ListLabel 809"/>
    <w:qFormat/>
    <w:rsid w:val="009C6916"/>
    <w:rPr>
      <w:rFonts w:cs="Wingdings"/>
    </w:rPr>
  </w:style>
  <w:style w:type="character" w:customStyle="1" w:styleId="ListLabel810">
    <w:name w:val="ListLabel 810"/>
    <w:qFormat/>
    <w:rsid w:val="009C6916"/>
    <w:rPr>
      <w:rFonts w:cs="Symbol"/>
    </w:rPr>
  </w:style>
  <w:style w:type="character" w:customStyle="1" w:styleId="ListLabel811">
    <w:name w:val="ListLabel 811"/>
    <w:qFormat/>
    <w:rsid w:val="009C6916"/>
    <w:rPr>
      <w:rFonts w:cs="Courier New"/>
    </w:rPr>
  </w:style>
  <w:style w:type="character" w:customStyle="1" w:styleId="ListLabel812">
    <w:name w:val="ListLabel 812"/>
    <w:qFormat/>
    <w:rsid w:val="009C6916"/>
    <w:rPr>
      <w:rFonts w:cs="Wingdings"/>
    </w:rPr>
  </w:style>
  <w:style w:type="character" w:customStyle="1" w:styleId="ListLabel813">
    <w:name w:val="ListLabel 813"/>
    <w:qFormat/>
    <w:rsid w:val="009C6916"/>
    <w:rPr>
      <w:rFonts w:cs="Symbol"/>
    </w:rPr>
  </w:style>
  <w:style w:type="character" w:customStyle="1" w:styleId="ListLabel814">
    <w:name w:val="ListLabel 814"/>
    <w:qFormat/>
    <w:rsid w:val="009C6916"/>
    <w:rPr>
      <w:rFonts w:cs="Courier New"/>
    </w:rPr>
  </w:style>
  <w:style w:type="character" w:customStyle="1" w:styleId="ListLabel815">
    <w:name w:val="ListLabel 815"/>
    <w:qFormat/>
    <w:rsid w:val="009C6916"/>
    <w:rPr>
      <w:rFonts w:cs="Wingdings"/>
    </w:rPr>
  </w:style>
  <w:style w:type="character" w:customStyle="1" w:styleId="ListLabel816">
    <w:name w:val="ListLabel 816"/>
    <w:qFormat/>
    <w:rsid w:val="009C6916"/>
    <w:rPr>
      <w:rFonts w:ascii="Arial" w:hAnsi="Arial"/>
      <w:b w:val="0"/>
      <w:i w:val="0"/>
      <w:sz w:val="23"/>
    </w:rPr>
  </w:style>
  <w:style w:type="character" w:customStyle="1" w:styleId="ListLabel817">
    <w:name w:val="ListLabel 817"/>
    <w:qFormat/>
    <w:rsid w:val="009C6916"/>
    <w:rPr>
      <w:rFonts w:ascii="Arial" w:hAnsi="Arial"/>
      <w:b w:val="0"/>
      <w:i w:val="0"/>
      <w:sz w:val="23"/>
    </w:rPr>
  </w:style>
  <w:style w:type="character" w:customStyle="1" w:styleId="ListLabel818">
    <w:name w:val="ListLabel 818"/>
    <w:qFormat/>
    <w:rsid w:val="009C6916"/>
    <w:rPr>
      <w:b w:val="0"/>
      <w:i w:val="0"/>
      <w:sz w:val="23"/>
    </w:rPr>
  </w:style>
  <w:style w:type="character" w:customStyle="1" w:styleId="ListLabel819">
    <w:name w:val="ListLabel 819"/>
    <w:qFormat/>
    <w:rsid w:val="009C6916"/>
    <w:rPr>
      <w:color w:val="00000A"/>
    </w:rPr>
  </w:style>
  <w:style w:type="character" w:customStyle="1" w:styleId="ListLabel820">
    <w:name w:val="ListLabel 820"/>
    <w:qFormat/>
    <w:rsid w:val="009C6916"/>
    <w:rPr>
      <w:rFonts w:ascii="Arial" w:hAnsi="Arial" w:cs="Symbol"/>
      <w:b/>
    </w:rPr>
  </w:style>
  <w:style w:type="character" w:customStyle="1" w:styleId="ListLabel821">
    <w:name w:val="ListLabel 821"/>
    <w:qFormat/>
    <w:rsid w:val="009C6916"/>
    <w:rPr>
      <w:rFonts w:cs="Courier New"/>
    </w:rPr>
  </w:style>
  <w:style w:type="character" w:customStyle="1" w:styleId="ListLabel822">
    <w:name w:val="ListLabel 822"/>
    <w:qFormat/>
    <w:rsid w:val="009C6916"/>
    <w:rPr>
      <w:rFonts w:cs="Wingdings"/>
    </w:rPr>
  </w:style>
  <w:style w:type="character" w:customStyle="1" w:styleId="ListLabel823">
    <w:name w:val="ListLabel 823"/>
    <w:qFormat/>
    <w:rsid w:val="009C6916"/>
    <w:rPr>
      <w:rFonts w:cs="Symbol"/>
    </w:rPr>
  </w:style>
  <w:style w:type="character" w:customStyle="1" w:styleId="ListLabel824">
    <w:name w:val="ListLabel 824"/>
    <w:qFormat/>
    <w:rsid w:val="009C6916"/>
    <w:rPr>
      <w:rFonts w:cs="Courier New"/>
    </w:rPr>
  </w:style>
  <w:style w:type="character" w:customStyle="1" w:styleId="ListLabel825">
    <w:name w:val="ListLabel 825"/>
    <w:qFormat/>
    <w:rsid w:val="009C6916"/>
    <w:rPr>
      <w:rFonts w:cs="Wingdings"/>
    </w:rPr>
  </w:style>
  <w:style w:type="character" w:customStyle="1" w:styleId="ListLabel826">
    <w:name w:val="ListLabel 826"/>
    <w:qFormat/>
    <w:rsid w:val="009C6916"/>
    <w:rPr>
      <w:rFonts w:cs="Symbol"/>
    </w:rPr>
  </w:style>
  <w:style w:type="character" w:customStyle="1" w:styleId="ListLabel827">
    <w:name w:val="ListLabel 827"/>
    <w:qFormat/>
    <w:rsid w:val="009C6916"/>
    <w:rPr>
      <w:rFonts w:cs="Courier New"/>
    </w:rPr>
  </w:style>
  <w:style w:type="character" w:customStyle="1" w:styleId="ListLabel828">
    <w:name w:val="ListLabel 828"/>
    <w:qFormat/>
    <w:rsid w:val="009C6916"/>
    <w:rPr>
      <w:rFonts w:cs="Wingdings"/>
    </w:rPr>
  </w:style>
  <w:style w:type="character" w:customStyle="1" w:styleId="ListLabel829">
    <w:name w:val="ListLabel 829"/>
    <w:qFormat/>
    <w:rsid w:val="009C6916"/>
    <w:rPr>
      <w:rFonts w:cs="Wingdings"/>
    </w:rPr>
  </w:style>
  <w:style w:type="character" w:customStyle="1" w:styleId="ListLabel830">
    <w:name w:val="ListLabel 830"/>
    <w:qFormat/>
    <w:rsid w:val="009C6916"/>
    <w:rPr>
      <w:rFonts w:cs="Courier New"/>
    </w:rPr>
  </w:style>
  <w:style w:type="character" w:customStyle="1" w:styleId="ListLabel831">
    <w:name w:val="ListLabel 831"/>
    <w:qFormat/>
    <w:rsid w:val="009C6916"/>
    <w:rPr>
      <w:rFonts w:cs="Wingdings"/>
    </w:rPr>
  </w:style>
  <w:style w:type="character" w:customStyle="1" w:styleId="ListLabel832">
    <w:name w:val="ListLabel 832"/>
    <w:qFormat/>
    <w:rsid w:val="009C6916"/>
    <w:rPr>
      <w:rFonts w:cs="Symbol"/>
    </w:rPr>
  </w:style>
  <w:style w:type="character" w:customStyle="1" w:styleId="ListLabel833">
    <w:name w:val="ListLabel 833"/>
    <w:qFormat/>
    <w:rsid w:val="009C6916"/>
    <w:rPr>
      <w:rFonts w:cs="Courier New"/>
    </w:rPr>
  </w:style>
  <w:style w:type="character" w:customStyle="1" w:styleId="ListLabel834">
    <w:name w:val="ListLabel 834"/>
    <w:qFormat/>
    <w:rsid w:val="009C6916"/>
    <w:rPr>
      <w:rFonts w:cs="Wingdings"/>
    </w:rPr>
  </w:style>
  <w:style w:type="character" w:customStyle="1" w:styleId="ListLabel835">
    <w:name w:val="ListLabel 835"/>
    <w:qFormat/>
    <w:rsid w:val="009C6916"/>
    <w:rPr>
      <w:rFonts w:cs="Symbol"/>
    </w:rPr>
  </w:style>
  <w:style w:type="character" w:customStyle="1" w:styleId="ListLabel836">
    <w:name w:val="ListLabel 836"/>
    <w:qFormat/>
    <w:rsid w:val="009C6916"/>
    <w:rPr>
      <w:rFonts w:cs="Courier New"/>
    </w:rPr>
  </w:style>
  <w:style w:type="character" w:customStyle="1" w:styleId="ListLabel837">
    <w:name w:val="ListLabel 837"/>
    <w:qFormat/>
    <w:rsid w:val="009C6916"/>
    <w:rPr>
      <w:rFonts w:cs="Wingdings"/>
    </w:rPr>
  </w:style>
  <w:style w:type="character" w:customStyle="1" w:styleId="ListLabel838">
    <w:name w:val="ListLabel 838"/>
    <w:qFormat/>
    <w:rsid w:val="009C6916"/>
    <w:rPr>
      <w:rFonts w:ascii="Arial" w:hAnsi="Arial"/>
      <w:b/>
      <w:color w:val="000000"/>
    </w:rPr>
  </w:style>
  <w:style w:type="character" w:customStyle="1" w:styleId="ListLabel839">
    <w:name w:val="ListLabel 839"/>
    <w:qFormat/>
    <w:rsid w:val="009C6916"/>
    <w:rPr>
      <w:rFonts w:ascii="Arial" w:hAnsi="Arial"/>
      <w:color w:val="00000A"/>
    </w:rPr>
  </w:style>
  <w:style w:type="character" w:customStyle="1" w:styleId="ListLabel840">
    <w:name w:val="ListLabel 840"/>
    <w:qFormat/>
    <w:rsid w:val="009C6916"/>
    <w:rPr>
      <w:rFonts w:eastAsia="Calibri"/>
      <w:b/>
      <w:color w:val="00000A"/>
      <w:sz w:val="20"/>
      <w:szCs w:val="20"/>
      <w:lang w:val="pt-BR" w:eastAsia="en-US" w:bidi="ar-SA"/>
    </w:rPr>
  </w:style>
  <w:style w:type="character" w:customStyle="1" w:styleId="ListLabel841">
    <w:name w:val="ListLabel 841"/>
    <w:qFormat/>
    <w:rsid w:val="009C6916"/>
    <w:rPr>
      <w:color w:val="00000A"/>
    </w:rPr>
  </w:style>
  <w:style w:type="character" w:customStyle="1" w:styleId="ListLabel842">
    <w:name w:val="ListLabel 842"/>
    <w:qFormat/>
    <w:rsid w:val="009C6916"/>
    <w:rPr>
      <w:rFonts w:cs="Courier New"/>
    </w:rPr>
  </w:style>
  <w:style w:type="character" w:customStyle="1" w:styleId="ListLabel843">
    <w:name w:val="ListLabel 843"/>
    <w:qFormat/>
    <w:rsid w:val="009C6916"/>
    <w:rPr>
      <w:rFonts w:cs="Courier New"/>
    </w:rPr>
  </w:style>
  <w:style w:type="character" w:customStyle="1" w:styleId="ListLabel844">
    <w:name w:val="ListLabel 844"/>
    <w:qFormat/>
    <w:rsid w:val="009C6916"/>
    <w:rPr>
      <w:rFonts w:cs="Wingdings"/>
    </w:rPr>
  </w:style>
  <w:style w:type="character" w:customStyle="1" w:styleId="ListLabel845">
    <w:name w:val="ListLabel 845"/>
    <w:qFormat/>
    <w:rsid w:val="009C6916"/>
    <w:rPr>
      <w:rFonts w:cs="Symbol"/>
    </w:rPr>
  </w:style>
  <w:style w:type="character" w:customStyle="1" w:styleId="ListLabel846">
    <w:name w:val="ListLabel 846"/>
    <w:qFormat/>
    <w:rsid w:val="009C6916"/>
    <w:rPr>
      <w:rFonts w:cs="Courier New"/>
    </w:rPr>
  </w:style>
  <w:style w:type="character" w:customStyle="1" w:styleId="ListLabel847">
    <w:name w:val="ListLabel 847"/>
    <w:qFormat/>
    <w:rsid w:val="009C6916"/>
    <w:rPr>
      <w:rFonts w:cs="Wingdings"/>
    </w:rPr>
  </w:style>
  <w:style w:type="character" w:customStyle="1" w:styleId="ListLabel848">
    <w:name w:val="ListLabel 848"/>
    <w:qFormat/>
    <w:rsid w:val="009C6916"/>
    <w:rPr>
      <w:rFonts w:cs="Symbol"/>
    </w:rPr>
  </w:style>
  <w:style w:type="character" w:customStyle="1" w:styleId="ListLabel849">
    <w:name w:val="ListLabel 849"/>
    <w:qFormat/>
    <w:rsid w:val="009C6916"/>
    <w:rPr>
      <w:rFonts w:cs="Courier New"/>
    </w:rPr>
  </w:style>
  <w:style w:type="character" w:customStyle="1" w:styleId="ListLabel850">
    <w:name w:val="ListLabel 850"/>
    <w:qFormat/>
    <w:rsid w:val="009C6916"/>
    <w:rPr>
      <w:rFonts w:cs="Wingdings"/>
    </w:rPr>
  </w:style>
  <w:style w:type="character" w:customStyle="1" w:styleId="ListLabel851">
    <w:name w:val="ListLabel 851"/>
    <w:qFormat/>
    <w:rsid w:val="009C6916"/>
    <w:rPr>
      <w:rFonts w:ascii="Calibri" w:hAnsi="Calibri"/>
      <w:b w:val="0"/>
      <w:i w:val="0"/>
      <w:sz w:val="23"/>
    </w:rPr>
  </w:style>
  <w:style w:type="character" w:customStyle="1" w:styleId="ListLabel852">
    <w:name w:val="ListLabel 852"/>
    <w:qFormat/>
    <w:rsid w:val="009C6916"/>
    <w:rPr>
      <w:b w:val="0"/>
      <w:i w:val="0"/>
      <w:sz w:val="23"/>
    </w:rPr>
  </w:style>
  <w:style w:type="character" w:customStyle="1" w:styleId="ListLabel853">
    <w:name w:val="ListLabel 853"/>
    <w:qFormat/>
    <w:rsid w:val="009C6916"/>
    <w:rPr>
      <w:rFonts w:cs="Courier New"/>
    </w:rPr>
  </w:style>
  <w:style w:type="character" w:customStyle="1" w:styleId="ListLabel854">
    <w:name w:val="ListLabel 854"/>
    <w:qFormat/>
    <w:rsid w:val="009C6916"/>
    <w:rPr>
      <w:rFonts w:cs="Wingdings"/>
    </w:rPr>
  </w:style>
  <w:style w:type="character" w:customStyle="1" w:styleId="ListLabel855">
    <w:name w:val="ListLabel 855"/>
    <w:qFormat/>
    <w:rsid w:val="009C6916"/>
    <w:rPr>
      <w:rFonts w:cs="Symbol"/>
    </w:rPr>
  </w:style>
  <w:style w:type="character" w:customStyle="1" w:styleId="ListLabel856">
    <w:name w:val="ListLabel 856"/>
    <w:qFormat/>
    <w:rsid w:val="009C6916"/>
    <w:rPr>
      <w:rFonts w:cs="Courier New"/>
    </w:rPr>
  </w:style>
  <w:style w:type="character" w:customStyle="1" w:styleId="ListLabel857">
    <w:name w:val="ListLabel 857"/>
    <w:qFormat/>
    <w:rsid w:val="009C6916"/>
    <w:rPr>
      <w:rFonts w:cs="Wingdings"/>
    </w:rPr>
  </w:style>
  <w:style w:type="character" w:customStyle="1" w:styleId="ListLabel858">
    <w:name w:val="ListLabel 858"/>
    <w:qFormat/>
    <w:rsid w:val="009C6916"/>
    <w:rPr>
      <w:rFonts w:cs="Symbol"/>
    </w:rPr>
  </w:style>
  <w:style w:type="character" w:customStyle="1" w:styleId="ListLabel859">
    <w:name w:val="ListLabel 859"/>
    <w:qFormat/>
    <w:rsid w:val="009C6916"/>
    <w:rPr>
      <w:rFonts w:cs="Courier New"/>
    </w:rPr>
  </w:style>
  <w:style w:type="character" w:customStyle="1" w:styleId="ListLabel860">
    <w:name w:val="ListLabel 860"/>
    <w:qFormat/>
    <w:rsid w:val="009C6916"/>
    <w:rPr>
      <w:rFonts w:cs="Wingdings"/>
    </w:rPr>
  </w:style>
  <w:style w:type="character" w:customStyle="1" w:styleId="ListLabel861">
    <w:name w:val="ListLabel 861"/>
    <w:qFormat/>
    <w:rsid w:val="009C6916"/>
    <w:rPr>
      <w:rFonts w:cs="Courier New"/>
    </w:rPr>
  </w:style>
  <w:style w:type="character" w:customStyle="1" w:styleId="ListLabel862">
    <w:name w:val="ListLabel 862"/>
    <w:qFormat/>
    <w:rsid w:val="009C6916"/>
    <w:rPr>
      <w:rFonts w:cs="Courier New"/>
    </w:rPr>
  </w:style>
  <w:style w:type="character" w:customStyle="1" w:styleId="ListLabel863">
    <w:name w:val="ListLabel 863"/>
    <w:qFormat/>
    <w:rsid w:val="009C6916"/>
    <w:rPr>
      <w:rFonts w:cs="Wingdings"/>
    </w:rPr>
  </w:style>
  <w:style w:type="character" w:customStyle="1" w:styleId="ListLabel864">
    <w:name w:val="ListLabel 864"/>
    <w:qFormat/>
    <w:rsid w:val="009C6916"/>
    <w:rPr>
      <w:rFonts w:cs="Symbol"/>
    </w:rPr>
  </w:style>
  <w:style w:type="character" w:customStyle="1" w:styleId="ListLabel865">
    <w:name w:val="ListLabel 865"/>
    <w:qFormat/>
    <w:rsid w:val="009C6916"/>
    <w:rPr>
      <w:rFonts w:cs="Courier New"/>
    </w:rPr>
  </w:style>
  <w:style w:type="character" w:customStyle="1" w:styleId="ListLabel866">
    <w:name w:val="ListLabel 866"/>
    <w:qFormat/>
    <w:rsid w:val="009C6916"/>
    <w:rPr>
      <w:rFonts w:cs="Wingdings"/>
    </w:rPr>
  </w:style>
  <w:style w:type="character" w:customStyle="1" w:styleId="ListLabel867">
    <w:name w:val="ListLabel 867"/>
    <w:qFormat/>
    <w:rsid w:val="009C6916"/>
    <w:rPr>
      <w:rFonts w:cs="Symbol"/>
    </w:rPr>
  </w:style>
  <w:style w:type="character" w:customStyle="1" w:styleId="ListLabel868">
    <w:name w:val="ListLabel 868"/>
    <w:qFormat/>
    <w:rsid w:val="009C6916"/>
    <w:rPr>
      <w:rFonts w:cs="Courier New"/>
    </w:rPr>
  </w:style>
  <w:style w:type="character" w:customStyle="1" w:styleId="ListLabel869">
    <w:name w:val="ListLabel 869"/>
    <w:qFormat/>
    <w:rsid w:val="009C6916"/>
    <w:rPr>
      <w:rFonts w:cs="Wingdings"/>
    </w:rPr>
  </w:style>
  <w:style w:type="character" w:customStyle="1" w:styleId="ListLabel870">
    <w:name w:val="ListLabel 870"/>
    <w:qFormat/>
    <w:rsid w:val="009C6916"/>
    <w:rPr>
      <w:rFonts w:ascii="Arial" w:hAnsi="Arial" w:cs="Courier New"/>
    </w:rPr>
  </w:style>
  <w:style w:type="character" w:customStyle="1" w:styleId="ListLabel871">
    <w:name w:val="ListLabel 871"/>
    <w:qFormat/>
    <w:rsid w:val="009C6916"/>
    <w:rPr>
      <w:rFonts w:cs="Courier New"/>
    </w:rPr>
  </w:style>
  <w:style w:type="character" w:customStyle="1" w:styleId="ListLabel872">
    <w:name w:val="ListLabel 872"/>
    <w:qFormat/>
    <w:rsid w:val="009C6916"/>
    <w:rPr>
      <w:rFonts w:cs="Wingdings"/>
    </w:rPr>
  </w:style>
  <w:style w:type="character" w:customStyle="1" w:styleId="ListLabel873">
    <w:name w:val="ListLabel 873"/>
    <w:qFormat/>
    <w:rsid w:val="009C6916"/>
    <w:rPr>
      <w:rFonts w:cs="Symbol"/>
    </w:rPr>
  </w:style>
  <w:style w:type="character" w:customStyle="1" w:styleId="ListLabel874">
    <w:name w:val="ListLabel 874"/>
    <w:qFormat/>
    <w:rsid w:val="009C6916"/>
    <w:rPr>
      <w:rFonts w:cs="Courier New"/>
    </w:rPr>
  </w:style>
  <w:style w:type="character" w:customStyle="1" w:styleId="ListLabel875">
    <w:name w:val="ListLabel 875"/>
    <w:qFormat/>
    <w:rsid w:val="009C6916"/>
    <w:rPr>
      <w:rFonts w:cs="Wingdings"/>
    </w:rPr>
  </w:style>
  <w:style w:type="character" w:customStyle="1" w:styleId="ListLabel876">
    <w:name w:val="ListLabel 876"/>
    <w:qFormat/>
    <w:rsid w:val="009C6916"/>
    <w:rPr>
      <w:rFonts w:cs="Symbol"/>
    </w:rPr>
  </w:style>
  <w:style w:type="character" w:customStyle="1" w:styleId="ListLabel877">
    <w:name w:val="ListLabel 877"/>
    <w:qFormat/>
    <w:rsid w:val="009C6916"/>
    <w:rPr>
      <w:rFonts w:cs="Courier New"/>
    </w:rPr>
  </w:style>
  <w:style w:type="character" w:customStyle="1" w:styleId="ListLabel878">
    <w:name w:val="ListLabel 878"/>
    <w:qFormat/>
    <w:rsid w:val="009C6916"/>
    <w:rPr>
      <w:rFonts w:cs="Wingdings"/>
    </w:rPr>
  </w:style>
  <w:style w:type="character" w:customStyle="1" w:styleId="ListLabel879">
    <w:name w:val="ListLabel 879"/>
    <w:qFormat/>
    <w:rsid w:val="009C6916"/>
    <w:rPr>
      <w:rFonts w:ascii="Arial" w:hAnsi="Arial" w:cs="Courier New"/>
    </w:rPr>
  </w:style>
  <w:style w:type="character" w:customStyle="1" w:styleId="ListLabel880">
    <w:name w:val="ListLabel 880"/>
    <w:qFormat/>
    <w:rsid w:val="009C6916"/>
    <w:rPr>
      <w:rFonts w:cs="Courier New"/>
    </w:rPr>
  </w:style>
  <w:style w:type="character" w:customStyle="1" w:styleId="ListLabel881">
    <w:name w:val="ListLabel 881"/>
    <w:qFormat/>
    <w:rsid w:val="009C6916"/>
    <w:rPr>
      <w:rFonts w:cs="Wingdings"/>
    </w:rPr>
  </w:style>
  <w:style w:type="character" w:customStyle="1" w:styleId="ListLabel882">
    <w:name w:val="ListLabel 882"/>
    <w:qFormat/>
    <w:rsid w:val="009C6916"/>
    <w:rPr>
      <w:rFonts w:cs="Symbol"/>
    </w:rPr>
  </w:style>
  <w:style w:type="character" w:customStyle="1" w:styleId="ListLabel883">
    <w:name w:val="ListLabel 883"/>
    <w:qFormat/>
    <w:rsid w:val="009C6916"/>
    <w:rPr>
      <w:rFonts w:cs="Courier New"/>
    </w:rPr>
  </w:style>
  <w:style w:type="character" w:customStyle="1" w:styleId="ListLabel884">
    <w:name w:val="ListLabel 884"/>
    <w:qFormat/>
    <w:rsid w:val="009C6916"/>
    <w:rPr>
      <w:rFonts w:cs="Wingdings"/>
    </w:rPr>
  </w:style>
  <w:style w:type="character" w:customStyle="1" w:styleId="ListLabel885">
    <w:name w:val="ListLabel 885"/>
    <w:qFormat/>
    <w:rsid w:val="009C6916"/>
    <w:rPr>
      <w:rFonts w:cs="Symbol"/>
    </w:rPr>
  </w:style>
  <w:style w:type="character" w:customStyle="1" w:styleId="ListLabel886">
    <w:name w:val="ListLabel 886"/>
    <w:qFormat/>
    <w:rsid w:val="009C6916"/>
    <w:rPr>
      <w:rFonts w:cs="Courier New"/>
    </w:rPr>
  </w:style>
  <w:style w:type="character" w:customStyle="1" w:styleId="ListLabel887">
    <w:name w:val="ListLabel 887"/>
    <w:qFormat/>
    <w:rsid w:val="009C6916"/>
    <w:rPr>
      <w:rFonts w:cs="Wingdings"/>
    </w:rPr>
  </w:style>
  <w:style w:type="character" w:customStyle="1" w:styleId="ListLabel888">
    <w:name w:val="ListLabel 888"/>
    <w:qFormat/>
    <w:rsid w:val="009C6916"/>
    <w:rPr>
      <w:b w:val="0"/>
      <w:i w:val="0"/>
      <w:sz w:val="23"/>
    </w:rPr>
  </w:style>
  <w:style w:type="character" w:customStyle="1" w:styleId="ListLabel889">
    <w:name w:val="ListLabel 889"/>
    <w:qFormat/>
    <w:rsid w:val="009C6916"/>
    <w:rPr>
      <w:rFonts w:ascii="Arial" w:hAnsi="Arial" w:cs="Courier New"/>
    </w:rPr>
  </w:style>
  <w:style w:type="character" w:customStyle="1" w:styleId="ListLabel890">
    <w:name w:val="ListLabel 890"/>
    <w:qFormat/>
    <w:rsid w:val="009C6916"/>
    <w:rPr>
      <w:rFonts w:cs="Courier New"/>
    </w:rPr>
  </w:style>
  <w:style w:type="character" w:customStyle="1" w:styleId="ListLabel891">
    <w:name w:val="ListLabel 891"/>
    <w:qFormat/>
    <w:rsid w:val="009C6916"/>
    <w:rPr>
      <w:rFonts w:cs="Wingdings"/>
    </w:rPr>
  </w:style>
  <w:style w:type="character" w:customStyle="1" w:styleId="ListLabel892">
    <w:name w:val="ListLabel 892"/>
    <w:qFormat/>
    <w:rsid w:val="009C6916"/>
    <w:rPr>
      <w:rFonts w:cs="Symbol"/>
    </w:rPr>
  </w:style>
  <w:style w:type="character" w:customStyle="1" w:styleId="ListLabel893">
    <w:name w:val="ListLabel 893"/>
    <w:qFormat/>
    <w:rsid w:val="009C6916"/>
    <w:rPr>
      <w:rFonts w:cs="Courier New"/>
    </w:rPr>
  </w:style>
  <w:style w:type="character" w:customStyle="1" w:styleId="ListLabel894">
    <w:name w:val="ListLabel 894"/>
    <w:qFormat/>
    <w:rsid w:val="009C6916"/>
    <w:rPr>
      <w:rFonts w:cs="Wingdings"/>
    </w:rPr>
  </w:style>
  <w:style w:type="character" w:customStyle="1" w:styleId="ListLabel895">
    <w:name w:val="ListLabel 895"/>
    <w:qFormat/>
    <w:rsid w:val="009C6916"/>
    <w:rPr>
      <w:rFonts w:cs="Symbol"/>
    </w:rPr>
  </w:style>
  <w:style w:type="character" w:customStyle="1" w:styleId="ListLabel896">
    <w:name w:val="ListLabel 896"/>
    <w:qFormat/>
    <w:rsid w:val="009C6916"/>
    <w:rPr>
      <w:rFonts w:cs="Courier New"/>
    </w:rPr>
  </w:style>
  <w:style w:type="character" w:customStyle="1" w:styleId="ListLabel897">
    <w:name w:val="ListLabel 897"/>
    <w:qFormat/>
    <w:rsid w:val="009C6916"/>
    <w:rPr>
      <w:rFonts w:cs="Wingdings"/>
    </w:rPr>
  </w:style>
  <w:style w:type="character" w:customStyle="1" w:styleId="ListLabel898">
    <w:name w:val="ListLabel 898"/>
    <w:qFormat/>
    <w:rsid w:val="009C6916"/>
    <w:rPr>
      <w:rFonts w:ascii="Arial" w:hAnsi="Arial"/>
      <w:b w:val="0"/>
      <w:i w:val="0"/>
      <w:sz w:val="23"/>
    </w:rPr>
  </w:style>
  <w:style w:type="character" w:customStyle="1" w:styleId="ListLabel899">
    <w:name w:val="ListLabel 899"/>
    <w:qFormat/>
    <w:rsid w:val="009C6916"/>
    <w:rPr>
      <w:rFonts w:ascii="Arial" w:hAnsi="Arial"/>
      <w:b w:val="0"/>
      <w:i w:val="0"/>
      <w:sz w:val="23"/>
    </w:rPr>
  </w:style>
  <w:style w:type="character" w:customStyle="1" w:styleId="ListLabel900">
    <w:name w:val="ListLabel 900"/>
    <w:qFormat/>
    <w:rsid w:val="009C6916"/>
    <w:rPr>
      <w:rFonts w:ascii="Arial" w:hAnsi="Arial"/>
      <w:b w:val="0"/>
      <w:i w:val="0"/>
      <w:sz w:val="23"/>
    </w:rPr>
  </w:style>
  <w:style w:type="character" w:customStyle="1" w:styleId="ListLabel901">
    <w:name w:val="ListLabel 901"/>
    <w:qFormat/>
    <w:rsid w:val="009C6916"/>
    <w:rPr>
      <w:rFonts w:ascii="Arial" w:hAnsi="Arial"/>
      <w:b w:val="0"/>
      <w:i w:val="0"/>
      <w:sz w:val="23"/>
    </w:rPr>
  </w:style>
  <w:style w:type="character" w:customStyle="1" w:styleId="ListLabel902">
    <w:name w:val="ListLabel 902"/>
    <w:qFormat/>
    <w:rsid w:val="009C6916"/>
    <w:rPr>
      <w:rFonts w:ascii="Arial" w:hAnsi="Arial"/>
      <w:b w:val="0"/>
      <w:i w:val="0"/>
      <w:sz w:val="23"/>
    </w:rPr>
  </w:style>
  <w:style w:type="character" w:customStyle="1" w:styleId="ListLabel903">
    <w:name w:val="ListLabel 903"/>
    <w:qFormat/>
    <w:rsid w:val="009C6916"/>
    <w:rPr>
      <w:rFonts w:ascii="Arial" w:hAnsi="Arial" w:cs="Courier New"/>
      <w:b w:val="0"/>
      <w:i w:val="0"/>
      <w:sz w:val="23"/>
    </w:rPr>
  </w:style>
  <w:style w:type="character" w:customStyle="1" w:styleId="ListLabel904">
    <w:name w:val="ListLabel 904"/>
    <w:qFormat/>
    <w:rsid w:val="009C6916"/>
    <w:rPr>
      <w:rFonts w:cs="Courier New"/>
    </w:rPr>
  </w:style>
  <w:style w:type="character" w:customStyle="1" w:styleId="ListLabel905">
    <w:name w:val="ListLabel 905"/>
    <w:qFormat/>
    <w:rsid w:val="009C6916"/>
    <w:rPr>
      <w:rFonts w:cs="Wingdings"/>
    </w:rPr>
  </w:style>
  <w:style w:type="character" w:customStyle="1" w:styleId="ListLabel906">
    <w:name w:val="ListLabel 906"/>
    <w:qFormat/>
    <w:rsid w:val="009C6916"/>
    <w:rPr>
      <w:rFonts w:cs="Symbol"/>
    </w:rPr>
  </w:style>
  <w:style w:type="character" w:customStyle="1" w:styleId="ListLabel907">
    <w:name w:val="ListLabel 907"/>
    <w:qFormat/>
    <w:rsid w:val="009C6916"/>
    <w:rPr>
      <w:rFonts w:cs="Courier New"/>
    </w:rPr>
  </w:style>
  <w:style w:type="character" w:customStyle="1" w:styleId="ListLabel908">
    <w:name w:val="ListLabel 908"/>
    <w:qFormat/>
    <w:rsid w:val="009C6916"/>
    <w:rPr>
      <w:rFonts w:cs="Wingdings"/>
    </w:rPr>
  </w:style>
  <w:style w:type="character" w:customStyle="1" w:styleId="ListLabel909">
    <w:name w:val="ListLabel 909"/>
    <w:qFormat/>
    <w:rsid w:val="009C6916"/>
    <w:rPr>
      <w:rFonts w:cs="Symbol"/>
    </w:rPr>
  </w:style>
  <w:style w:type="character" w:customStyle="1" w:styleId="ListLabel910">
    <w:name w:val="ListLabel 910"/>
    <w:qFormat/>
    <w:rsid w:val="009C6916"/>
    <w:rPr>
      <w:rFonts w:cs="Courier New"/>
    </w:rPr>
  </w:style>
  <w:style w:type="character" w:customStyle="1" w:styleId="ListLabel911">
    <w:name w:val="ListLabel 911"/>
    <w:qFormat/>
    <w:rsid w:val="009C6916"/>
    <w:rPr>
      <w:rFonts w:cs="Wingdings"/>
    </w:rPr>
  </w:style>
  <w:style w:type="character" w:customStyle="1" w:styleId="ListLabel912">
    <w:name w:val="ListLabel 912"/>
    <w:qFormat/>
    <w:rsid w:val="009C6916"/>
    <w:rPr>
      <w:rFonts w:ascii="Arial" w:hAnsi="Arial"/>
      <w:b w:val="0"/>
      <w:i w:val="0"/>
      <w:sz w:val="23"/>
    </w:rPr>
  </w:style>
  <w:style w:type="character" w:customStyle="1" w:styleId="ListLabel913">
    <w:name w:val="ListLabel 913"/>
    <w:qFormat/>
    <w:rsid w:val="009C6916"/>
    <w:rPr>
      <w:rFonts w:ascii="Arial" w:hAnsi="Arial"/>
      <w:b w:val="0"/>
      <w:i w:val="0"/>
      <w:sz w:val="23"/>
    </w:rPr>
  </w:style>
  <w:style w:type="character" w:customStyle="1" w:styleId="ListLabel914">
    <w:name w:val="ListLabel 914"/>
    <w:qFormat/>
    <w:rsid w:val="009C6916"/>
    <w:rPr>
      <w:b w:val="0"/>
      <w:i w:val="0"/>
      <w:sz w:val="23"/>
    </w:rPr>
  </w:style>
  <w:style w:type="character" w:customStyle="1" w:styleId="ListLabel915">
    <w:name w:val="ListLabel 915"/>
    <w:qFormat/>
    <w:rsid w:val="009C6916"/>
    <w:rPr>
      <w:color w:val="00000A"/>
    </w:rPr>
  </w:style>
  <w:style w:type="character" w:customStyle="1" w:styleId="ListLabel916">
    <w:name w:val="ListLabel 916"/>
    <w:qFormat/>
    <w:rsid w:val="009C6916"/>
    <w:rPr>
      <w:rFonts w:ascii="Arial" w:hAnsi="Arial" w:cs="Symbol"/>
      <w:b/>
    </w:rPr>
  </w:style>
  <w:style w:type="character" w:customStyle="1" w:styleId="ListLabel917">
    <w:name w:val="ListLabel 917"/>
    <w:qFormat/>
    <w:rsid w:val="009C6916"/>
    <w:rPr>
      <w:rFonts w:cs="Courier New"/>
    </w:rPr>
  </w:style>
  <w:style w:type="character" w:customStyle="1" w:styleId="ListLabel918">
    <w:name w:val="ListLabel 918"/>
    <w:qFormat/>
    <w:rsid w:val="009C6916"/>
    <w:rPr>
      <w:rFonts w:cs="Wingdings"/>
    </w:rPr>
  </w:style>
  <w:style w:type="character" w:customStyle="1" w:styleId="ListLabel919">
    <w:name w:val="ListLabel 919"/>
    <w:qFormat/>
    <w:rsid w:val="009C6916"/>
    <w:rPr>
      <w:rFonts w:cs="Symbol"/>
    </w:rPr>
  </w:style>
  <w:style w:type="character" w:customStyle="1" w:styleId="ListLabel920">
    <w:name w:val="ListLabel 920"/>
    <w:qFormat/>
    <w:rsid w:val="009C6916"/>
    <w:rPr>
      <w:rFonts w:cs="Courier New"/>
    </w:rPr>
  </w:style>
  <w:style w:type="character" w:customStyle="1" w:styleId="ListLabel921">
    <w:name w:val="ListLabel 921"/>
    <w:qFormat/>
    <w:rsid w:val="009C6916"/>
    <w:rPr>
      <w:rFonts w:cs="Wingdings"/>
    </w:rPr>
  </w:style>
  <w:style w:type="character" w:customStyle="1" w:styleId="ListLabel922">
    <w:name w:val="ListLabel 922"/>
    <w:qFormat/>
    <w:rsid w:val="009C6916"/>
    <w:rPr>
      <w:rFonts w:cs="Symbol"/>
    </w:rPr>
  </w:style>
  <w:style w:type="character" w:customStyle="1" w:styleId="ListLabel923">
    <w:name w:val="ListLabel 923"/>
    <w:qFormat/>
    <w:rsid w:val="009C6916"/>
    <w:rPr>
      <w:rFonts w:cs="Courier New"/>
    </w:rPr>
  </w:style>
  <w:style w:type="character" w:customStyle="1" w:styleId="ListLabel924">
    <w:name w:val="ListLabel 924"/>
    <w:qFormat/>
    <w:rsid w:val="009C6916"/>
    <w:rPr>
      <w:rFonts w:cs="Wingdings"/>
    </w:rPr>
  </w:style>
  <w:style w:type="character" w:customStyle="1" w:styleId="ListLabel925">
    <w:name w:val="ListLabel 925"/>
    <w:qFormat/>
    <w:rsid w:val="009C6916"/>
    <w:rPr>
      <w:rFonts w:cs="Wingdings"/>
    </w:rPr>
  </w:style>
  <w:style w:type="character" w:customStyle="1" w:styleId="ListLabel926">
    <w:name w:val="ListLabel 926"/>
    <w:qFormat/>
    <w:rsid w:val="009C6916"/>
    <w:rPr>
      <w:rFonts w:cs="Courier New"/>
    </w:rPr>
  </w:style>
  <w:style w:type="character" w:customStyle="1" w:styleId="ListLabel927">
    <w:name w:val="ListLabel 927"/>
    <w:qFormat/>
    <w:rsid w:val="009C6916"/>
    <w:rPr>
      <w:rFonts w:cs="Wingdings"/>
    </w:rPr>
  </w:style>
  <w:style w:type="character" w:customStyle="1" w:styleId="ListLabel928">
    <w:name w:val="ListLabel 928"/>
    <w:qFormat/>
    <w:rsid w:val="009C6916"/>
    <w:rPr>
      <w:rFonts w:cs="Symbol"/>
    </w:rPr>
  </w:style>
  <w:style w:type="character" w:customStyle="1" w:styleId="ListLabel929">
    <w:name w:val="ListLabel 929"/>
    <w:qFormat/>
    <w:rsid w:val="009C6916"/>
    <w:rPr>
      <w:rFonts w:cs="Courier New"/>
    </w:rPr>
  </w:style>
  <w:style w:type="character" w:customStyle="1" w:styleId="ListLabel930">
    <w:name w:val="ListLabel 930"/>
    <w:qFormat/>
    <w:rsid w:val="009C6916"/>
    <w:rPr>
      <w:rFonts w:cs="Wingdings"/>
    </w:rPr>
  </w:style>
  <w:style w:type="character" w:customStyle="1" w:styleId="ListLabel931">
    <w:name w:val="ListLabel 931"/>
    <w:qFormat/>
    <w:rsid w:val="009C6916"/>
    <w:rPr>
      <w:rFonts w:cs="Symbol"/>
    </w:rPr>
  </w:style>
  <w:style w:type="character" w:customStyle="1" w:styleId="ListLabel932">
    <w:name w:val="ListLabel 932"/>
    <w:qFormat/>
    <w:rsid w:val="009C6916"/>
    <w:rPr>
      <w:rFonts w:cs="Courier New"/>
    </w:rPr>
  </w:style>
  <w:style w:type="character" w:customStyle="1" w:styleId="ListLabel933">
    <w:name w:val="ListLabel 933"/>
    <w:qFormat/>
    <w:rsid w:val="009C6916"/>
    <w:rPr>
      <w:rFonts w:cs="Wingdings"/>
    </w:rPr>
  </w:style>
  <w:style w:type="character" w:customStyle="1" w:styleId="ListLabel934">
    <w:name w:val="ListLabel 934"/>
    <w:qFormat/>
    <w:rsid w:val="009C6916"/>
    <w:rPr>
      <w:rFonts w:ascii="Arial" w:hAnsi="Arial"/>
      <w:b/>
      <w:color w:val="000000"/>
    </w:rPr>
  </w:style>
  <w:style w:type="character" w:customStyle="1" w:styleId="ListLabel935">
    <w:name w:val="ListLabel 935"/>
    <w:qFormat/>
    <w:rsid w:val="009C6916"/>
    <w:rPr>
      <w:rFonts w:ascii="Arial" w:hAnsi="Arial"/>
      <w:color w:val="00000A"/>
    </w:rPr>
  </w:style>
  <w:style w:type="character" w:customStyle="1" w:styleId="ListLabel936">
    <w:name w:val="ListLabel 936"/>
    <w:qFormat/>
    <w:rsid w:val="009C6916"/>
    <w:rPr>
      <w:rFonts w:eastAsia="Calibri"/>
      <w:b/>
      <w:color w:val="00000A"/>
      <w:sz w:val="20"/>
      <w:szCs w:val="20"/>
      <w:lang w:val="pt-BR" w:eastAsia="en-US" w:bidi="ar-SA"/>
    </w:rPr>
  </w:style>
  <w:style w:type="character" w:customStyle="1" w:styleId="ListLabel937">
    <w:name w:val="ListLabel 937"/>
    <w:qFormat/>
    <w:rsid w:val="009C6916"/>
    <w:rPr>
      <w:color w:val="00000A"/>
    </w:rPr>
  </w:style>
  <w:style w:type="character" w:customStyle="1" w:styleId="ListLabel938">
    <w:name w:val="ListLabel 938"/>
    <w:qFormat/>
    <w:rsid w:val="009C6916"/>
    <w:rPr>
      <w:rFonts w:cs="Courier New"/>
    </w:rPr>
  </w:style>
  <w:style w:type="character" w:customStyle="1" w:styleId="ListLabel939">
    <w:name w:val="ListLabel 939"/>
    <w:qFormat/>
    <w:rsid w:val="009C6916"/>
    <w:rPr>
      <w:rFonts w:cs="Courier New"/>
    </w:rPr>
  </w:style>
  <w:style w:type="character" w:customStyle="1" w:styleId="ListLabel940">
    <w:name w:val="ListLabel 940"/>
    <w:qFormat/>
    <w:rsid w:val="009C6916"/>
    <w:rPr>
      <w:rFonts w:cs="Wingdings"/>
    </w:rPr>
  </w:style>
  <w:style w:type="character" w:customStyle="1" w:styleId="ListLabel941">
    <w:name w:val="ListLabel 941"/>
    <w:qFormat/>
    <w:rsid w:val="009C6916"/>
    <w:rPr>
      <w:rFonts w:cs="Symbol"/>
    </w:rPr>
  </w:style>
  <w:style w:type="character" w:customStyle="1" w:styleId="ListLabel942">
    <w:name w:val="ListLabel 942"/>
    <w:qFormat/>
    <w:rsid w:val="009C6916"/>
    <w:rPr>
      <w:rFonts w:cs="Courier New"/>
    </w:rPr>
  </w:style>
  <w:style w:type="character" w:customStyle="1" w:styleId="ListLabel943">
    <w:name w:val="ListLabel 943"/>
    <w:qFormat/>
    <w:rsid w:val="009C6916"/>
    <w:rPr>
      <w:rFonts w:cs="Wingdings"/>
    </w:rPr>
  </w:style>
  <w:style w:type="character" w:customStyle="1" w:styleId="ListLabel944">
    <w:name w:val="ListLabel 944"/>
    <w:qFormat/>
    <w:rsid w:val="009C6916"/>
    <w:rPr>
      <w:rFonts w:cs="Symbol"/>
    </w:rPr>
  </w:style>
  <w:style w:type="character" w:customStyle="1" w:styleId="ListLabel945">
    <w:name w:val="ListLabel 945"/>
    <w:qFormat/>
    <w:rsid w:val="009C6916"/>
    <w:rPr>
      <w:rFonts w:cs="Courier New"/>
    </w:rPr>
  </w:style>
  <w:style w:type="character" w:customStyle="1" w:styleId="ListLabel946">
    <w:name w:val="ListLabel 946"/>
    <w:qFormat/>
    <w:rsid w:val="009C6916"/>
    <w:rPr>
      <w:rFonts w:cs="Wingdings"/>
    </w:rPr>
  </w:style>
  <w:style w:type="character" w:customStyle="1" w:styleId="ListLabel947">
    <w:name w:val="ListLabel 947"/>
    <w:qFormat/>
    <w:rsid w:val="009C6916"/>
    <w:rPr>
      <w:rFonts w:ascii="Calibri" w:hAnsi="Calibri"/>
      <w:b w:val="0"/>
      <w:i w:val="0"/>
      <w:sz w:val="23"/>
    </w:rPr>
  </w:style>
  <w:style w:type="character" w:customStyle="1" w:styleId="ListLabel948">
    <w:name w:val="ListLabel 948"/>
    <w:qFormat/>
    <w:rsid w:val="009C6916"/>
    <w:rPr>
      <w:b w:val="0"/>
      <w:i w:val="0"/>
      <w:sz w:val="23"/>
    </w:rPr>
  </w:style>
  <w:style w:type="character" w:customStyle="1" w:styleId="ListLabel949">
    <w:name w:val="ListLabel 949"/>
    <w:qFormat/>
    <w:rsid w:val="009C6916"/>
    <w:rPr>
      <w:rFonts w:cs="Courier New"/>
    </w:rPr>
  </w:style>
  <w:style w:type="character" w:customStyle="1" w:styleId="ListLabel950">
    <w:name w:val="ListLabel 950"/>
    <w:qFormat/>
    <w:rsid w:val="009C6916"/>
    <w:rPr>
      <w:rFonts w:cs="Wingdings"/>
    </w:rPr>
  </w:style>
  <w:style w:type="character" w:customStyle="1" w:styleId="ListLabel951">
    <w:name w:val="ListLabel 951"/>
    <w:qFormat/>
    <w:rsid w:val="009C6916"/>
    <w:rPr>
      <w:rFonts w:cs="Symbol"/>
    </w:rPr>
  </w:style>
  <w:style w:type="character" w:customStyle="1" w:styleId="ListLabel952">
    <w:name w:val="ListLabel 952"/>
    <w:qFormat/>
    <w:rsid w:val="009C6916"/>
    <w:rPr>
      <w:rFonts w:cs="Courier New"/>
    </w:rPr>
  </w:style>
  <w:style w:type="character" w:customStyle="1" w:styleId="ListLabel953">
    <w:name w:val="ListLabel 953"/>
    <w:qFormat/>
    <w:rsid w:val="009C6916"/>
    <w:rPr>
      <w:rFonts w:cs="Wingdings"/>
    </w:rPr>
  </w:style>
  <w:style w:type="character" w:customStyle="1" w:styleId="ListLabel954">
    <w:name w:val="ListLabel 954"/>
    <w:qFormat/>
    <w:rsid w:val="009C6916"/>
    <w:rPr>
      <w:rFonts w:cs="Symbol"/>
    </w:rPr>
  </w:style>
  <w:style w:type="character" w:customStyle="1" w:styleId="ListLabel955">
    <w:name w:val="ListLabel 955"/>
    <w:qFormat/>
    <w:rsid w:val="009C6916"/>
    <w:rPr>
      <w:rFonts w:cs="Courier New"/>
    </w:rPr>
  </w:style>
  <w:style w:type="character" w:customStyle="1" w:styleId="ListLabel956">
    <w:name w:val="ListLabel 956"/>
    <w:qFormat/>
    <w:rsid w:val="009C6916"/>
    <w:rPr>
      <w:rFonts w:cs="Wingdings"/>
    </w:rPr>
  </w:style>
  <w:style w:type="character" w:customStyle="1" w:styleId="ListLabel957">
    <w:name w:val="ListLabel 957"/>
    <w:qFormat/>
    <w:rsid w:val="009C6916"/>
    <w:rPr>
      <w:rFonts w:cs="Courier New"/>
    </w:rPr>
  </w:style>
  <w:style w:type="character" w:customStyle="1" w:styleId="ListLabel958">
    <w:name w:val="ListLabel 958"/>
    <w:qFormat/>
    <w:rsid w:val="009C6916"/>
    <w:rPr>
      <w:rFonts w:cs="Courier New"/>
    </w:rPr>
  </w:style>
  <w:style w:type="character" w:customStyle="1" w:styleId="ListLabel959">
    <w:name w:val="ListLabel 959"/>
    <w:qFormat/>
    <w:rsid w:val="009C6916"/>
    <w:rPr>
      <w:rFonts w:cs="Wingdings"/>
    </w:rPr>
  </w:style>
  <w:style w:type="character" w:customStyle="1" w:styleId="ListLabel960">
    <w:name w:val="ListLabel 960"/>
    <w:qFormat/>
    <w:rsid w:val="009C6916"/>
    <w:rPr>
      <w:rFonts w:cs="Symbol"/>
    </w:rPr>
  </w:style>
  <w:style w:type="character" w:customStyle="1" w:styleId="ListLabel961">
    <w:name w:val="ListLabel 961"/>
    <w:qFormat/>
    <w:rsid w:val="009C6916"/>
    <w:rPr>
      <w:rFonts w:cs="Courier New"/>
    </w:rPr>
  </w:style>
  <w:style w:type="character" w:customStyle="1" w:styleId="ListLabel962">
    <w:name w:val="ListLabel 962"/>
    <w:qFormat/>
    <w:rsid w:val="009C6916"/>
    <w:rPr>
      <w:rFonts w:cs="Wingdings"/>
    </w:rPr>
  </w:style>
  <w:style w:type="character" w:customStyle="1" w:styleId="ListLabel963">
    <w:name w:val="ListLabel 963"/>
    <w:qFormat/>
    <w:rsid w:val="009C6916"/>
    <w:rPr>
      <w:rFonts w:cs="Symbol"/>
    </w:rPr>
  </w:style>
  <w:style w:type="character" w:customStyle="1" w:styleId="ListLabel964">
    <w:name w:val="ListLabel 964"/>
    <w:qFormat/>
    <w:rsid w:val="009C6916"/>
    <w:rPr>
      <w:rFonts w:cs="Courier New"/>
    </w:rPr>
  </w:style>
  <w:style w:type="character" w:customStyle="1" w:styleId="ListLabel965">
    <w:name w:val="ListLabel 965"/>
    <w:qFormat/>
    <w:rsid w:val="009C6916"/>
    <w:rPr>
      <w:rFonts w:cs="Wingdings"/>
    </w:rPr>
  </w:style>
  <w:style w:type="character" w:customStyle="1" w:styleId="ListLabel966">
    <w:name w:val="ListLabel 966"/>
    <w:qFormat/>
    <w:rsid w:val="009C6916"/>
    <w:rPr>
      <w:rFonts w:ascii="Arial" w:hAnsi="Arial" w:cs="Courier New"/>
    </w:rPr>
  </w:style>
  <w:style w:type="character" w:customStyle="1" w:styleId="ListLabel967">
    <w:name w:val="ListLabel 967"/>
    <w:qFormat/>
    <w:rsid w:val="009C6916"/>
    <w:rPr>
      <w:rFonts w:cs="Courier New"/>
    </w:rPr>
  </w:style>
  <w:style w:type="character" w:customStyle="1" w:styleId="ListLabel968">
    <w:name w:val="ListLabel 968"/>
    <w:qFormat/>
    <w:rsid w:val="009C6916"/>
    <w:rPr>
      <w:rFonts w:cs="Wingdings"/>
    </w:rPr>
  </w:style>
  <w:style w:type="character" w:customStyle="1" w:styleId="ListLabel969">
    <w:name w:val="ListLabel 969"/>
    <w:qFormat/>
    <w:rsid w:val="009C6916"/>
    <w:rPr>
      <w:rFonts w:cs="Symbol"/>
    </w:rPr>
  </w:style>
  <w:style w:type="character" w:customStyle="1" w:styleId="ListLabel970">
    <w:name w:val="ListLabel 970"/>
    <w:qFormat/>
    <w:rsid w:val="009C6916"/>
    <w:rPr>
      <w:rFonts w:cs="Courier New"/>
    </w:rPr>
  </w:style>
  <w:style w:type="character" w:customStyle="1" w:styleId="ListLabel971">
    <w:name w:val="ListLabel 971"/>
    <w:qFormat/>
    <w:rsid w:val="009C6916"/>
    <w:rPr>
      <w:rFonts w:cs="Wingdings"/>
    </w:rPr>
  </w:style>
  <w:style w:type="character" w:customStyle="1" w:styleId="ListLabel972">
    <w:name w:val="ListLabel 972"/>
    <w:qFormat/>
    <w:rsid w:val="009C6916"/>
    <w:rPr>
      <w:rFonts w:cs="Symbol"/>
    </w:rPr>
  </w:style>
  <w:style w:type="character" w:customStyle="1" w:styleId="ListLabel973">
    <w:name w:val="ListLabel 973"/>
    <w:qFormat/>
    <w:rsid w:val="009C6916"/>
    <w:rPr>
      <w:rFonts w:cs="Courier New"/>
    </w:rPr>
  </w:style>
  <w:style w:type="character" w:customStyle="1" w:styleId="ListLabel974">
    <w:name w:val="ListLabel 974"/>
    <w:qFormat/>
    <w:rsid w:val="009C6916"/>
    <w:rPr>
      <w:rFonts w:cs="Wingdings"/>
    </w:rPr>
  </w:style>
  <w:style w:type="character" w:customStyle="1" w:styleId="ListLabel975">
    <w:name w:val="ListLabel 975"/>
    <w:qFormat/>
    <w:rsid w:val="009C6916"/>
    <w:rPr>
      <w:rFonts w:ascii="Arial" w:hAnsi="Arial" w:cs="Courier New"/>
    </w:rPr>
  </w:style>
  <w:style w:type="character" w:customStyle="1" w:styleId="ListLabel976">
    <w:name w:val="ListLabel 976"/>
    <w:qFormat/>
    <w:rsid w:val="009C6916"/>
    <w:rPr>
      <w:rFonts w:cs="Courier New"/>
    </w:rPr>
  </w:style>
  <w:style w:type="character" w:customStyle="1" w:styleId="ListLabel977">
    <w:name w:val="ListLabel 977"/>
    <w:qFormat/>
    <w:rsid w:val="009C6916"/>
    <w:rPr>
      <w:rFonts w:cs="Wingdings"/>
    </w:rPr>
  </w:style>
  <w:style w:type="character" w:customStyle="1" w:styleId="ListLabel978">
    <w:name w:val="ListLabel 978"/>
    <w:qFormat/>
    <w:rsid w:val="009C6916"/>
    <w:rPr>
      <w:rFonts w:cs="Symbol"/>
    </w:rPr>
  </w:style>
  <w:style w:type="character" w:customStyle="1" w:styleId="ListLabel979">
    <w:name w:val="ListLabel 979"/>
    <w:qFormat/>
    <w:rsid w:val="009C6916"/>
    <w:rPr>
      <w:rFonts w:cs="Courier New"/>
    </w:rPr>
  </w:style>
  <w:style w:type="character" w:customStyle="1" w:styleId="ListLabel980">
    <w:name w:val="ListLabel 980"/>
    <w:qFormat/>
    <w:rsid w:val="009C6916"/>
    <w:rPr>
      <w:rFonts w:cs="Wingdings"/>
    </w:rPr>
  </w:style>
  <w:style w:type="character" w:customStyle="1" w:styleId="ListLabel981">
    <w:name w:val="ListLabel 981"/>
    <w:qFormat/>
    <w:rsid w:val="009C6916"/>
    <w:rPr>
      <w:rFonts w:cs="Symbol"/>
    </w:rPr>
  </w:style>
  <w:style w:type="character" w:customStyle="1" w:styleId="ListLabel982">
    <w:name w:val="ListLabel 982"/>
    <w:qFormat/>
    <w:rsid w:val="009C6916"/>
    <w:rPr>
      <w:rFonts w:cs="Courier New"/>
    </w:rPr>
  </w:style>
  <w:style w:type="character" w:customStyle="1" w:styleId="ListLabel983">
    <w:name w:val="ListLabel 983"/>
    <w:qFormat/>
    <w:rsid w:val="009C6916"/>
    <w:rPr>
      <w:rFonts w:cs="Wingdings"/>
    </w:rPr>
  </w:style>
  <w:style w:type="character" w:customStyle="1" w:styleId="ListLabel984">
    <w:name w:val="ListLabel 984"/>
    <w:qFormat/>
    <w:rsid w:val="009C6916"/>
    <w:rPr>
      <w:b w:val="0"/>
      <w:i w:val="0"/>
      <w:sz w:val="23"/>
    </w:rPr>
  </w:style>
  <w:style w:type="character" w:customStyle="1" w:styleId="ListLabel985">
    <w:name w:val="ListLabel 985"/>
    <w:qFormat/>
    <w:rsid w:val="009C6916"/>
    <w:rPr>
      <w:rFonts w:ascii="Arial" w:hAnsi="Arial" w:cs="Courier New"/>
    </w:rPr>
  </w:style>
  <w:style w:type="character" w:customStyle="1" w:styleId="ListLabel986">
    <w:name w:val="ListLabel 986"/>
    <w:qFormat/>
    <w:rsid w:val="009C6916"/>
    <w:rPr>
      <w:rFonts w:cs="Courier New"/>
    </w:rPr>
  </w:style>
  <w:style w:type="character" w:customStyle="1" w:styleId="ListLabel987">
    <w:name w:val="ListLabel 987"/>
    <w:qFormat/>
    <w:rsid w:val="009C6916"/>
    <w:rPr>
      <w:rFonts w:cs="Wingdings"/>
    </w:rPr>
  </w:style>
  <w:style w:type="character" w:customStyle="1" w:styleId="ListLabel988">
    <w:name w:val="ListLabel 988"/>
    <w:qFormat/>
    <w:rsid w:val="009C6916"/>
    <w:rPr>
      <w:rFonts w:cs="Symbol"/>
    </w:rPr>
  </w:style>
  <w:style w:type="character" w:customStyle="1" w:styleId="ListLabel989">
    <w:name w:val="ListLabel 989"/>
    <w:qFormat/>
    <w:rsid w:val="009C6916"/>
    <w:rPr>
      <w:rFonts w:cs="Courier New"/>
    </w:rPr>
  </w:style>
  <w:style w:type="character" w:customStyle="1" w:styleId="ListLabel990">
    <w:name w:val="ListLabel 990"/>
    <w:qFormat/>
    <w:rsid w:val="009C6916"/>
    <w:rPr>
      <w:rFonts w:cs="Wingdings"/>
    </w:rPr>
  </w:style>
  <w:style w:type="character" w:customStyle="1" w:styleId="ListLabel991">
    <w:name w:val="ListLabel 991"/>
    <w:qFormat/>
    <w:rsid w:val="009C6916"/>
    <w:rPr>
      <w:rFonts w:cs="Symbol"/>
    </w:rPr>
  </w:style>
  <w:style w:type="character" w:customStyle="1" w:styleId="ListLabel992">
    <w:name w:val="ListLabel 992"/>
    <w:qFormat/>
    <w:rsid w:val="009C6916"/>
    <w:rPr>
      <w:rFonts w:cs="Courier New"/>
    </w:rPr>
  </w:style>
  <w:style w:type="character" w:customStyle="1" w:styleId="ListLabel993">
    <w:name w:val="ListLabel 993"/>
    <w:qFormat/>
    <w:rsid w:val="009C6916"/>
    <w:rPr>
      <w:rFonts w:cs="Wingdings"/>
    </w:rPr>
  </w:style>
  <w:style w:type="character" w:customStyle="1" w:styleId="ListLabel994">
    <w:name w:val="ListLabel 994"/>
    <w:qFormat/>
    <w:rsid w:val="009C6916"/>
    <w:rPr>
      <w:rFonts w:ascii="Arial" w:hAnsi="Arial"/>
      <w:b w:val="0"/>
      <w:i w:val="0"/>
      <w:sz w:val="23"/>
    </w:rPr>
  </w:style>
  <w:style w:type="character" w:customStyle="1" w:styleId="ListLabel995">
    <w:name w:val="ListLabel 995"/>
    <w:qFormat/>
    <w:rsid w:val="009C6916"/>
    <w:rPr>
      <w:rFonts w:ascii="Arial" w:hAnsi="Arial"/>
      <w:b w:val="0"/>
      <w:i w:val="0"/>
      <w:sz w:val="23"/>
    </w:rPr>
  </w:style>
  <w:style w:type="character" w:customStyle="1" w:styleId="ListLabel996">
    <w:name w:val="ListLabel 996"/>
    <w:qFormat/>
    <w:rsid w:val="009C6916"/>
    <w:rPr>
      <w:rFonts w:ascii="Arial" w:hAnsi="Arial"/>
      <w:b w:val="0"/>
      <w:i w:val="0"/>
      <w:sz w:val="23"/>
    </w:rPr>
  </w:style>
  <w:style w:type="character" w:customStyle="1" w:styleId="ListLabel997">
    <w:name w:val="ListLabel 997"/>
    <w:qFormat/>
    <w:rsid w:val="009C6916"/>
    <w:rPr>
      <w:rFonts w:ascii="Arial" w:hAnsi="Arial"/>
      <w:b w:val="0"/>
      <w:i w:val="0"/>
      <w:sz w:val="23"/>
    </w:rPr>
  </w:style>
  <w:style w:type="character" w:customStyle="1" w:styleId="ListLabel998">
    <w:name w:val="ListLabel 998"/>
    <w:qFormat/>
    <w:rsid w:val="009C6916"/>
    <w:rPr>
      <w:rFonts w:ascii="Arial" w:hAnsi="Arial"/>
      <w:b w:val="0"/>
      <w:i w:val="0"/>
      <w:sz w:val="23"/>
    </w:rPr>
  </w:style>
  <w:style w:type="character" w:customStyle="1" w:styleId="ListLabel999">
    <w:name w:val="ListLabel 999"/>
    <w:qFormat/>
    <w:rsid w:val="009C6916"/>
    <w:rPr>
      <w:rFonts w:ascii="Arial" w:hAnsi="Arial" w:cs="Courier New"/>
      <w:b w:val="0"/>
      <w:i w:val="0"/>
      <w:sz w:val="23"/>
    </w:rPr>
  </w:style>
  <w:style w:type="character" w:customStyle="1" w:styleId="ListLabel1000">
    <w:name w:val="ListLabel 1000"/>
    <w:qFormat/>
    <w:rsid w:val="009C6916"/>
    <w:rPr>
      <w:rFonts w:cs="Courier New"/>
    </w:rPr>
  </w:style>
  <w:style w:type="character" w:customStyle="1" w:styleId="ListLabel1001">
    <w:name w:val="ListLabel 1001"/>
    <w:qFormat/>
    <w:rsid w:val="009C6916"/>
    <w:rPr>
      <w:rFonts w:cs="Wingdings"/>
    </w:rPr>
  </w:style>
  <w:style w:type="character" w:customStyle="1" w:styleId="ListLabel1002">
    <w:name w:val="ListLabel 1002"/>
    <w:qFormat/>
    <w:rsid w:val="009C6916"/>
    <w:rPr>
      <w:rFonts w:cs="Symbol"/>
    </w:rPr>
  </w:style>
  <w:style w:type="character" w:customStyle="1" w:styleId="ListLabel1003">
    <w:name w:val="ListLabel 1003"/>
    <w:qFormat/>
    <w:rsid w:val="009C6916"/>
    <w:rPr>
      <w:rFonts w:cs="Courier New"/>
    </w:rPr>
  </w:style>
  <w:style w:type="character" w:customStyle="1" w:styleId="ListLabel1004">
    <w:name w:val="ListLabel 1004"/>
    <w:qFormat/>
    <w:rsid w:val="009C6916"/>
    <w:rPr>
      <w:rFonts w:cs="Wingdings"/>
    </w:rPr>
  </w:style>
  <w:style w:type="character" w:customStyle="1" w:styleId="ListLabel1005">
    <w:name w:val="ListLabel 1005"/>
    <w:qFormat/>
    <w:rsid w:val="009C6916"/>
    <w:rPr>
      <w:rFonts w:cs="Symbol"/>
    </w:rPr>
  </w:style>
  <w:style w:type="character" w:customStyle="1" w:styleId="ListLabel1006">
    <w:name w:val="ListLabel 1006"/>
    <w:qFormat/>
    <w:rsid w:val="009C6916"/>
    <w:rPr>
      <w:rFonts w:cs="Courier New"/>
    </w:rPr>
  </w:style>
  <w:style w:type="character" w:customStyle="1" w:styleId="ListLabel1007">
    <w:name w:val="ListLabel 1007"/>
    <w:qFormat/>
    <w:rsid w:val="009C6916"/>
    <w:rPr>
      <w:rFonts w:cs="Wingdings"/>
    </w:rPr>
  </w:style>
  <w:style w:type="character" w:customStyle="1" w:styleId="ListLabel1008">
    <w:name w:val="ListLabel 1008"/>
    <w:qFormat/>
    <w:rsid w:val="009C6916"/>
    <w:rPr>
      <w:rFonts w:ascii="Arial" w:hAnsi="Arial"/>
      <w:b w:val="0"/>
      <w:i w:val="0"/>
      <w:sz w:val="23"/>
    </w:rPr>
  </w:style>
  <w:style w:type="character" w:customStyle="1" w:styleId="ListLabel1009">
    <w:name w:val="ListLabel 1009"/>
    <w:qFormat/>
    <w:rsid w:val="009C6916"/>
    <w:rPr>
      <w:rFonts w:ascii="Arial" w:hAnsi="Arial"/>
      <w:b w:val="0"/>
      <w:i w:val="0"/>
      <w:sz w:val="23"/>
    </w:rPr>
  </w:style>
  <w:style w:type="character" w:customStyle="1" w:styleId="ListLabel1010">
    <w:name w:val="ListLabel 1010"/>
    <w:qFormat/>
    <w:rsid w:val="009C6916"/>
    <w:rPr>
      <w:b w:val="0"/>
      <w:i w:val="0"/>
      <w:sz w:val="23"/>
    </w:rPr>
  </w:style>
  <w:style w:type="character" w:customStyle="1" w:styleId="ListLabel1011">
    <w:name w:val="ListLabel 1011"/>
    <w:qFormat/>
    <w:rsid w:val="009C6916"/>
    <w:rPr>
      <w:color w:val="00000A"/>
    </w:rPr>
  </w:style>
  <w:style w:type="character" w:customStyle="1" w:styleId="ListLabel1012">
    <w:name w:val="ListLabel 1012"/>
    <w:qFormat/>
    <w:rsid w:val="009C6916"/>
    <w:rPr>
      <w:rFonts w:ascii="Arial" w:hAnsi="Arial" w:cs="Symbol"/>
      <w:b/>
    </w:rPr>
  </w:style>
  <w:style w:type="character" w:customStyle="1" w:styleId="ListLabel1013">
    <w:name w:val="ListLabel 1013"/>
    <w:qFormat/>
    <w:rsid w:val="009C6916"/>
    <w:rPr>
      <w:rFonts w:cs="Courier New"/>
    </w:rPr>
  </w:style>
  <w:style w:type="character" w:customStyle="1" w:styleId="ListLabel1014">
    <w:name w:val="ListLabel 1014"/>
    <w:qFormat/>
    <w:rsid w:val="009C6916"/>
    <w:rPr>
      <w:rFonts w:cs="Wingdings"/>
    </w:rPr>
  </w:style>
  <w:style w:type="character" w:customStyle="1" w:styleId="ListLabel1015">
    <w:name w:val="ListLabel 1015"/>
    <w:qFormat/>
    <w:rsid w:val="009C6916"/>
    <w:rPr>
      <w:rFonts w:cs="Symbol"/>
    </w:rPr>
  </w:style>
  <w:style w:type="character" w:customStyle="1" w:styleId="ListLabel1016">
    <w:name w:val="ListLabel 1016"/>
    <w:qFormat/>
    <w:rsid w:val="009C6916"/>
    <w:rPr>
      <w:rFonts w:cs="Courier New"/>
    </w:rPr>
  </w:style>
  <w:style w:type="character" w:customStyle="1" w:styleId="ListLabel1017">
    <w:name w:val="ListLabel 1017"/>
    <w:qFormat/>
    <w:rsid w:val="009C6916"/>
    <w:rPr>
      <w:rFonts w:cs="Wingdings"/>
    </w:rPr>
  </w:style>
  <w:style w:type="character" w:customStyle="1" w:styleId="ListLabel1018">
    <w:name w:val="ListLabel 1018"/>
    <w:qFormat/>
    <w:rsid w:val="009C6916"/>
    <w:rPr>
      <w:rFonts w:cs="Symbol"/>
    </w:rPr>
  </w:style>
  <w:style w:type="character" w:customStyle="1" w:styleId="ListLabel1019">
    <w:name w:val="ListLabel 1019"/>
    <w:qFormat/>
    <w:rsid w:val="009C6916"/>
    <w:rPr>
      <w:rFonts w:cs="Courier New"/>
    </w:rPr>
  </w:style>
  <w:style w:type="character" w:customStyle="1" w:styleId="ListLabel1020">
    <w:name w:val="ListLabel 1020"/>
    <w:qFormat/>
    <w:rsid w:val="009C6916"/>
    <w:rPr>
      <w:rFonts w:cs="Wingdings"/>
    </w:rPr>
  </w:style>
  <w:style w:type="character" w:customStyle="1" w:styleId="ListLabel1021">
    <w:name w:val="ListLabel 1021"/>
    <w:qFormat/>
    <w:rsid w:val="009C6916"/>
    <w:rPr>
      <w:rFonts w:cs="Wingdings"/>
    </w:rPr>
  </w:style>
  <w:style w:type="character" w:customStyle="1" w:styleId="ListLabel1022">
    <w:name w:val="ListLabel 1022"/>
    <w:qFormat/>
    <w:rsid w:val="009C6916"/>
    <w:rPr>
      <w:rFonts w:cs="Courier New"/>
    </w:rPr>
  </w:style>
  <w:style w:type="character" w:customStyle="1" w:styleId="ListLabel1023">
    <w:name w:val="ListLabel 1023"/>
    <w:qFormat/>
    <w:rsid w:val="009C6916"/>
    <w:rPr>
      <w:rFonts w:cs="Wingdings"/>
    </w:rPr>
  </w:style>
  <w:style w:type="character" w:customStyle="1" w:styleId="ListLabel1024">
    <w:name w:val="ListLabel 1024"/>
    <w:qFormat/>
    <w:rsid w:val="009C6916"/>
    <w:rPr>
      <w:rFonts w:cs="Symbol"/>
    </w:rPr>
  </w:style>
  <w:style w:type="character" w:customStyle="1" w:styleId="ListLabel1025">
    <w:name w:val="ListLabel 1025"/>
    <w:qFormat/>
    <w:rsid w:val="009C6916"/>
    <w:rPr>
      <w:rFonts w:cs="Courier New"/>
    </w:rPr>
  </w:style>
  <w:style w:type="character" w:customStyle="1" w:styleId="ListLabel1026">
    <w:name w:val="ListLabel 1026"/>
    <w:qFormat/>
    <w:rsid w:val="009C6916"/>
    <w:rPr>
      <w:rFonts w:cs="Wingdings"/>
    </w:rPr>
  </w:style>
  <w:style w:type="character" w:customStyle="1" w:styleId="ListLabel1027">
    <w:name w:val="ListLabel 1027"/>
    <w:qFormat/>
    <w:rsid w:val="009C6916"/>
    <w:rPr>
      <w:rFonts w:cs="Symbol"/>
    </w:rPr>
  </w:style>
  <w:style w:type="character" w:customStyle="1" w:styleId="ListLabel1028">
    <w:name w:val="ListLabel 1028"/>
    <w:qFormat/>
    <w:rsid w:val="009C6916"/>
    <w:rPr>
      <w:rFonts w:cs="Courier New"/>
    </w:rPr>
  </w:style>
  <w:style w:type="character" w:customStyle="1" w:styleId="ListLabel1029">
    <w:name w:val="ListLabel 1029"/>
    <w:qFormat/>
    <w:rsid w:val="009C6916"/>
    <w:rPr>
      <w:rFonts w:cs="Wingdings"/>
    </w:rPr>
  </w:style>
  <w:style w:type="character" w:customStyle="1" w:styleId="ListLabel1030">
    <w:name w:val="ListLabel 1030"/>
    <w:qFormat/>
    <w:rsid w:val="009C6916"/>
    <w:rPr>
      <w:rFonts w:ascii="Arial" w:hAnsi="Arial"/>
      <w:b/>
      <w:color w:val="000000"/>
    </w:rPr>
  </w:style>
  <w:style w:type="character" w:customStyle="1" w:styleId="ListLabel1031">
    <w:name w:val="ListLabel 1031"/>
    <w:qFormat/>
    <w:rsid w:val="009C6916"/>
    <w:rPr>
      <w:rFonts w:ascii="Arial" w:hAnsi="Arial"/>
      <w:color w:val="00000A"/>
    </w:rPr>
  </w:style>
  <w:style w:type="character" w:customStyle="1" w:styleId="ListLabel1032">
    <w:name w:val="ListLabel 1032"/>
    <w:qFormat/>
    <w:rsid w:val="009C6916"/>
    <w:rPr>
      <w:rFonts w:eastAsia="Calibri"/>
      <w:b/>
      <w:color w:val="00000A"/>
      <w:sz w:val="20"/>
      <w:szCs w:val="20"/>
      <w:lang w:val="pt-BR" w:eastAsia="en-US" w:bidi="ar-SA"/>
    </w:rPr>
  </w:style>
  <w:style w:type="character" w:customStyle="1" w:styleId="ListLabel1033">
    <w:name w:val="ListLabel 1033"/>
    <w:qFormat/>
    <w:rsid w:val="009C6916"/>
    <w:rPr>
      <w:color w:val="00000A"/>
    </w:rPr>
  </w:style>
  <w:style w:type="character" w:customStyle="1" w:styleId="ListLabel1034">
    <w:name w:val="ListLabel 1034"/>
    <w:qFormat/>
    <w:rsid w:val="009C6916"/>
    <w:rPr>
      <w:rFonts w:cs="Courier New"/>
    </w:rPr>
  </w:style>
  <w:style w:type="character" w:customStyle="1" w:styleId="ListLabel1035">
    <w:name w:val="ListLabel 1035"/>
    <w:qFormat/>
    <w:rsid w:val="009C6916"/>
    <w:rPr>
      <w:rFonts w:cs="Courier New"/>
    </w:rPr>
  </w:style>
  <w:style w:type="character" w:customStyle="1" w:styleId="ListLabel1036">
    <w:name w:val="ListLabel 1036"/>
    <w:qFormat/>
    <w:rsid w:val="009C6916"/>
    <w:rPr>
      <w:rFonts w:cs="Wingdings"/>
    </w:rPr>
  </w:style>
  <w:style w:type="character" w:customStyle="1" w:styleId="ListLabel1037">
    <w:name w:val="ListLabel 1037"/>
    <w:qFormat/>
    <w:rsid w:val="009C6916"/>
    <w:rPr>
      <w:rFonts w:cs="Symbol"/>
    </w:rPr>
  </w:style>
  <w:style w:type="character" w:customStyle="1" w:styleId="ListLabel1038">
    <w:name w:val="ListLabel 1038"/>
    <w:qFormat/>
    <w:rsid w:val="009C6916"/>
    <w:rPr>
      <w:rFonts w:cs="Courier New"/>
    </w:rPr>
  </w:style>
  <w:style w:type="character" w:customStyle="1" w:styleId="ListLabel1039">
    <w:name w:val="ListLabel 1039"/>
    <w:qFormat/>
    <w:rsid w:val="009C6916"/>
    <w:rPr>
      <w:rFonts w:cs="Wingdings"/>
    </w:rPr>
  </w:style>
  <w:style w:type="character" w:customStyle="1" w:styleId="ListLabel1040">
    <w:name w:val="ListLabel 1040"/>
    <w:qFormat/>
    <w:rsid w:val="009C6916"/>
    <w:rPr>
      <w:rFonts w:cs="Symbol"/>
    </w:rPr>
  </w:style>
  <w:style w:type="character" w:customStyle="1" w:styleId="ListLabel1041">
    <w:name w:val="ListLabel 1041"/>
    <w:qFormat/>
    <w:rsid w:val="009C6916"/>
    <w:rPr>
      <w:rFonts w:cs="Courier New"/>
    </w:rPr>
  </w:style>
  <w:style w:type="character" w:customStyle="1" w:styleId="ListLabel1042">
    <w:name w:val="ListLabel 1042"/>
    <w:qFormat/>
    <w:rsid w:val="009C6916"/>
    <w:rPr>
      <w:rFonts w:cs="Wingdings"/>
    </w:rPr>
  </w:style>
  <w:style w:type="character" w:customStyle="1" w:styleId="ListLabel1043">
    <w:name w:val="ListLabel 1043"/>
    <w:qFormat/>
    <w:rsid w:val="009C6916"/>
    <w:rPr>
      <w:rFonts w:ascii="Calibri" w:hAnsi="Calibri"/>
      <w:b w:val="0"/>
      <w:i w:val="0"/>
      <w:sz w:val="23"/>
    </w:rPr>
  </w:style>
  <w:style w:type="character" w:customStyle="1" w:styleId="ListLabel1044">
    <w:name w:val="ListLabel 1044"/>
    <w:qFormat/>
    <w:rsid w:val="009C6916"/>
    <w:rPr>
      <w:b w:val="0"/>
      <w:i w:val="0"/>
      <w:sz w:val="23"/>
    </w:rPr>
  </w:style>
  <w:style w:type="character" w:customStyle="1" w:styleId="ListLabel1045">
    <w:name w:val="ListLabel 1045"/>
    <w:qFormat/>
    <w:rsid w:val="009C6916"/>
    <w:rPr>
      <w:rFonts w:cs="Courier New"/>
    </w:rPr>
  </w:style>
  <w:style w:type="character" w:customStyle="1" w:styleId="ListLabel1046">
    <w:name w:val="ListLabel 1046"/>
    <w:qFormat/>
    <w:rsid w:val="009C6916"/>
    <w:rPr>
      <w:rFonts w:cs="Wingdings"/>
    </w:rPr>
  </w:style>
  <w:style w:type="character" w:customStyle="1" w:styleId="ListLabel1047">
    <w:name w:val="ListLabel 1047"/>
    <w:qFormat/>
    <w:rsid w:val="009C6916"/>
    <w:rPr>
      <w:rFonts w:cs="Symbol"/>
    </w:rPr>
  </w:style>
  <w:style w:type="character" w:customStyle="1" w:styleId="ListLabel1048">
    <w:name w:val="ListLabel 1048"/>
    <w:qFormat/>
    <w:rsid w:val="009C6916"/>
    <w:rPr>
      <w:rFonts w:cs="Courier New"/>
    </w:rPr>
  </w:style>
  <w:style w:type="character" w:customStyle="1" w:styleId="ListLabel1049">
    <w:name w:val="ListLabel 1049"/>
    <w:qFormat/>
    <w:rsid w:val="009C6916"/>
    <w:rPr>
      <w:rFonts w:cs="Wingdings"/>
    </w:rPr>
  </w:style>
  <w:style w:type="character" w:customStyle="1" w:styleId="ListLabel1050">
    <w:name w:val="ListLabel 1050"/>
    <w:qFormat/>
    <w:rsid w:val="009C6916"/>
    <w:rPr>
      <w:rFonts w:cs="Symbol"/>
    </w:rPr>
  </w:style>
  <w:style w:type="character" w:customStyle="1" w:styleId="ListLabel1051">
    <w:name w:val="ListLabel 1051"/>
    <w:qFormat/>
    <w:rsid w:val="009C6916"/>
    <w:rPr>
      <w:rFonts w:cs="Courier New"/>
    </w:rPr>
  </w:style>
  <w:style w:type="character" w:customStyle="1" w:styleId="ListLabel1052">
    <w:name w:val="ListLabel 1052"/>
    <w:qFormat/>
    <w:rsid w:val="009C6916"/>
    <w:rPr>
      <w:rFonts w:cs="Wingdings"/>
    </w:rPr>
  </w:style>
  <w:style w:type="character" w:customStyle="1" w:styleId="ListLabel1053">
    <w:name w:val="ListLabel 1053"/>
    <w:qFormat/>
    <w:rsid w:val="009C6916"/>
    <w:rPr>
      <w:rFonts w:cs="Courier New"/>
    </w:rPr>
  </w:style>
  <w:style w:type="character" w:customStyle="1" w:styleId="ListLabel1054">
    <w:name w:val="ListLabel 1054"/>
    <w:qFormat/>
    <w:rsid w:val="009C6916"/>
    <w:rPr>
      <w:rFonts w:cs="Courier New"/>
    </w:rPr>
  </w:style>
  <w:style w:type="character" w:customStyle="1" w:styleId="ListLabel1055">
    <w:name w:val="ListLabel 1055"/>
    <w:qFormat/>
    <w:rsid w:val="009C6916"/>
    <w:rPr>
      <w:rFonts w:cs="Wingdings"/>
    </w:rPr>
  </w:style>
  <w:style w:type="character" w:customStyle="1" w:styleId="ListLabel1056">
    <w:name w:val="ListLabel 1056"/>
    <w:qFormat/>
    <w:rsid w:val="009C6916"/>
    <w:rPr>
      <w:rFonts w:cs="Symbol"/>
    </w:rPr>
  </w:style>
  <w:style w:type="character" w:customStyle="1" w:styleId="ListLabel1057">
    <w:name w:val="ListLabel 1057"/>
    <w:qFormat/>
    <w:rsid w:val="009C6916"/>
    <w:rPr>
      <w:rFonts w:cs="Courier New"/>
    </w:rPr>
  </w:style>
  <w:style w:type="character" w:customStyle="1" w:styleId="ListLabel1058">
    <w:name w:val="ListLabel 1058"/>
    <w:qFormat/>
    <w:rsid w:val="009C6916"/>
    <w:rPr>
      <w:rFonts w:cs="Wingdings"/>
    </w:rPr>
  </w:style>
  <w:style w:type="character" w:customStyle="1" w:styleId="ListLabel1059">
    <w:name w:val="ListLabel 1059"/>
    <w:qFormat/>
    <w:rsid w:val="009C6916"/>
    <w:rPr>
      <w:rFonts w:cs="Symbol"/>
    </w:rPr>
  </w:style>
  <w:style w:type="character" w:customStyle="1" w:styleId="ListLabel1060">
    <w:name w:val="ListLabel 1060"/>
    <w:qFormat/>
    <w:rsid w:val="009C6916"/>
    <w:rPr>
      <w:rFonts w:cs="Courier New"/>
    </w:rPr>
  </w:style>
  <w:style w:type="character" w:customStyle="1" w:styleId="ListLabel1061">
    <w:name w:val="ListLabel 1061"/>
    <w:qFormat/>
    <w:rsid w:val="009C6916"/>
    <w:rPr>
      <w:rFonts w:cs="Wingdings"/>
    </w:rPr>
  </w:style>
  <w:style w:type="character" w:customStyle="1" w:styleId="ListLabel1062">
    <w:name w:val="ListLabel 1062"/>
    <w:qFormat/>
    <w:rsid w:val="009C6916"/>
    <w:rPr>
      <w:rFonts w:ascii="Arial" w:hAnsi="Arial" w:cs="Courier New"/>
    </w:rPr>
  </w:style>
  <w:style w:type="character" w:customStyle="1" w:styleId="ListLabel1063">
    <w:name w:val="ListLabel 1063"/>
    <w:qFormat/>
    <w:rsid w:val="009C6916"/>
    <w:rPr>
      <w:rFonts w:cs="Courier New"/>
    </w:rPr>
  </w:style>
  <w:style w:type="character" w:customStyle="1" w:styleId="ListLabel1064">
    <w:name w:val="ListLabel 1064"/>
    <w:qFormat/>
    <w:rsid w:val="009C6916"/>
    <w:rPr>
      <w:rFonts w:cs="Wingdings"/>
    </w:rPr>
  </w:style>
  <w:style w:type="character" w:customStyle="1" w:styleId="ListLabel1065">
    <w:name w:val="ListLabel 1065"/>
    <w:qFormat/>
    <w:rsid w:val="009C6916"/>
    <w:rPr>
      <w:rFonts w:cs="Symbol"/>
    </w:rPr>
  </w:style>
  <w:style w:type="character" w:customStyle="1" w:styleId="ListLabel1066">
    <w:name w:val="ListLabel 1066"/>
    <w:qFormat/>
    <w:rsid w:val="009C6916"/>
    <w:rPr>
      <w:rFonts w:cs="Courier New"/>
    </w:rPr>
  </w:style>
  <w:style w:type="character" w:customStyle="1" w:styleId="ListLabel1067">
    <w:name w:val="ListLabel 1067"/>
    <w:qFormat/>
    <w:rsid w:val="009C6916"/>
    <w:rPr>
      <w:rFonts w:cs="Wingdings"/>
    </w:rPr>
  </w:style>
  <w:style w:type="character" w:customStyle="1" w:styleId="ListLabel1068">
    <w:name w:val="ListLabel 1068"/>
    <w:qFormat/>
    <w:rsid w:val="009C6916"/>
    <w:rPr>
      <w:rFonts w:cs="Symbol"/>
    </w:rPr>
  </w:style>
  <w:style w:type="character" w:customStyle="1" w:styleId="ListLabel1069">
    <w:name w:val="ListLabel 1069"/>
    <w:qFormat/>
    <w:rsid w:val="009C6916"/>
    <w:rPr>
      <w:rFonts w:cs="Courier New"/>
    </w:rPr>
  </w:style>
  <w:style w:type="character" w:customStyle="1" w:styleId="ListLabel1070">
    <w:name w:val="ListLabel 1070"/>
    <w:qFormat/>
    <w:rsid w:val="009C6916"/>
    <w:rPr>
      <w:rFonts w:cs="Wingdings"/>
    </w:rPr>
  </w:style>
  <w:style w:type="character" w:customStyle="1" w:styleId="ListLabel1071">
    <w:name w:val="ListLabel 1071"/>
    <w:qFormat/>
    <w:rsid w:val="009C6916"/>
    <w:rPr>
      <w:rFonts w:ascii="Arial" w:hAnsi="Arial" w:cs="Courier New"/>
    </w:rPr>
  </w:style>
  <w:style w:type="character" w:customStyle="1" w:styleId="ListLabel1072">
    <w:name w:val="ListLabel 1072"/>
    <w:qFormat/>
    <w:rsid w:val="009C6916"/>
    <w:rPr>
      <w:rFonts w:cs="Courier New"/>
    </w:rPr>
  </w:style>
  <w:style w:type="character" w:customStyle="1" w:styleId="ListLabel1073">
    <w:name w:val="ListLabel 1073"/>
    <w:qFormat/>
    <w:rsid w:val="009C6916"/>
    <w:rPr>
      <w:rFonts w:cs="Wingdings"/>
    </w:rPr>
  </w:style>
  <w:style w:type="character" w:customStyle="1" w:styleId="ListLabel1074">
    <w:name w:val="ListLabel 1074"/>
    <w:qFormat/>
    <w:rsid w:val="009C6916"/>
    <w:rPr>
      <w:rFonts w:cs="Symbol"/>
    </w:rPr>
  </w:style>
  <w:style w:type="character" w:customStyle="1" w:styleId="ListLabel1075">
    <w:name w:val="ListLabel 1075"/>
    <w:qFormat/>
    <w:rsid w:val="009C6916"/>
    <w:rPr>
      <w:rFonts w:cs="Courier New"/>
    </w:rPr>
  </w:style>
  <w:style w:type="character" w:customStyle="1" w:styleId="ListLabel1076">
    <w:name w:val="ListLabel 1076"/>
    <w:qFormat/>
    <w:rsid w:val="009C6916"/>
    <w:rPr>
      <w:rFonts w:cs="Wingdings"/>
    </w:rPr>
  </w:style>
  <w:style w:type="character" w:customStyle="1" w:styleId="ListLabel1077">
    <w:name w:val="ListLabel 1077"/>
    <w:qFormat/>
    <w:rsid w:val="009C6916"/>
    <w:rPr>
      <w:rFonts w:cs="Symbol"/>
    </w:rPr>
  </w:style>
  <w:style w:type="character" w:customStyle="1" w:styleId="ListLabel1078">
    <w:name w:val="ListLabel 1078"/>
    <w:qFormat/>
    <w:rsid w:val="009C6916"/>
    <w:rPr>
      <w:rFonts w:cs="Courier New"/>
    </w:rPr>
  </w:style>
  <w:style w:type="character" w:customStyle="1" w:styleId="ListLabel1079">
    <w:name w:val="ListLabel 1079"/>
    <w:qFormat/>
    <w:rsid w:val="009C6916"/>
    <w:rPr>
      <w:rFonts w:cs="Wingdings"/>
    </w:rPr>
  </w:style>
  <w:style w:type="character" w:customStyle="1" w:styleId="ListLabel1080">
    <w:name w:val="ListLabel 1080"/>
    <w:qFormat/>
    <w:rsid w:val="009C6916"/>
    <w:rPr>
      <w:b w:val="0"/>
      <w:i w:val="0"/>
      <w:sz w:val="23"/>
    </w:rPr>
  </w:style>
  <w:style w:type="character" w:customStyle="1" w:styleId="ListLabel1081">
    <w:name w:val="ListLabel 1081"/>
    <w:qFormat/>
    <w:rsid w:val="009C6916"/>
    <w:rPr>
      <w:rFonts w:ascii="Arial" w:hAnsi="Arial" w:cs="Courier New"/>
    </w:rPr>
  </w:style>
  <w:style w:type="character" w:customStyle="1" w:styleId="ListLabel1082">
    <w:name w:val="ListLabel 1082"/>
    <w:qFormat/>
    <w:rsid w:val="009C6916"/>
    <w:rPr>
      <w:rFonts w:cs="Courier New"/>
    </w:rPr>
  </w:style>
  <w:style w:type="character" w:customStyle="1" w:styleId="ListLabel1083">
    <w:name w:val="ListLabel 1083"/>
    <w:qFormat/>
    <w:rsid w:val="009C6916"/>
    <w:rPr>
      <w:rFonts w:cs="Wingdings"/>
    </w:rPr>
  </w:style>
  <w:style w:type="character" w:customStyle="1" w:styleId="ListLabel1084">
    <w:name w:val="ListLabel 1084"/>
    <w:qFormat/>
    <w:rsid w:val="009C6916"/>
    <w:rPr>
      <w:rFonts w:cs="Symbol"/>
    </w:rPr>
  </w:style>
  <w:style w:type="character" w:customStyle="1" w:styleId="ListLabel1085">
    <w:name w:val="ListLabel 1085"/>
    <w:qFormat/>
    <w:rsid w:val="009C6916"/>
    <w:rPr>
      <w:rFonts w:cs="Courier New"/>
    </w:rPr>
  </w:style>
  <w:style w:type="character" w:customStyle="1" w:styleId="ListLabel1086">
    <w:name w:val="ListLabel 1086"/>
    <w:qFormat/>
    <w:rsid w:val="009C6916"/>
    <w:rPr>
      <w:rFonts w:cs="Wingdings"/>
    </w:rPr>
  </w:style>
  <w:style w:type="character" w:customStyle="1" w:styleId="ListLabel1087">
    <w:name w:val="ListLabel 1087"/>
    <w:qFormat/>
    <w:rsid w:val="009C6916"/>
    <w:rPr>
      <w:rFonts w:cs="Symbol"/>
    </w:rPr>
  </w:style>
  <w:style w:type="character" w:customStyle="1" w:styleId="ListLabel1088">
    <w:name w:val="ListLabel 1088"/>
    <w:qFormat/>
    <w:rsid w:val="009C6916"/>
    <w:rPr>
      <w:rFonts w:cs="Courier New"/>
    </w:rPr>
  </w:style>
  <w:style w:type="character" w:customStyle="1" w:styleId="ListLabel1089">
    <w:name w:val="ListLabel 1089"/>
    <w:qFormat/>
    <w:rsid w:val="009C6916"/>
    <w:rPr>
      <w:rFonts w:cs="Wingdings"/>
    </w:rPr>
  </w:style>
  <w:style w:type="character" w:customStyle="1" w:styleId="ListLabel1090">
    <w:name w:val="ListLabel 1090"/>
    <w:qFormat/>
    <w:rsid w:val="009C6916"/>
    <w:rPr>
      <w:rFonts w:ascii="Arial" w:hAnsi="Arial"/>
      <w:b w:val="0"/>
      <w:i w:val="0"/>
      <w:sz w:val="23"/>
    </w:rPr>
  </w:style>
  <w:style w:type="character" w:customStyle="1" w:styleId="ListLabel1091">
    <w:name w:val="ListLabel 1091"/>
    <w:qFormat/>
    <w:rsid w:val="009C6916"/>
    <w:rPr>
      <w:rFonts w:ascii="Arial" w:hAnsi="Arial"/>
      <w:b w:val="0"/>
      <w:i w:val="0"/>
      <w:sz w:val="23"/>
    </w:rPr>
  </w:style>
  <w:style w:type="character" w:customStyle="1" w:styleId="ListLabel1092">
    <w:name w:val="ListLabel 1092"/>
    <w:qFormat/>
    <w:rsid w:val="009C6916"/>
    <w:rPr>
      <w:rFonts w:ascii="Arial" w:hAnsi="Arial"/>
      <w:b w:val="0"/>
      <w:i w:val="0"/>
      <w:sz w:val="23"/>
    </w:rPr>
  </w:style>
  <w:style w:type="character" w:customStyle="1" w:styleId="ListLabel1093">
    <w:name w:val="ListLabel 1093"/>
    <w:qFormat/>
    <w:rsid w:val="009C6916"/>
    <w:rPr>
      <w:rFonts w:ascii="Arial" w:hAnsi="Arial"/>
      <w:b w:val="0"/>
      <w:i w:val="0"/>
      <w:sz w:val="23"/>
    </w:rPr>
  </w:style>
  <w:style w:type="character" w:customStyle="1" w:styleId="ListLabel1094">
    <w:name w:val="ListLabel 1094"/>
    <w:qFormat/>
    <w:rsid w:val="009C6916"/>
    <w:rPr>
      <w:rFonts w:ascii="Arial" w:hAnsi="Arial"/>
      <w:b w:val="0"/>
      <w:i w:val="0"/>
      <w:sz w:val="23"/>
    </w:rPr>
  </w:style>
  <w:style w:type="character" w:customStyle="1" w:styleId="ListLabel1095">
    <w:name w:val="ListLabel 1095"/>
    <w:qFormat/>
    <w:rsid w:val="009C6916"/>
    <w:rPr>
      <w:rFonts w:ascii="Arial" w:hAnsi="Arial"/>
      <w:b w:val="0"/>
      <w:i w:val="0"/>
      <w:sz w:val="23"/>
    </w:rPr>
  </w:style>
  <w:style w:type="character" w:customStyle="1" w:styleId="ListLabel1096">
    <w:name w:val="ListLabel 1096"/>
    <w:qFormat/>
    <w:rsid w:val="009C6916"/>
    <w:rPr>
      <w:rFonts w:ascii="Arial" w:hAnsi="Arial"/>
      <w:b w:val="0"/>
      <w:i w:val="0"/>
      <w:sz w:val="23"/>
    </w:rPr>
  </w:style>
  <w:style w:type="character" w:customStyle="1" w:styleId="ListLabel1097">
    <w:name w:val="ListLabel 1097"/>
    <w:qFormat/>
    <w:rsid w:val="009C6916"/>
    <w:rPr>
      <w:b w:val="0"/>
      <w:i w:val="0"/>
      <w:sz w:val="23"/>
    </w:rPr>
  </w:style>
  <w:style w:type="character" w:customStyle="1" w:styleId="ListLabel1098">
    <w:name w:val="ListLabel 1098"/>
    <w:qFormat/>
    <w:rsid w:val="009C6916"/>
    <w:rPr>
      <w:color w:val="00000A"/>
    </w:rPr>
  </w:style>
  <w:style w:type="character" w:customStyle="1" w:styleId="ListLabel1099">
    <w:name w:val="ListLabel 1099"/>
    <w:qFormat/>
    <w:rsid w:val="009C6916"/>
    <w:rPr>
      <w:rFonts w:cs="Symbol"/>
      <w:b/>
    </w:rPr>
  </w:style>
  <w:style w:type="character" w:customStyle="1" w:styleId="ListLabel1100">
    <w:name w:val="ListLabel 1100"/>
    <w:qFormat/>
    <w:rsid w:val="009C6916"/>
    <w:rPr>
      <w:rFonts w:cs="Courier New"/>
    </w:rPr>
  </w:style>
  <w:style w:type="character" w:customStyle="1" w:styleId="ListLabel1101">
    <w:name w:val="ListLabel 1101"/>
    <w:qFormat/>
    <w:rsid w:val="009C6916"/>
    <w:rPr>
      <w:rFonts w:cs="Wingdings"/>
    </w:rPr>
  </w:style>
  <w:style w:type="character" w:customStyle="1" w:styleId="ListLabel1102">
    <w:name w:val="ListLabel 1102"/>
    <w:qFormat/>
    <w:rsid w:val="009C6916"/>
    <w:rPr>
      <w:rFonts w:cs="Symbol"/>
    </w:rPr>
  </w:style>
  <w:style w:type="character" w:customStyle="1" w:styleId="ListLabel1103">
    <w:name w:val="ListLabel 1103"/>
    <w:qFormat/>
    <w:rsid w:val="009C6916"/>
    <w:rPr>
      <w:rFonts w:cs="Courier New"/>
    </w:rPr>
  </w:style>
  <w:style w:type="character" w:customStyle="1" w:styleId="ListLabel1104">
    <w:name w:val="ListLabel 1104"/>
    <w:qFormat/>
    <w:rsid w:val="009C6916"/>
    <w:rPr>
      <w:rFonts w:cs="Wingdings"/>
    </w:rPr>
  </w:style>
  <w:style w:type="character" w:customStyle="1" w:styleId="ListLabel1105">
    <w:name w:val="ListLabel 1105"/>
    <w:qFormat/>
    <w:rsid w:val="009C6916"/>
    <w:rPr>
      <w:rFonts w:cs="Symbol"/>
    </w:rPr>
  </w:style>
  <w:style w:type="character" w:customStyle="1" w:styleId="ListLabel1106">
    <w:name w:val="ListLabel 1106"/>
    <w:qFormat/>
    <w:rsid w:val="009C6916"/>
    <w:rPr>
      <w:rFonts w:cs="Courier New"/>
    </w:rPr>
  </w:style>
  <w:style w:type="character" w:customStyle="1" w:styleId="ListLabel1107">
    <w:name w:val="ListLabel 1107"/>
    <w:qFormat/>
    <w:rsid w:val="009C6916"/>
    <w:rPr>
      <w:rFonts w:cs="Wingdings"/>
    </w:rPr>
  </w:style>
  <w:style w:type="character" w:customStyle="1" w:styleId="ListLabel1108">
    <w:name w:val="ListLabel 1108"/>
    <w:qFormat/>
    <w:rsid w:val="009C6916"/>
    <w:rPr>
      <w:rFonts w:cs="Wingdings"/>
    </w:rPr>
  </w:style>
  <w:style w:type="character" w:customStyle="1" w:styleId="ListLabel1109">
    <w:name w:val="ListLabel 1109"/>
    <w:qFormat/>
    <w:rsid w:val="009C6916"/>
    <w:rPr>
      <w:rFonts w:cs="Courier New"/>
    </w:rPr>
  </w:style>
  <w:style w:type="character" w:customStyle="1" w:styleId="ListLabel1110">
    <w:name w:val="ListLabel 1110"/>
    <w:qFormat/>
    <w:rsid w:val="009C6916"/>
    <w:rPr>
      <w:rFonts w:cs="Wingdings"/>
    </w:rPr>
  </w:style>
  <w:style w:type="character" w:customStyle="1" w:styleId="ListLabel1111">
    <w:name w:val="ListLabel 1111"/>
    <w:qFormat/>
    <w:rsid w:val="009C6916"/>
    <w:rPr>
      <w:rFonts w:cs="Symbol"/>
    </w:rPr>
  </w:style>
  <w:style w:type="character" w:customStyle="1" w:styleId="ListLabel1112">
    <w:name w:val="ListLabel 1112"/>
    <w:qFormat/>
    <w:rsid w:val="009C6916"/>
    <w:rPr>
      <w:rFonts w:cs="Courier New"/>
    </w:rPr>
  </w:style>
  <w:style w:type="character" w:customStyle="1" w:styleId="ListLabel1113">
    <w:name w:val="ListLabel 1113"/>
    <w:qFormat/>
    <w:rsid w:val="009C6916"/>
    <w:rPr>
      <w:rFonts w:cs="Wingdings"/>
    </w:rPr>
  </w:style>
  <w:style w:type="character" w:customStyle="1" w:styleId="ListLabel1114">
    <w:name w:val="ListLabel 1114"/>
    <w:qFormat/>
    <w:rsid w:val="009C6916"/>
    <w:rPr>
      <w:rFonts w:cs="Symbol"/>
    </w:rPr>
  </w:style>
  <w:style w:type="character" w:customStyle="1" w:styleId="ListLabel1115">
    <w:name w:val="ListLabel 1115"/>
    <w:qFormat/>
    <w:rsid w:val="009C6916"/>
    <w:rPr>
      <w:rFonts w:cs="Courier New"/>
    </w:rPr>
  </w:style>
  <w:style w:type="character" w:customStyle="1" w:styleId="ListLabel1116">
    <w:name w:val="ListLabel 1116"/>
    <w:qFormat/>
    <w:rsid w:val="009C6916"/>
    <w:rPr>
      <w:rFonts w:cs="Wingdings"/>
    </w:rPr>
  </w:style>
  <w:style w:type="character" w:customStyle="1" w:styleId="ListLabel1117">
    <w:name w:val="ListLabel 1117"/>
    <w:qFormat/>
    <w:rsid w:val="009C6916"/>
    <w:rPr>
      <w:rFonts w:ascii="Arial" w:hAnsi="Arial"/>
      <w:b/>
      <w:color w:val="000000"/>
    </w:rPr>
  </w:style>
  <w:style w:type="character" w:customStyle="1" w:styleId="ListLabel1118">
    <w:name w:val="ListLabel 1118"/>
    <w:qFormat/>
    <w:rsid w:val="009C6916"/>
    <w:rPr>
      <w:rFonts w:ascii="Arial" w:hAnsi="Arial"/>
      <w:color w:val="00000A"/>
    </w:rPr>
  </w:style>
  <w:style w:type="character" w:customStyle="1" w:styleId="ListLabel1119">
    <w:name w:val="ListLabel 1119"/>
    <w:qFormat/>
    <w:rsid w:val="009C6916"/>
    <w:rPr>
      <w:rFonts w:eastAsia="Calibri"/>
      <w:b/>
      <w:color w:val="00000A"/>
      <w:sz w:val="20"/>
      <w:szCs w:val="20"/>
      <w:lang w:val="pt-BR" w:eastAsia="en-US" w:bidi="ar-SA"/>
    </w:rPr>
  </w:style>
  <w:style w:type="character" w:customStyle="1" w:styleId="ListLabel1120">
    <w:name w:val="ListLabel 1120"/>
    <w:qFormat/>
    <w:rsid w:val="009C6916"/>
    <w:rPr>
      <w:color w:val="00000A"/>
    </w:rPr>
  </w:style>
  <w:style w:type="character" w:customStyle="1" w:styleId="ListLabel1121">
    <w:name w:val="ListLabel 1121"/>
    <w:qFormat/>
    <w:rsid w:val="009C6916"/>
    <w:rPr>
      <w:rFonts w:cs="Courier New"/>
    </w:rPr>
  </w:style>
  <w:style w:type="character" w:customStyle="1" w:styleId="ListLabel1122">
    <w:name w:val="ListLabel 1122"/>
    <w:qFormat/>
    <w:rsid w:val="009C6916"/>
    <w:rPr>
      <w:rFonts w:cs="Courier New"/>
    </w:rPr>
  </w:style>
  <w:style w:type="character" w:customStyle="1" w:styleId="ListLabel1123">
    <w:name w:val="ListLabel 1123"/>
    <w:qFormat/>
    <w:rsid w:val="009C6916"/>
    <w:rPr>
      <w:rFonts w:cs="Wingdings"/>
    </w:rPr>
  </w:style>
  <w:style w:type="character" w:customStyle="1" w:styleId="ListLabel1124">
    <w:name w:val="ListLabel 1124"/>
    <w:qFormat/>
    <w:rsid w:val="009C6916"/>
    <w:rPr>
      <w:rFonts w:cs="Symbol"/>
    </w:rPr>
  </w:style>
  <w:style w:type="character" w:customStyle="1" w:styleId="ListLabel1125">
    <w:name w:val="ListLabel 1125"/>
    <w:qFormat/>
    <w:rsid w:val="009C6916"/>
    <w:rPr>
      <w:rFonts w:cs="Courier New"/>
    </w:rPr>
  </w:style>
  <w:style w:type="character" w:customStyle="1" w:styleId="ListLabel1126">
    <w:name w:val="ListLabel 1126"/>
    <w:qFormat/>
    <w:rsid w:val="009C6916"/>
    <w:rPr>
      <w:rFonts w:cs="Wingdings"/>
    </w:rPr>
  </w:style>
  <w:style w:type="character" w:customStyle="1" w:styleId="ListLabel1127">
    <w:name w:val="ListLabel 1127"/>
    <w:qFormat/>
    <w:rsid w:val="009C6916"/>
    <w:rPr>
      <w:rFonts w:cs="Symbol"/>
    </w:rPr>
  </w:style>
  <w:style w:type="character" w:customStyle="1" w:styleId="ListLabel1128">
    <w:name w:val="ListLabel 1128"/>
    <w:qFormat/>
    <w:rsid w:val="009C6916"/>
    <w:rPr>
      <w:rFonts w:cs="Courier New"/>
    </w:rPr>
  </w:style>
  <w:style w:type="character" w:customStyle="1" w:styleId="ListLabel1129">
    <w:name w:val="ListLabel 1129"/>
    <w:qFormat/>
    <w:rsid w:val="009C6916"/>
    <w:rPr>
      <w:rFonts w:cs="Wingdings"/>
    </w:rPr>
  </w:style>
  <w:style w:type="character" w:customStyle="1" w:styleId="ListLabel1130">
    <w:name w:val="ListLabel 1130"/>
    <w:qFormat/>
    <w:rsid w:val="009C6916"/>
    <w:rPr>
      <w:rFonts w:ascii="Calibri" w:hAnsi="Calibri"/>
      <w:b w:val="0"/>
      <w:i w:val="0"/>
      <w:sz w:val="23"/>
    </w:rPr>
  </w:style>
  <w:style w:type="character" w:customStyle="1" w:styleId="ListLabel1131">
    <w:name w:val="ListLabel 1131"/>
    <w:qFormat/>
    <w:rsid w:val="009C6916"/>
    <w:rPr>
      <w:b w:val="0"/>
      <w:i w:val="0"/>
      <w:sz w:val="23"/>
    </w:rPr>
  </w:style>
  <w:style w:type="character" w:customStyle="1" w:styleId="ListLabel1132">
    <w:name w:val="ListLabel 1132"/>
    <w:qFormat/>
    <w:rsid w:val="009C6916"/>
    <w:rPr>
      <w:rFonts w:cs="Courier New"/>
    </w:rPr>
  </w:style>
  <w:style w:type="character" w:customStyle="1" w:styleId="ListLabel1133">
    <w:name w:val="ListLabel 1133"/>
    <w:qFormat/>
    <w:rsid w:val="009C6916"/>
    <w:rPr>
      <w:rFonts w:cs="Wingdings"/>
    </w:rPr>
  </w:style>
  <w:style w:type="character" w:customStyle="1" w:styleId="ListLabel1134">
    <w:name w:val="ListLabel 1134"/>
    <w:qFormat/>
    <w:rsid w:val="009C6916"/>
    <w:rPr>
      <w:rFonts w:cs="Symbol"/>
    </w:rPr>
  </w:style>
  <w:style w:type="character" w:customStyle="1" w:styleId="ListLabel1135">
    <w:name w:val="ListLabel 1135"/>
    <w:qFormat/>
    <w:rsid w:val="009C6916"/>
    <w:rPr>
      <w:rFonts w:cs="Courier New"/>
    </w:rPr>
  </w:style>
  <w:style w:type="character" w:customStyle="1" w:styleId="ListLabel1136">
    <w:name w:val="ListLabel 1136"/>
    <w:qFormat/>
    <w:rsid w:val="009C6916"/>
    <w:rPr>
      <w:rFonts w:cs="Wingdings"/>
    </w:rPr>
  </w:style>
  <w:style w:type="character" w:customStyle="1" w:styleId="ListLabel1137">
    <w:name w:val="ListLabel 1137"/>
    <w:qFormat/>
    <w:rsid w:val="009C6916"/>
    <w:rPr>
      <w:rFonts w:cs="Symbol"/>
    </w:rPr>
  </w:style>
  <w:style w:type="character" w:customStyle="1" w:styleId="ListLabel1138">
    <w:name w:val="ListLabel 1138"/>
    <w:qFormat/>
    <w:rsid w:val="009C6916"/>
    <w:rPr>
      <w:rFonts w:cs="Courier New"/>
    </w:rPr>
  </w:style>
  <w:style w:type="character" w:customStyle="1" w:styleId="ListLabel1139">
    <w:name w:val="ListLabel 1139"/>
    <w:qFormat/>
    <w:rsid w:val="009C6916"/>
    <w:rPr>
      <w:rFonts w:cs="Wingdings"/>
    </w:rPr>
  </w:style>
  <w:style w:type="character" w:customStyle="1" w:styleId="ListLabel1140">
    <w:name w:val="ListLabel 1140"/>
    <w:qFormat/>
    <w:rsid w:val="009C6916"/>
    <w:rPr>
      <w:rFonts w:cs="Courier New"/>
    </w:rPr>
  </w:style>
  <w:style w:type="character" w:customStyle="1" w:styleId="ListLabel1141">
    <w:name w:val="ListLabel 1141"/>
    <w:qFormat/>
    <w:rsid w:val="009C6916"/>
    <w:rPr>
      <w:rFonts w:cs="Courier New"/>
    </w:rPr>
  </w:style>
  <w:style w:type="character" w:customStyle="1" w:styleId="ListLabel1142">
    <w:name w:val="ListLabel 1142"/>
    <w:qFormat/>
    <w:rsid w:val="009C6916"/>
    <w:rPr>
      <w:rFonts w:cs="Wingdings"/>
    </w:rPr>
  </w:style>
  <w:style w:type="character" w:customStyle="1" w:styleId="ListLabel1143">
    <w:name w:val="ListLabel 1143"/>
    <w:qFormat/>
    <w:rsid w:val="009C6916"/>
    <w:rPr>
      <w:rFonts w:cs="Symbol"/>
    </w:rPr>
  </w:style>
  <w:style w:type="character" w:customStyle="1" w:styleId="ListLabel1144">
    <w:name w:val="ListLabel 1144"/>
    <w:qFormat/>
    <w:rsid w:val="009C6916"/>
    <w:rPr>
      <w:rFonts w:cs="Courier New"/>
    </w:rPr>
  </w:style>
  <w:style w:type="character" w:customStyle="1" w:styleId="ListLabel1145">
    <w:name w:val="ListLabel 1145"/>
    <w:qFormat/>
    <w:rsid w:val="009C6916"/>
    <w:rPr>
      <w:rFonts w:cs="Wingdings"/>
    </w:rPr>
  </w:style>
  <w:style w:type="character" w:customStyle="1" w:styleId="ListLabel1146">
    <w:name w:val="ListLabel 1146"/>
    <w:qFormat/>
    <w:rsid w:val="009C6916"/>
    <w:rPr>
      <w:rFonts w:cs="Symbol"/>
    </w:rPr>
  </w:style>
  <w:style w:type="character" w:customStyle="1" w:styleId="ListLabel1147">
    <w:name w:val="ListLabel 1147"/>
    <w:qFormat/>
    <w:rsid w:val="009C6916"/>
    <w:rPr>
      <w:rFonts w:cs="Courier New"/>
    </w:rPr>
  </w:style>
  <w:style w:type="character" w:customStyle="1" w:styleId="ListLabel1148">
    <w:name w:val="ListLabel 1148"/>
    <w:qFormat/>
    <w:rsid w:val="009C6916"/>
    <w:rPr>
      <w:rFonts w:cs="Wingdings"/>
    </w:rPr>
  </w:style>
  <w:style w:type="character" w:customStyle="1" w:styleId="ListLabel1149">
    <w:name w:val="ListLabel 1149"/>
    <w:qFormat/>
    <w:rsid w:val="009C6916"/>
    <w:rPr>
      <w:rFonts w:ascii="Arial" w:hAnsi="Arial" w:cs="Courier New"/>
    </w:rPr>
  </w:style>
  <w:style w:type="character" w:customStyle="1" w:styleId="ListLabel1150">
    <w:name w:val="ListLabel 1150"/>
    <w:qFormat/>
    <w:rsid w:val="009C6916"/>
    <w:rPr>
      <w:rFonts w:cs="Courier New"/>
    </w:rPr>
  </w:style>
  <w:style w:type="character" w:customStyle="1" w:styleId="ListLabel1151">
    <w:name w:val="ListLabel 1151"/>
    <w:qFormat/>
    <w:rsid w:val="009C6916"/>
    <w:rPr>
      <w:rFonts w:cs="Wingdings"/>
    </w:rPr>
  </w:style>
  <w:style w:type="character" w:customStyle="1" w:styleId="ListLabel1152">
    <w:name w:val="ListLabel 1152"/>
    <w:qFormat/>
    <w:rsid w:val="009C6916"/>
    <w:rPr>
      <w:rFonts w:cs="Symbol"/>
    </w:rPr>
  </w:style>
  <w:style w:type="character" w:customStyle="1" w:styleId="ListLabel1153">
    <w:name w:val="ListLabel 1153"/>
    <w:qFormat/>
    <w:rsid w:val="009C6916"/>
    <w:rPr>
      <w:rFonts w:cs="Courier New"/>
    </w:rPr>
  </w:style>
  <w:style w:type="character" w:customStyle="1" w:styleId="ListLabel1154">
    <w:name w:val="ListLabel 1154"/>
    <w:qFormat/>
    <w:rsid w:val="009C6916"/>
    <w:rPr>
      <w:rFonts w:cs="Wingdings"/>
    </w:rPr>
  </w:style>
  <w:style w:type="character" w:customStyle="1" w:styleId="ListLabel1155">
    <w:name w:val="ListLabel 1155"/>
    <w:qFormat/>
    <w:rsid w:val="009C6916"/>
    <w:rPr>
      <w:rFonts w:cs="Symbol"/>
    </w:rPr>
  </w:style>
  <w:style w:type="character" w:customStyle="1" w:styleId="ListLabel1156">
    <w:name w:val="ListLabel 1156"/>
    <w:qFormat/>
    <w:rsid w:val="009C6916"/>
    <w:rPr>
      <w:rFonts w:cs="Courier New"/>
    </w:rPr>
  </w:style>
  <w:style w:type="character" w:customStyle="1" w:styleId="ListLabel1157">
    <w:name w:val="ListLabel 1157"/>
    <w:qFormat/>
    <w:rsid w:val="009C6916"/>
    <w:rPr>
      <w:rFonts w:cs="Wingdings"/>
    </w:rPr>
  </w:style>
  <w:style w:type="character" w:customStyle="1" w:styleId="ListLabel1158">
    <w:name w:val="ListLabel 1158"/>
    <w:qFormat/>
    <w:rsid w:val="009C6916"/>
    <w:rPr>
      <w:rFonts w:ascii="Arial" w:hAnsi="Arial" w:cs="Courier New"/>
    </w:rPr>
  </w:style>
  <w:style w:type="character" w:customStyle="1" w:styleId="ListLabel1159">
    <w:name w:val="ListLabel 1159"/>
    <w:qFormat/>
    <w:rsid w:val="009C6916"/>
    <w:rPr>
      <w:rFonts w:cs="Courier New"/>
    </w:rPr>
  </w:style>
  <w:style w:type="character" w:customStyle="1" w:styleId="ListLabel1160">
    <w:name w:val="ListLabel 1160"/>
    <w:qFormat/>
    <w:rsid w:val="009C6916"/>
    <w:rPr>
      <w:rFonts w:cs="Wingdings"/>
    </w:rPr>
  </w:style>
  <w:style w:type="character" w:customStyle="1" w:styleId="ListLabel1161">
    <w:name w:val="ListLabel 1161"/>
    <w:qFormat/>
    <w:rsid w:val="009C6916"/>
    <w:rPr>
      <w:rFonts w:cs="Symbol"/>
    </w:rPr>
  </w:style>
  <w:style w:type="character" w:customStyle="1" w:styleId="ListLabel1162">
    <w:name w:val="ListLabel 1162"/>
    <w:qFormat/>
    <w:rsid w:val="009C6916"/>
    <w:rPr>
      <w:rFonts w:cs="Courier New"/>
    </w:rPr>
  </w:style>
  <w:style w:type="character" w:customStyle="1" w:styleId="ListLabel1163">
    <w:name w:val="ListLabel 1163"/>
    <w:qFormat/>
    <w:rsid w:val="009C6916"/>
    <w:rPr>
      <w:rFonts w:cs="Wingdings"/>
    </w:rPr>
  </w:style>
  <w:style w:type="character" w:customStyle="1" w:styleId="ListLabel1164">
    <w:name w:val="ListLabel 1164"/>
    <w:qFormat/>
    <w:rsid w:val="009C6916"/>
    <w:rPr>
      <w:rFonts w:cs="Symbol"/>
    </w:rPr>
  </w:style>
  <w:style w:type="character" w:customStyle="1" w:styleId="ListLabel1165">
    <w:name w:val="ListLabel 1165"/>
    <w:qFormat/>
    <w:rsid w:val="009C6916"/>
    <w:rPr>
      <w:rFonts w:cs="Courier New"/>
    </w:rPr>
  </w:style>
  <w:style w:type="character" w:customStyle="1" w:styleId="ListLabel1166">
    <w:name w:val="ListLabel 1166"/>
    <w:qFormat/>
    <w:rsid w:val="009C6916"/>
    <w:rPr>
      <w:rFonts w:cs="Wingdings"/>
    </w:rPr>
  </w:style>
  <w:style w:type="character" w:customStyle="1" w:styleId="ListLabel1167">
    <w:name w:val="ListLabel 1167"/>
    <w:qFormat/>
    <w:rsid w:val="009C6916"/>
    <w:rPr>
      <w:b w:val="0"/>
      <w:i w:val="0"/>
      <w:sz w:val="23"/>
    </w:rPr>
  </w:style>
  <w:style w:type="character" w:customStyle="1" w:styleId="ListLabel1168">
    <w:name w:val="ListLabel 1168"/>
    <w:qFormat/>
    <w:rsid w:val="009C6916"/>
    <w:rPr>
      <w:rFonts w:ascii="Arial" w:hAnsi="Arial" w:cs="Courier New"/>
    </w:rPr>
  </w:style>
  <w:style w:type="character" w:customStyle="1" w:styleId="ListLabel1169">
    <w:name w:val="ListLabel 1169"/>
    <w:qFormat/>
    <w:rsid w:val="009C6916"/>
    <w:rPr>
      <w:rFonts w:cs="Courier New"/>
    </w:rPr>
  </w:style>
  <w:style w:type="character" w:customStyle="1" w:styleId="ListLabel1170">
    <w:name w:val="ListLabel 1170"/>
    <w:qFormat/>
    <w:rsid w:val="009C6916"/>
    <w:rPr>
      <w:rFonts w:cs="Wingdings"/>
    </w:rPr>
  </w:style>
  <w:style w:type="character" w:customStyle="1" w:styleId="ListLabel1171">
    <w:name w:val="ListLabel 1171"/>
    <w:qFormat/>
    <w:rsid w:val="009C6916"/>
    <w:rPr>
      <w:rFonts w:cs="Symbol"/>
    </w:rPr>
  </w:style>
  <w:style w:type="character" w:customStyle="1" w:styleId="ListLabel1172">
    <w:name w:val="ListLabel 1172"/>
    <w:qFormat/>
    <w:rsid w:val="009C6916"/>
    <w:rPr>
      <w:rFonts w:cs="Courier New"/>
    </w:rPr>
  </w:style>
  <w:style w:type="character" w:customStyle="1" w:styleId="ListLabel1173">
    <w:name w:val="ListLabel 1173"/>
    <w:qFormat/>
    <w:rsid w:val="009C6916"/>
    <w:rPr>
      <w:rFonts w:cs="Wingdings"/>
    </w:rPr>
  </w:style>
  <w:style w:type="character" w:customStyle="1" w:styleId="ListLabel1174">
    <w:name w:val="ListLabel 1174"/>
    <w:qFormat/>
    <w:rsid w:val="009C6916"/>
    <w:rPr>
      <w:rFonts w:cs="Symbol"/>
    </w:rPr>
  </w:style>
  <w:style w:type="character" w:customStyle="1" w:styleId="ListLabel1175">
    <w:name w:val="ListLabel 1175"/>
    <w:qFormat/>
    <w:rsid w:val="009C6916"/>
    <w:rPr>
      <w:rFonts w:cs="Courier New"/>
    </w:rPr>
  </w:style>
  <w:style w:type="character" w:customStyle="1" w:styleId="ListLabel1176">
    <w:name w:val="ListLabel 1176"/>
    <w:qFormat/>
    <w:rsid w:val="009C6916"/>
    <w:rPr>
      <w:rFonts w:cs="Wingdings"/>
    </w:rPr>
  </w:style>
  <w:style w:type="character" w:customStyle="1" w:styleId="ListLabel1177">
    <w:name w:val="ListLabel 1177"/>
    <w:qFormat/>
    <w:rsid w:val="009C6916"/>
    <w:rPr>
      <w:rFonts w:ascii="Arial" w:hAnsi="Arial"/>
      <w:b w:val="0"/>
      <w:i w:val="0"/>
      <w:sz w:val="23"/>
    </w:rPr>
  </w:style>
  <w:style w:type="character" w:customStyle="1" w:styleId="ListLabel1178">
    <w:name w:val="ListLabel 1178"/>
    <w:qFormat/>
    <w:rsid w:val="009C6916"/>
    <w:rPr>
      <w:rFonts w:ascii="Arial" w:hAnsi="Arial"/>
      <w:b w:val="0"/>
      <w:i w:val="0"/>
      <w:sz w:val="23"/>
    </w:rPr>
  </w:style>
  <w:style w:type="character" w:customStyle="1" w:styleId="ListLabel1179">
    <w:name w:val="ListLabel 1179"/>
    <w:qFormat/>
    <w:rsid w:val="009C6916"/>
    <w:rPr>
      <w:rFonts w:ascii="Arial" w:hAnsi="Arial"/>
      <w:b w:val="0"/>
      <w:i w:val="0"/>
      <w:sz w:val="23"/>
    </w:rPr>
  </w:style>
  <w:style w:type="character" w:customStyle="1" w:styleId="ListLabel1180">
    <w:name w:val="ListLabel 1180"/>
    <w:qFormat/>
    <w:rsid w:val="009C6916"/>
    <w:rPr>
      <w:rFonts w:ascii="Arial" w:hAnsi="Arial"/>
      <w:b w:val="0"/>
      <w:i w:val="0"/>
      <w:sz w:val="23"/>
    </w:rPr>
  </w:style>
  <w:style w:type="character" w:customStyle="1" w:styleId="ListLabel1181">
    <w:name w:val="ListLabel 1181"/>
    <w:qFormat/>
    <w:rsid w:val="009C6916"/>
    <w:rPr>
      <w:rFonts w:ascii="Arial" w:hAnsi="Arial"/>
      <w:b w:val="0"/>
      <w:i w:val="0"/>
      <w:sz w:val="23"/>
    </w:rPr>
  </w:style>
  <w:style w:type="character" w:customStyle="1" w:styleId="ListLabel1182">
    <w:name w:val="ListLabel 1182"/>
    <w:qFormat/>
    <w:rsid w:val="009C6916"/>
    <w:rPr>
      <w:rFonts w:ascii="Arial" w:hAnsi="Arial"/>
      <w:b w:val="0"/>
      <w:i w:val="0"/>
      <w:sz w:val="23"/>
    </w:rPr>
  </w:style>
  <w:style w:type="character" w:customStyle="1" w:styleId="ListLabel1183">
    <w:name w:val="ListLabel 1183"/>
    <w:qFormat/>
    <w:rsid w:val="009C6916"/>
    <w:rPr>
      <w:rFonts w:ascii="Arial" w:hAnsi="Arial"/>
      <w:b w:val="0"/>
      <w:i w:val="0"/>
      <w:sz w:val="23"/>
    </w:rPr>
  </w:style>
  <w:style w:type="character" w:customStyle="1" w:styleId="ListLabel1184">
    <w:name w:val="ListLabel 1184"/>
    <w:qFormat/>
    <w:rsid w:val="009C6916"/>
    <w:rPr>
      <w:b w:val="0"/>
      <w:i w:val="0"/>
      <w:sz w:val="23"/>
    </w:rPr>
  </w:style>
  <w:style w:type="character" w:customStyle="1" w:styleId="ListLabel1185">
    <w:name w:val="ListLabel 1185"/>
    <w:qFormat/>
    <w:rsid w:val="009C6916"/>
    <w:rPr>
      <w:color w:val="00000A"/>
    </w:rPr>
  </w:style>
  <w:style w:type="character" w:customStyle="1" w:styleId="ListLabel1186">
    <w:name w:val="ListLabel 1186"/>
    <w:qFormat/>
    <w:rsid w:val="009C6916"/>
    <w:rPr>
      <w:rFonts w:cs="Symbol"/>
      <w:b/>
    </w:rPr>
  </w:style>
  <w:style w:type="character" w:customStyle="1" w:styleId="ListLabel1187">
    <w:name w:val="ListLabel 1187"/>
    <w:qFormat/>
    <w:rsid w:val="009C6916"/>
    <w:rPr>
      <w:rFonts w:cs="Courier New"/>
    </w:rPr>
  </w:style>
  <w:style w:type="character" w:customStyle="1" w:styleId="ListLabel1188">
    <w:name w:val="ListLabel 1188"/>
    <w:qFormat/>
    <w:rsid w:val="009C6916"/>
    <w:rPr>
      <w:rFonts w:cs="Wingdings"/>
    </w:rPr>
  </w:style>
  <w:style w:type="character" w:customStyle="1" w:styleId="ListLabel1189">
    <w:name w:val="ListLabel 1189"/>
    <w:qFormat/>
    <w:rsid w:val="009C6916"/>
    <w:rPr>
      <w:rFonts w:cs="Symbol"/>
    </w:rPr>
  </w:style>
  <w:style w:type="character" w:customStyle="1" w:styleId="ListLabel1190">
    <w:name w:val="ListLabel 1190"/>
    <w:qFormat/>
    <w:rsid w:val="009C6916"/>
    <w:rPr>
      <w:rFonts w:cs="Courier New"/>
    </w:rPr>
  </w:style>
  <w:style w:type="character" w:customStyle="1" w:styleId="ListLabel1191">
    <w:name w:val="ListLabel 1191"/>
    <w:qFormat/>
    <w:rsid w:val="009C6916"/>
    <w:rPr>
      <w:rFonts w:cs="Wingdings"/>
    </w:rPr>
  </w:style>
  <w:style w:type="character" w:customStyle="1" w:styleId="ListLabel1192">
    <w:name w:val="ListLabel 1192"/>
    <w:qFormat/>
    <w:rsid w:val="009C6916"/>
    <w:rPr>
      <w:rFonts w:cs="Symbol"/>
    </w:rPr>
  </w:style>
  <w:style w:type="character" w:customStyle="1" w:styleId="ListLabel1193">
    <w:name w:val="ListLabel 1193"/>
    <w:qFormat/>
    <w:rsid w:val="009C6916"/>
    <w:rPr>
      <w:rFonts w:cs="Courier New"/>
    </w:rPr>
  </w:style>
  <w:style w:type="character" w:customStyle="1" w:styleId="ListLabel1194">
    <w:name w:val="ListLabel 1194"/>
    <w:qFormat/>
    <w:rsid w:val="009C6916"/>
    <w:rPr>
      <w:rFonts w:cs="Wingdings"/>
    </w:rPr>
  </w:style>
  <w:style w:type="character" w:customStyle="1" w:styleId="ListLabel1195">
    <w:name w:val="ListLabel 1195"/>
    <w:qFormat/>
    <w:rsid w:val="009C6916"/>
    <w:rPr>
      <w:rFonts w:cs="Wingdings"/>
    </w:rPr>
  </w:style>
  <w:style w:type="character" w:customStyle="1" w:styleId="ListLabel1196">
    <w:name w:val="ListLabel 1196"/>
    <w:qFormat/>
    <w:rsid w:val="009C6916"/>
    <w:rPr>
      <w:rFonts w:cs="Courier New"/>
    </w:rPr>
  </w:style>
  <w:style w:type="character" w:customStyle="1" w:styleId="ListLabel1197">
    <w:name w:val="ListLabel 1197"/>
    <w:qFormat/>
    <w:rsid w:val="009C6916"/>
    <w:rPr>
      <w:rFonts w:cs="Wingdings"/>
    </w:rPr>
  </w:style>
  <w:style w:type="character" w:customStyle="1" w:styleId="ListLabel1198">
    <w:name w:val="ListLabel 1198"/>
    <w:qFormat/>
    <w:rsid w:val="009C6916"/>
    <w:rPr>
      <w:rFonts w:cs="Symbol"/>
    </w:rPr>
  </w:style>
  <w:style w:type="character" w:customStyle="1" w:styleId="ListLabel1199">
    <w:name w:val="ListLabel 1199"/>
    <w:qFormat/>
    <w:rsid w:val="009C6916"/>
    <w:rPr>
      <w:rFonts w:cs="Courier New"/>
    </w:rPr>
  </w:style>
  <w:style w:type="character" w:customStyle="1" w:styleId="ListLabel1200">
    <w:name w:val="ListLabel 1200"/>
    <w:qFormat/>
    <w:rsid w:val="009C6916"/>
    <w:rPr>
      <w:rFonts w:cs="Wingdings"/>
    </w:rPr>
  </w:style>
  <w:style w:type="character" w:customStyle="1" w:styleId="ListLabel1201">
    <w:name w:val="ListLabel 1201"/>
    <w:qFormat/>
    <w:rsid w:val="009C6916"/>
    <w:rPr>
      <w:rFonts w:cs="Symbol"/>
    </w:rPr>
  </w:style>
  <w:style w:type="character" w:customStyle="1" w:styleId="ListLabel1202">
    <w:name w:val="ListLabel 1202"/>
    <w:qFormat/>
    <w:rsid w:val="009C6916"/>
    <w:rPr>
      <w:rFonts w:cs="Courier New"/>
    </w:rPr>
  </w:style>
  <w:style w:type="character" w:customStyle="1" w:styleId="ListLabel1203">
    <w:name w:val="ListLabel 1203"/>
    <w:qFormat/>
    <w:rsid w:val="009C6916"/>
    <w:rPr>
      <w:rFonts w:cs="Wingdings"/>
    </w:rPr>
  </w:style>
  <w:style w:type="character" w:customStyle="1" w:styleId="ListLabel1204">
    <w:name w:val="ListLabel 1204"/>
    <w:qFormat/>
    <w:rsid w:val="009C6916"/>
    <w:rPr>
      <w:rFonts w:ascii="Arial" w:hAnsi="Arial"/>
      <w:b/>
      <w:color w:val="000000"/>
    </w:rPr>
  </w:style>
  <w:style w:type="character" w:customStyle="1" w:styleId="ListLabel1205">
    <w:name w:val="ListLabel 1205"/>
    <w:qFormat/>
    <w:rsid w:val="009C6916"/>
    <w:rPr>
      <w:rFonts w:ascii="Arial" w:hAnsi="Arial"/>
      <w:color w:val="00000A"/>
    </w:rPr>
  </w:style>
  <w:style w:type="character" w:customStyle="1" w:styleId="ListLabel1206">
    <w:name w:val="ListLabel 1206"/>
    <w:qFormat/>
    <w:rsid w:val="009C6916"/>
    <w:rPr>
      <w:rFonts w:eastAsia="Calibri"/>
      <w:b/>
      <w:color w:val="00000A"/>
      <w:sz w:val="20"/>
      <w:szCs w:val="20"/>
      <w:lang w:val="pt-BR" w:eastAsia="en-US" w:bidi="ar-SA"/>
    </w:rPr>
  </w:style>
  <w:style w:type="character" w:customStyle="1" w:styleId="ListLabel1207">
    <w:name w:val="ListLabel 1207"/>
    <w:qFormat/>
    <w:rsid w:val="009C6916"/>
    <w:rPr>
      <w:color w:val="00000A"/>
    </w:rPr>
  </w:style>
  <w:style w:type="character" w:customStyle="1" w:styleId="ListLabel1208">
    <w:name w:val="ListLabel 1208"/>
    <w:qFormat/>
    <w:rsid w:val="009C6916"/>
    <w:rPr>
      <w:rFonts w:cs="Courier New"/>
    </w:rPr>
  </w:style>
  <w:style w:type="character" w:customStyle="1" w:styleId="ListLabel1209">
    <w:name w:val="ListLabel 1209"/>
    <w:qFormat/>
    <w:rsid w:val="009C6916"/>
    <w:rPr>
      <w:rFonts w:cs="Courier New"/>
    </w:rPr>
  </w:style>
  <w:style w:type="character" w:customStyle="1" w:styleId="ListLabel1210">
    <w:name w:val="ListLabel 1210"/>
    <w:qFormat/>
    <w:rsid w:val="009C6916"/>
    <w:rPr>
      <w:rFonts w:cs="Wingdings"/>
    </w:rPr>
  </w:style>
  <w:style w:type="character" w:customStyle="1" w:styleId="ListLabel1211">
    <w:name w:val="ListLabel 1211"/>
    <w:qFormat/>
    <w:rsid w:val="009C6916"/>
    <w:rPr>
      <w:rFonts w:cs="Symbol"/>
    </w:rPr>
  </w:style>
  <w:style w:type="character" w:customStyle="1" w:styleId="ListLabel1212">
    <w:name w:val="ListLabel 1212"/>
    <w:qFormat/>
    <w:rsid w:val="009C6916"/>
    <w:rPr>
      <w:rFonts w:cs="Courier New"/>
    </w:rPr>
  </w:style>
  <w:style w:type="character" w:customStyle="1" w:styleId="ListLabel1213">
    <w:name w:val="ListLabel 1213"/>
    <w:qFormat/>
    <w:rsid w:val="009C6916"/>
    <w:rPr>
      <w:rFonts w:cs="Wingdings"/>
    </w:rPr>
  </w:style>
  <w:style w:type="character" w:customStyle="1" w:styleId="ListLabel1214">
    <w:name w:val="ListLabel 1214"/>
    <w:qFormat/>
    <w:rsid w:val="009C6916"/>
    <w:rPr>
      <w:rFonts w:cs="Symbol"/>
    </w:rPr>
  </w:style>
  <w:style w:type="character" w:customStyle="1" w:styleId="ListLabel1215">
    <w:name w:val="ListLabel 1215"/>
    <w:qFormat/>
    <w:rsid w:val="009C6916"/>
    <w:rPr>
      <w:rFonts w:cs="Courier New"/>
    </w:rPr>
  </w:style>
  <w:style w:type="character" w:customStyle="1" w:styleId="ListLabel1216">
    <w:name w:val="ListLabel 1216"/>
    <w:qFormat/>
    <w:rsid w:val="009C6916"/>
    <w:rPr>
      <w:rFonts w:cs="Wingdings"/>
    </w:rPr>
  </w:style>
  <w:style w:type="character" w:customStyle="1" w:styleId="ListLabel1217">
    <w:name w:val="ListLabel 1217"/>
    <w:qFormat/>
    <w:rsid w:val="009C6916"/>
    <w:rPr>
      <w:rFonts w:ascii="Calibri" w:hAnsi="Calibri"/>
      <w:b w:val="0"/>
      <w:i w:val="0"/>
      <w:sz w:val="23"/>
    </w:rPr>
  </w:style>
  <w:style w:type="character" w:customStyle="1" w:styleId="ListLabel1218">
    <w:name w:val="ListLabel 1218"/>
    <w:qFormat/>
    <w:rsid w:val="009C6916"/>
    <w:rPr>
      <w:b w:val="0"/>
      <w:i w:val="0"/>
      <w:sz w:val="23"/>
    </w:rPr>
  </w:style>
  <w:style w:type="character" w:customStyle="1" w:styleId="ListLabel1219">
    <w:name w:val="ListLabel 1219"/>
    <w:qFormat/>
    <w:rsid w:val="009C6916"/>
    <w:rPr>
      <w:rFonts w:cs="Courier New"/>
    </w:rPr>
  </w:style>
  <w:style w:type="character" w:customStyle="1" w:styleId="ListLabel1220">
    <w:name w:val="ListLabel 1220"/>
    <w:qFormat/>
    <w:rsid w:val="009C6916"/>
    <w:rPr>
      <w:rFonts w:cs="Wingdings"/>
    </w:rPr>
  </w:style>
  <w:style w:type="character" w:customStyle="1" w:styleId="ListLabel1221">
    <w:name w:val="ListLabel 1221"/>
    <w:qFormat/>
    <w:rsid w:val="009C6916"/>
    <w:rPr>
      <w:rFonts w:cs="Symbol"/>
    </w:rPr>
  </w:style>
  <w:style w:type="character" w:customStyle="1" w:styleId="ListLabel1222">
    <w:name w:val="ListLabel 1222"/>
    <w:qFormat/>
    <w:rsid w:val="009C6916"/>
    <w:rPr>
      <w:rFonts w:cs="Courier New"/>
    </w:rPr>
  </w:style>
  <w:style w:type="character" w:customStyle="1" w:styleId="ListLabel1223">
    <w:name w:val="ListLabel 1223"/>
    <w:qFormat/>
    <w:rsid w:val="009C6916"/>
    <w:rPr>
      <w:rFonts w:cs="Wingdings"/>
    </w:rPr>
  </w:style>
  <w:style w:type="character" w:customStyle="1" w:styleId="ListLabel1224">
    <w:name w:val="ListLabel 1224"/>
    <w:qFormat/>
    <w:rsid w:val="009C6916"/>
    <w:rPr>
      <w:rFonts w:cs="Symbol"/>
    </w:rPr>
  </w:style>
  <w:style w:type="character" w:customStyle="1" w:styleId="ListLabel1225">
    <w:name w:val="ListLabel 1225"/>
    <w:qFormat/>
    <w:rsid w:val="009C6916"/>
    <w:rPr>
      <w:rFonts w:cs="Courier New"/>
    </w:rPr>
  </w:style>
  <w:style w:type="character" w:customStyle="1" w:styleId="ListLabel1226">
    <w:name w:val="ListLabel 1226"/>
    <w:qFormat/>
    <w:rsid w:val="009C6916"/>
    <w:rPr>
      <w:rFonts w:cs="Wingdings"/>
    </w:rPr>
  </w:style>
  <w:style w:type="character" w:customStyle="1" w:styleId="ListLabel1227">
    <w:name w:val="ListLabel 1227"/>
    <w:qFormat/>
    <w:rsid w:val="009C6916"/>
    <w:rPr>
      <w:rFonts w:cs="Courier New"/>
    </w:rPr>
  </w:style>
  <w:style w:type="character" w:customStyle="1" w:styleId="ListLabel1228">
    <w:name w:val="ListLabel 1228"/>
    <w:qFormat/>
    <w:rsid w:val="009C6916"/>
    <w:rPr>
      <w:rFonts w:cs="Courier New"/>
    </w:rPr>
  </w:style>
  <w:style w:type="character" w:customStyle="1" w:styleId="ListLabel1229">
    <w:name w:val="ListLabel 1229"/>
    <w:qFormat/>
    <w:rsid w:val="009C6916"/>
    <w:rPr>
      <w:rFonts w:cs="Wingdings"/>
    </w:rPr>
  </w:style>
  <w:style w:type="character" w:customStyle="1" w:styleId="ListLabel1230">
    <w:name w:val="ListLabel 1230"/>
    <w:qFormat/>
    <w:rsid w:val="009C6916"/>
    <w:rPr>
      <w:rFonts w:cs="Symbol"/>
    </w:rPr>
  </w:style>
  <w:style w:type="character" w:customStyle="1" w:styleId="ListLabel1231">
    <w:name w:val="ListLabel 1231"/>
    <w:qFormat/>
    <w:rsid w:val="009C6916"/>
    <w:rPr>
      <w:rFonts w:cs="Courier New"/>
    </w:rPr>
  </w:style>
  <w:style w:type="character" w:customStyle="1" w:styleId="ListLabel1232">
    <w:name w:val="ListLabel 1232"/>
    <w:qFormat/>
    <w:rsid w:val="009C6916"/>
    <w:rPr>
      <w:rFonts w:cs="Wingdings"/>
    </w:rPr>
  </w:style>
  <w:style w:type="character" w:customStyle="1" w:styleId="ListLabel1233">
    <w:name w:val="ListLabel 1233"/>
    <w:qFormat/>
    <w:rsid w:val="009C6916"/>
    <w:rPr>
      <w:rFonts w:cs="Symbol"/>
    </w:rPr>
  </w:style>
  <w:style w:type="character" w:customStyle="1" w:styleId="ListLabel1234">
    <w:name w:val="ListLabel 1234"/>
    <w:qFormat/>
    <w:rsid w:val="009C6916"/>
    <w:rPr>
      <w:rFonts w:cs="Courier New"/>
    </w:rPr>
  </w:style>
  <w:style w:type="character" w:customStyle="1" w:styleId="ListLabel1235">
    <w:name w:val="ListLabel 1235"/>
    <w:qFormat/>
    <w:rsid w:val="009C6916"/>
    <w:rPr>
      <w:rFonts w:cs="Wingdings"/>
    </w:rPr>
  </w:style>
  <w:style w:type="character" w:customStyle="1" w:styleId="ListLabel1236">
    <w:name w:val="ListLabel 1236"/>
    <w:qFormat/>
    <w:rsid w:val="009C6916"/>
    <w:rPr>
      <w:rFonts w:ascii="Arial" w:hAnsi="Arial" w:cs="Courier New"/>
    </w:rPr>
  </w:style>
  <w:style w:type="character" w:customStyle="1" w:styleId="ListLabel1237">
    <w:name w:val="ListLabel 1237"/>
    <w:qFormat/>
    <w:rsid w:val="009C6916"/>
    <w:rPr>
      <w:rFonts w:cs="Courier New"/>
    </w:rPr>
  </w:style>
  <w:style w:type="character" w:customStyle="1" w:styleId="ListLabel1238">
    <w:name w:val="ListLabel 1238"/>
    <w:qFormat/>
    <w:rsid w:val="009C6916"/>
    <w:rPr>
      <w:rFonts w:cs="Wingdings"/>
    </w:rPr>
  </w:style>
  <w:style w:type="character" w:customStyle="1" w:styleId="ListLabel1239">
    <w:name w:val="ListLabel 1239"/>
    <w:qFormat/>
    <w:rsid w:val="009C6916"/>
    <w:rPr>
      <w:rFonts w:cs="Symbol"/>
    </w:rPr>
  </w:style>
  <w:style w:type="character" w:customStyle="1" w:styleId="ListLabel1240">
    <w:name w:val="ListLabel 1240"/>
    <w:qFormat/>
    <w:rsid w:val="009C6916"/>
    <w:rPr>
      <w:rFonts w:cs="Courier New"/>
    </w:rPr>
  </w:style>
  <w:style w:type="character" w:customStyle="1" w:styleId="ListLabel1241">
    <w:name w:val="ListLabel 1241"/>
    <w:qFormat/>
    <w:rsid w:val="009C6916"/>
    <w:rPr>
      <w:rFonts w:cs="Wingdings"/>
    </w:rPr>
  </w:style>
  <w:style w:type="character" w:customStyle="1" w:styleId="ListLabel1242">
    <w:name w:val="ListLabel 1242"/>
    <w:qFormat/>
    <w:rsid w:val="009C6916"/>
    <w:rPr>
      <w:rFonts w:cs="Symbol"/>
    </w:rPr>
  </w:style>
  <w:style w:type="character" w:customStyle="1" w:styleId="ListLabel1243">
    <w:name w:val="ListLabel 1243"/>
    <w:qFormat/>
    <w:rsid w:val="009C6916"/>
    <w:rPr>
      <w:rFonts w:cs="Courier New"/>
    </w:rPr>
  </w:style>
  <w:style w:type="character" w:customStyle="1" w:styleId="ListLabel1244">
    <w:name w:val="ListLabel 1244"/>
    <w:qFormat/>
    <w:rsid w:val="009C6916"/>
    <w:rPr>
      <w:rFonts w:cs="Wingdings"/>
    </w:rPr>
  </w:style>
  <w:style w:type="character" w:customStyle="1" w:styleId="ListLabel1245">
    <w:name w:val="ListLabel 1245"/>
    <w:qFormat/>
    <w:rsid w:val="009C6916"/>
    <w:rPr>
      <w:rFonts w:ascii="Arial" w:hAnsi="Arial" w:cs="Courier New"/>
    </w:rPr>
  </w:style>
  <w:style w:type="character" w:customStyle="1" w:styleId="ListLabel1246">
    <w:name w:val="ListLabel 1246"/>
    <w:qFormat/>
    <w:rsid w:val="009C6916"/>
    <w:rPr>
      <w:rFonts w:cs="Courier New"/>
    </w:rPr>
  </w:style>
  <w:style w:type="character" w:customStyle="1" w:styleId="ListLabel1247">
    <w:name w:val="ListLabel 1247"/>
    <w:qFormat/>
    <w:rsid w:val="009C6916"/>
    <w:rPr>
      <w:rFonts w:cs="Wingdings"/>
    </w:rPr>
  </w:style>
  <w:style w:type="character" w:customStyle="1" w:styleId="ListLabel1248">
    <w:name w:val="ListLabel 1248"/>
    <w:qFormat/>
    <w:rsid w:val="009C6916"/>
    <w:rPr>
      <w:rFonts w:cs="Symbol"/>
    </w:rPr>
  </w:style>
  <w:style w:type="character" w:customStyle="1" w:styleId="ListLabel1249">
    <w:name w:val="ListLabel 1249"/>
    <w:qFormat/>
    <w:rsid w:val="009C6916"/>
    <w:rPr>
      <w:rFonts w:cs="Courier New"/>
    </w:rPr>
  </w:style>
  <w:style w:type="character" w:customStyle="1" w:styleId="ListLabel1250">
    <w:name w:val="ListLabel 1250"/>
    <w:qFormat/>
    <w:rsid w:val="009C6916"/>
    <w:rPr>
      <w:rFonts w:cs="Wingdings"/>
    </w:rPr>
  </w:style>
  <w:style w:type="character" w:customStyle="1" w:styleId="ListLabel1251">
    <w:name w:val="ListLabel 1251"/>
    <w:qFormat/>
    <w:rsid w:val="009C6916"/>
    <w:rPr>
      <w:rFonts w:cs="Symbol"/>
    </w:rPr>
  </w:style>
  <w:style w:type="character" w:customStyle="1" w:styleId="ListLabel1252">
    <w:name w:val="ListLabel 1252"/>
    <w:qFormat/>
    <w:rsid w:val="009C6916"/>
    <w:rPr>
      <w:rFonts w:cs="Courier New"/>
    </w:rPr>
  </w:style>
  <w:style w:type="character" w:customStyle="1" w:styleId="ListLabel1253">
    <w:name w:val="ListLabel 1253"/>
    <w:qFormat/>
    <w:rsid w:val="009C6916"/>
    <w:rPr>
      <w:rFonts w:cs="Wingdings"/>
    </w:rPr>
  </w:style>
  <w:style w:type="character" w:customStyle="1" w:styleId="ListLabel1254">
    <w:name w:val="ListLabel 1254"/>
    <w:qFormat/>
    <w:rsid w:val="009C6916"/>
    <w:rPr>
      <w:b w:val="0"/>
      <w:i w:val="0"/>
      <w:sz w:val="23"/>
    </w:rPr>
  </w:style>
  <w:style w:type="character" w:customStyle="1" w:styleId="ListLabel1255">
    <w:name w:val="ListLabel 1255"/>
    <w:qFormat/>
    <w:rsid w:val="009C6916"/>
    <w:rPr>
      <w:rFonts w:ascii="Arial" w:hAnsi="Arial" w:cs="Courier New"/>
    </w:rPr>
  </w:style>
  <w:style w:type="character" w:customStyle="1" w:styleId="ListLabel1256">
    <w:name w:val="ListLabel 1256"/>
    <w:qFormat/>
    <w:rsid w:val="009C6916"/>
    <w:rPr>
      <w:rFonts w:cs="Courier New"/>
    </w:rPr>
  </w:style>
  <w:style w:type="character" w:customStyle="1" w:styleId="ListLabel1257">
    <w:name w:val="ListLabel 1257"/>
    <w:qFormat/>
    <w:rsid w:val="009C6916"/>
    <w:rPr>
      <w:rFonts w:cs="Wingdings"/>
    </w:rPr>
  </w:style>
  <w:style w:type="character" w:customStyle="1" w:styleId="ListLabel1258">
    <w:name w:val="ListLabel 1258"/>
    <w:qFormat/>
    <w:rsid w:val="009C6916"/>
    <w:rPr>
      <w:rFonts w:cs="Symbol"/>
    </w:rPr>
  </w:style>
  <w:style w:type="character" w:customStyle="1" w:styleId="ListLabel1259">
    <w:name w:val="ListLabel 1259"/>
    <w:qFormat/>
    <w:rsid w:val="009C6916"/>
    <w:rPr>
      <w:rFonts w:cs="Courier New"/>
    </w:rPr>
  </w:style>
  <w:style w:type="character" w:customStyle="1" w:styleId="ListLabel1260">
    <w:name w:val="ListLabel 1260"/>
    <w:qFormat/>
    <w:rsid w:val="009C6916"/>
    <w:rPr>
      <w:rFonts w:cs="Wingdings"/>
    </w:rPr>
  </w:style>
  <w:style w:type="character" w:customStyle="1" w:styleId="ListLabel1261">
    <w:name w:val="ListLabel 1261"/>
    <w:qFormat/>
    <w:rsid w:val="009C6916"/>
    <w:rPr>
      <w:rFonts w:cs="Symbol"/>
    </w:rPr>
  </w:style>
  <w:style w:type="character" w:customStyle="1" w:styleId="ListLabel1262">
    <w:name w:val="ListLabel 1262"/>
    <w:qFormat/>
    <w:rsid w:val="009C6916"/>
    <w:rPr>
      <w:rFonts w:cs="Courier New"/>
    </w:rPr>
  </w:style>
  <w:style w:type="character" w:customStyle="1" w:styleId="ListLabel1263">
    <w:name w:val="ListLabel 1263"/>
    <w:qFormat/>
    <w:rsid w:val="009C6916"/>
    <w:rPr>
      <w:rFonts w:cs="Wingdings"/>
    </w:rPr>
  </w:style>
  <w:style w:type="character" w:customStyle="1" w:styleId="ListLabel1264">
    <w:name w:val="ListLabel 1264"/>
    <w:qFormat/>
    <w:rsid w:val="009C6916"/>
    <w:rPr>
      <w:rFonts w:ascii="Arial" w:hAnsi="Arial"/>
      <w:b w:val="0"/>
      <w:i w:val="0"/>
      <w:sz w:val="23"/>
    </w:rPr>
  </w:style>
  <w:style w:type="character" w:customStyle="1" w:styleId="ListLabel1265">
    <w:name w:val="ListLabel 1265"/>
    <w:qFormat/>
    <w:rsid w:val="009C6916"/>
    <w:rPr>
      <w:rFonts w:ascii="Arial" w:hAnsi="Arial"/>
      <w:b w:val="0"/>
      <w:i w:val="0"/>
      <w:sz w:val="23"/>
    </w:rPr>
  </w:style>
  <w:style w:type="character" w:customStyle="1" w:styleId="ListLabel1266">
    <w:name w:val="ListLabel 1266"/>
    <w:qFormat/>
    <w:rsid w:val="009C6916"/>
    <w:rPr>
      <w:rFonts w:ascii="Arial" w:hAnsi="Arial"/>
      <w:b w:val="0"/>
      <w:i w:val="0"/>
      <w:sz w:val="23"/>
    </w:rPr>
  </w:style>
  <w:style w:type="character" w:customStyle="1" w:styleId="ListLabel1267">
    <w:name w:val="ListLabel 1267"/>
    <w:qFormat/>
    <w:rsid w:val="009C6916"/>
    <w:rPr>
      <w:rFonts w:ascii="Arial" w:hAnsi="Arial"/>
      <w:b w:val="0"/>
      <w:i w:val="0"/>
      <w:sz w:val="23"/>
    </w:rPr>
  </w:style>
  <w:style w:type="character" w:customStyle="1" w:styleId="ListLabel1268">
    <w:name w:val="ListLabel 1268"/>
    <w:qFormat/>
    <w:rsid w:val="009C6916"/>
    <w:rPr>
      <w:rFonts w:ascii="Arial" w:hAnsi="Arial"/>
      <w:b w:val="0"/>
      <w:i w:val="0"/>
      <w:sz w:val="23"/>
    </w:rPr>
  </w:style>
  <w:style w:type="character" w:customStyle="1" w:styleId="ListLabel1269">
    <w:name w:val="ListLabel 1269"/>
    <w:qFormat/>
    <w:rsid w:val="009C6916"/>
    <w:rPr>
      <w:rFonts w:ascii="Arial" w:hAnsi="Arial"/>
      <w:b w:val="0"/>
      <w:i w:val="0"/>
      <w:sz w:val="23"/>
    </w:rPr>
  </w:style>
  <w:style w:type="character" w:customStyle="1" w:styleId="ListLabel1270">
    <w:name w:val="ListLabel 1270"/>
    <w:qFormat/>
    <w:rsid w:val="009C6916"/>
    <w:rPr>
      <w:rFonts w:ascii="Arial" w:hAnsi="Arial"/>
      <w:b w:val="0"/>
      <w:i w:val="0"/>
      <w:sz w:val="23"/>
    </w:rPr>
  </w:style>
  <w:style w:type="character" w:customStyle="1" w:styleId="ListLabel1271">
    <w:name w:val="ListLabel 1271"/>
    <w:qFormat/>
    <w:rsid w:val="009C6916"/>
    <w:rPr>
      <w:b w:val="0"/>
      <w:i w:val="0"/>
      <w:sz w:val="23"/>
    </w:rPr>
  </w:style>
  <w:style w:type="character" w:customStyle="1" w:styleId="ListLabel1272">
    <w:name w:val="ListLabel 1272"/>
    <w:qFormat/>
    <w:rsid w:val="009C6916"/>
    <w:rPr>
      <w:color w:val="00000A"/>
    </w:rPr>
  </w:style>
  <w:style w:type="character" w:customStyle="1" w:styleId="ListLabel1273">
    <w:name w:val="ListLabel 1273"/>
    <w:qFormat/>
    <w:rsid w:val="009C6916"/>
    <w:rPr>
      <w:rFonts w:cs="Symbol"/>
      <w:b/>
    </w:rPr>
  </w:style>
  <w:style w:type="character" w:customStyle="1" w:styleId="ListLabel1274">
    <w:name w:val="ListLabel 1274"/>
    <w:qFormat/>
    <w:rsid w:val="009C6916"/>
    <w:rPr>
      <w:rFonts w:cs="Courier New"/>
    </w:rPr>
  </w:style>
  <w:style w:type="character" w:customStyle="1" w:styleId="ListLabel1275">
    <w:name w:val="ListLabel 1275"/>
    <w:qFormat/>
    <w:rsid w:val="009C6916"/>
    <w:rPr>
      <w:rFonts w:cs="Wingdings"/>
    </w:rPr>
  </w:style>
  <w:style w:type="character" w:customStyle="1" w:styleId="ListLabel1276">
    <w:name w:val="ListLabel 1276"/>
    <w:qFormat/>
    <w:rsid w:val="009C6916"/>
    <w:rPr>
      <w:rFonts w:cs="Symbol"/>
    </w:rPr>
  </w:style>
  <w:style w:type="character" w:customStyle="1" w:styleId="ListLabel1277">
    <w:name w:val="ListLabel 1277"/>
    <w:qFormat/>
    <w:rsid w:val="009C6916"/>
    <w:rPr>
      <w:rFonts w:cs="Courier New"/>
    </w:rPr>
  </w:style>
  <w:style w:type="character" w:customStyle="1" w:styleId="ListLabel1278">
    <w:name w:val="ListLabel 1278"/>
    <w:qFormat/>
    <w:rsid w:val="009C6916"/>
    <w:rPr>
      <w:rFonts w:cs="Wingdings"/>
    </w:rPr>
  </w:style>
  <w:style w:type="character" w:customStyle="1" w:styleId="ListLabel1279">
    <w:name w:val="ListLabel 1279"/>
    <w:qFormat/>
    <w:rsid w:val="009C6916"/>
    <w:rPr>
      <w:rFonts w:cs="Symbol"/>
    </w:rPr>
  </w:style>
  <w:style w:type="character" w:customStyle="1" w:styleId="ListLabel1280">
    <w:name w:val="ListLabel 1280"/>
    <w:qFormat/>
    <w:rsid w:val="009C6916"/>
    <w:rPr>
      <w:rFonts w:cs="Courier New"/>
    </w:rPr>
  </w:style>
  <w:style w:type="character" w:customStyle="1" w:styleId="ListLabel1281">
    <w:name w:val="ListLabel 1281"/>
    <w:qFormat/>
    <w:rsid w:val="009C6916"/>
    <w:rPr>
      <w:rFonts w:cs="Wingdings"/>
    </w:rPr>
  </w:style>
  <w:style w:type="character" w:customStyle="1" w:styleId="ListLabel1282">
    <w:name w:val="ListLabel 1282"/>
    <w:qFormat/>
    <w:rsid w:val="009C6916"/>
    <w:rPr>
      <w:rFonts w:cs="Wingdings"/>
    </w:rPr>
  </w:style>
  <w:style w:type="character" w:customStyle="1" w:styleId="ListLabel1283">
    <w:name w:val="ListLabel 1283"/>
    <w:qFormat/>
    <w:rsid w:val="009C6916"/>
    <w:rPr>
      <w:rFonts w:cs="Courier New"/>
    </w:rPr>
  </w:style>
  <w:style w:type="character" w:customStyle="1" w:styleId="ListLabel1284">
    <w:name w:val="ListLabel 1284"/>
    <w:qFormat/>
    <w:rsid w:val="009C6916"/>
    <w:rPr>
      <w:rFonts w:cs="Wingdings"/>
    </w:rPr>
  </w:style>
  <w:style w:type="character" w:customStyle="1" w:styleId="ListLabel1285">
    <w:name w:val="ListLabel 1285"/>
    <w:qFormat/>
    <w:rsid w:val="009C6916"/>
    <w:rPr>
      <w:rFonts w:cs="Symbol"/>
    </w:rPr>
  </w:style>
  <w:style w:type="character" w:customStyle="1" w:styleId="ListLabel1286">
    <w:name w:val="ListLabel 1286"/>
    <w:qFormat/>
    <w:rsid w:val="009C6916"/>
    <w:rPr>
      <w:rFonts w:cs="Courier New"/>
    </w:rPr>
  </w:style>
  <w:style w:type="character" w:customStyle="1" w:styleId="ListLabel1287">
    <w:name w:val="ListLabel 1287"/>
    <w:qFormat/>
    <w:rsid w:val="009C6916"/>
    <w:rPr>
      <w:rFonts w:cs="Wingdings"/>
    </w:rPr>
  </w:style>
  <w:style w:type="character" w:customStyle="1" w:styleId="ListLabel1288">
    <w:name w:val="ListLabel 1288"/>
    <w:qFormat/>
    <w:rsid w:val="009C6916"/>
    <w:rPr>
      <w:rFonts w:cs="Symbol"/>
    </w:rPr>
  </w:style>
  <w:style w:type="character" w:customStyle="1" w:styleId="ListLabel1289">
    <w:name w:val="ListLabel 1289"/>
    <w:qFormat/>
    <w:rsid w:val="009C6916"/>
    <w:rPr>
      <w:rFonts w:cs="Courier New"/>
    </w:rPr>
  </w:style>
  <w:style w:type="character" w:customStyle="1" w:styleId="ListLabel1290">
    <w:name w:val="ListLabel 1290"/>
    <w:qFormat/>
    <w:rsid w:val="009C6916"/>
    <w:rPr>
      <w:rFonts w:cs="Wingdings"/>
    </w:rPr>
  </w:style>
  <w:style w:type="character" w:customStyle="1" w:styleId="ListLabel1291">
    <w:name w:val="ListLabel 1291"/>
    <w:qFormat/>
    <w:rsid w:val="009C6916"/>
    <w:rPr>
      <w:rFonts w:ascii="Arial" w:hAnsi="Arial"/>
      <w:b/>
      <w:color w:val="000000"/>
      <w:sz w:val="20"/>
    </w:rPr>
  </w:style>
  <w:style w:type="character" w:customStyle="1" w:styleId="ListLabel1292">
    <w:name w:val="ListLabel 1292"/>
    <w:qFormat/>
    <w:rsid w:val="009C6916"/>
    <w:rPr>
      <w:rFonts w:ascii="Arial" w:hAnsi="Arial"/>
      <w:color w:val="00000A"/>
      <w:sz w:val="20"/>
    </w:rPr>
  </w:style>
  <w:style w:type="character" w:customStyle="1" w:styleId="ListLabel1293">
    <w:name w:val="ListLabel 1293"/>
    <w:qFormat/>
    <w:rsid w:val="009C6916"/>
    <w:rPr>
      <w:rFonts w:eastAsia="Calibri"/>
      <w:b/>
      <w:color w:val="00000A"/>
      <w:sz w:val="20"/>
      <w:szCs w:val="20"/>
      <w:lang w:val="pt-BR" w:eastAsia="en-US" w:bidi="ar-SA"/>
    </w:rPr>
  </w:style>
  <w:style w:type="character" w:customStyle="1" w:styleId="ListLabel1294">
    <w:name w:val="ListLabel 1294"/>
    <w:qFormat/>
    <w:rsid w:val="009C6916"/>
    <w:rPr>
      <w:color w:val="00000A"/>
    </w:rPr>
  </w:style>
  <w:style w:type="character" w:customStyle="1" w:styleId="ListLabel1295">
    <w:name w:val="ListLabel 1295"/>
    <w:qFormat/>
    <w:rsid w:val="009C6916"/>
    <w:rPr>
      <w:rFonts w:cs="Courier New"/>
    </w:rPr>
  </w:style>
  <w:style w:type="character" w:customStyle="1" w:styleId="ListLabel1296">
    <w:name w:val="ListLabel 1296"/>
    <w:qFormat/>
    <w:rsid w:val="009C6916"/>
    <w:rPr>
      <w:rFonts w:cs="Courier New"/>
    </w:rPr>
  </w:style>
  <w:style w:type="character" w:customStyle="1" w:styleId="ListLabel1297">
    <w:name w:val="ListLabel 1297"/>
    <w:qFormat/>
    <w:rsid w:val="009C6916"/>
    <w:rPr>
      <w:rFonts w:cs="Wingdings"/>
    </w:rPr>
  </w:style>
  <w:style w:type="character" w:customStyle="1" w:styleId="ListLabel1298">
    <w:name w:val="ListLabel 1298"/>
    <w:qFormat/>
    <w:rsid w:val="009C6916"/>
    <w:rPr>
      <w:rFonts w:cs="Symbol"/>
    </w:rPr>
  </w:style>
  <w:style w:type="character" w:customStyle="1" w:styleId="ListLabel1299">
    <w:name w:val="ListLabel 1299"/>
    <w:qFormat/>
    <w:rsid w:val="009C6916"/>
    <w:rPr>
      <w:rFonts w:cs="Courier New"/>
    </w:rPr>
  </w:style>
  <w:style w:type="character" w:customStyle="1" w:styleId="ListLabel1300">
    <w:name w:val="ListLabel 1300"/>
    <w:qFormat/>
    <w:rsid w:val="009C6916"/>
    <w:rPr>
      <w:rFonts w:cs="Wingdings"/>
    </w:rPr>
  </w:style>
  <w:style w:type="character" w:customStyle="1" w:styleId="ListLabel1301">
    <w:name w:val="ListLabel 1301"/>
    <w:qFormat/>
    <w:rsid w:val="009C6916"/>
    <w:rPr>
      <w:rFonts w:cs="Symbol"/>
    </w:rPr>
  </w:style>
  <w:style w:type="character" w:customStyle="1" w:styleId="ListLabel1302">
    <w:name w:val="ListLabel 1302"/>
    <w:qFormat/>
    <w:rsid w:val="009C6916"/>
    <w:rPr>
      <w:rFonts w:cs="Courier New"/>
    </w:rPr>
  </w:style>
  <w:style w:type="character" w:customStyle="1" w:styleId="ListLabel1303">
    <w:name w:val="ListLabel 1303"/>
    <w:qFormat/>
    <w:rsid w:val="009C6916"/>
    <w:rPr>
      <w:rFonts w:cs="Wingdings"/>
    </w:rPr>
  </w:style>
  <w:style w:type="character" w:customStyle="1" w:styleId="ListLabel1304">
    <w:name w:val="ListLabel 1304"/>
    <w:qFormat/>
    <w:rsid w:val="009C6916"/>
    <w:rPr>
      <w:rFonts w:ascii="Calibri" w:hAnsi="Calibri"/>
      <w:b w:val="0"/>
      <w:i w:val="0"/>
      <w:sz w:val="23"/>
    </w:rPr>
  </w:style>
  <w:style w:type="character" w:customStyle="1" w:styleId="ListLabel1305">
    <w:name w:val="ListLabel 1305"/>
    <w:qFormat/>
    <w:rsid w:val="009C6916"/>
    <w:rPr>
      <w:rFonts w:ascii="Arial" w:hAnsi="Arial"/>
      <w:b w:val="0"/>
      <w:i w:val="0"/>
      <w:sz w:val="20"/>
    </w:rPr>
  </w:style>
  <w:style w:type="character" w:customStyle="1" w:styleId="ListLabel1306">
    <w:name w:val="ListLabel 1306"/>
    <w:qFormat/>
    <w:rsid w:val="009C6916"/>
    <w:rPr>
      <w:rFonts w:cs="Courier New"/>
    </w:rPr>
  </w:style>
  <w:style w:type="character" w:customStyle="1" w:styleId="ListLabel1307">
    <w:name w:val="ListLabel 1307"/>
    <w:qFormat/>
    <w:rsid w:val="009C6916"/>
    <w:rPr>
      <w:rFonts w:cs="Wingdings"/>
    </w:rPr>
  </w:style>
  <w:style w:type="character" w:customStyle="1" w:styleId="ListLabel1308">
    <w:name w:val="ListLabel 1308"/>
    <w:qFormat/>
    <w:rsid w:val="009C6916"/>
    <w:rPr>
      <w:rFonts w:cs="Symbol"/>
    </w:rPr>
  </w:style>
  <w:style w:type="character" w:customStyle="1" w:styleId="ListLabel1309">
    <w:name w:val="ListLabel 1309"/>
    <w:qFormat/>
    <w:rsid w:val="009C6916"/>
    <w:rPr>
      <w:rFonts w:cs="Courier New"/>
    </w:rPr>
  </w:style>
  <w:style w:type="character" w:customStyle="1" w:styleId="ListLabel1310">
    <w:name w:val="ListLabel 1310"/>
    <w:qFormat/>
    <w:rsid w:val="009C6916"/>
    <w:rPr>
      <w:rFonts w:cs="Wingdings"/>
    </w:rPr>
  </w:style>
  <w:style w:type="character" w:customStyle="1" w:styleId="ListLabel1311">
    <w:name w:val="ListLabel 1311"/>
    <w:qFormat/>
    <w:rsid w:val="009C6916"/>
    <w:rPr>
      <w:rFonts w:cs="Symbol"/>
    </w:rPr>
  </w:style>
  <w:style w:type="character" w:customStyle="1" w:styleId="ListLabel1312">
    <w:name w:val="ListLabel 1312"/>
    <w:qFormat/>
    <w:rsid w:val="009C6916"/>
    <w:rPr>
      <w:rFonts w:cs="Courier New"/>
    </w:rPr>
  </w:style>
  <w:style w:type="character" w:customStyle="1" w:styleId="ListLabel1313">
    <w:name w:val="ListLabel 1313"/>
    <w:qFormat/>
    <w:rsid w:val="009C6916"/>
    <w:rPr>
      <w:rFonts w:cs="Wingdings"/>
    </w:rPr>
  </w:style>
  <w:style w:type="character" w:customStyle="1" w:styleId="ListLabel1314">
    <w:name w:val="ListLabel 1314"/>
    <w:qFormat/>
    <w:rsid w:val="009C6916"/>
    <w:rPr>
      <w:rFonts w:cs="Courier New"/>
    </w:rPr>
  </w:style>
  <w:style w:type="character" w:customStyle="1" w:styleId="ListLabel1315">
    <w:name w:val="ListLabel 1315"/>
    <w:qFormat/>
    <w:rsid w:val="009C6916"/>
    <w:rPr>
      <w:rFonts w:cs="Courier New"/>
    </w:rPr>
  </w:style>
  <w:style w:type="character" w:customStyle="1" w:styleId="ListLabel1316">
    <w:name w:val="ListLabel 1316"/>
    <w:qFormat/>
    <w:rsid w:val="009C6916"/>
    <w:rPr>
      <w:rFonts w:cs="Wingdings"/>
    </w:rPr>
  </w:style>
  <w:style w:type="character" w:customStyle="1" w:styleId="ListLabel1317">
    <w:name w:val="ListLabel 1317"/>
    <w:qFormat/>
    <w:rsid w:val="009C6916"/>
    <w:rPr>
      <w:rFonts w:cs="Symbol"/>
    </w:rPr>
  </w:style>
  <w:style w:type="character" w:customStyle="1" w:styleId="ListLabel1318">
    <w:name w:val="ListLabel 1318"/>
    <w:qFormat/>
    <w:rsid w:val="009C6916"/>
    <w:rPr>
      <w:rFonts w:cs="Courier New"/>
    </w:rPr>
  </w:style>
  <w:style w:type="character" w:customStyle="1" w:styleId="ListLabel1319">
    <w:name w:val="ListLabel 1319"/>
    <w:qFormat/>
    <w:rsid w:val="009C6916"/>
    <w:rPr>
      <w:rFonts w:cs="Wingdings"/>
    </w:rPr>
  </w:style>
  <w:style w:type="character" w:customStyle="1" w:styleId="ListLabel1320">
    <w:name w:val="ListLabel 1320"/>
    <w:qFormat/>
    <w:rsid w:val="009C6916"/>
    <w:rPr>
      <w:rFonts w:cs="Symbol"/>
    </w:rPr>
  </w:style>
  <w:style w:type="character" w:customStyle="1" w:styleId="ListLabel1321">
    <w:name w:val="ListLabel 1321"/>
    <w:qFormat/>
    <w:rsid w:val="009C6916"/>
    <w:rPr>
      <w:rFonts w:cs="Courier New"/>
    </w:rPr>
  </w:style>
  <w:style w:type="character" w:customStyle="1" w:styleId="ListLabel1322">
    <w:name w:val="ListLabel 1322"/>
    <w:qFormat/>
    <w:rsid w:val="009C6916"/>
    <w:rPr>
      <w:rFonts w:cs="Wingdings"/>
    </w:rPr>
  </w:style>
  <w:style w:type="character" w:customStyle="1" w:styleId="ListLabel1323">
    <w:name w:val="ListLabel 1323"/>
    <w:qFormat/>
    <w:rsid w:val="009C6916"/>
    <w:rPr>
      <w:rFonts w:ascii="Arial" w:hAnsi="Arial" w:cs="Courier New"/>
    </w:rPr>
  </w:style>
  <w:style w:type="character" w:customStyle="1" w:styleId="ListLabel1324">
    <w:name w:val="ListLabel 1324"/>
    <w:qFormat/>
    <w:rsid w:val="009C6916"/>
    <w:rPr>
      <w:rFonts w:cs="Courier New"/>
    </w:rPr>
  </w:style>
  <w:style w:type="character" w:customStyle="1" w:styleId="ListLabel1325">
    <w:name w:val="ListLabel 1325"/>
    <w:qFormat/>
    <w:rsid w:val="009C6916"/>
    <w:rPr>
      <w:rFonts w:cs="Wingdings"/>
    </w:rPr>
  </w:style>
  <w:style w:type="character" w:customStyle="1" w:styleId="ListLabel1326">
    <w:name w:val="ListLabel 1326"/>
    <w:qFormat/>
    <w:rsid w:val="009C6916"/>
    <w:rPr>
      <w:rFonts w:cs="Symbol"/>
    </w:rPr>
  </w:style>
  <w:style w:type="character" w:customStyle="1" w:styleId="ListLabel1327">
    <w:name w:val="ListLabel 1327"/>
    <w:qFormat/>
    <w:rsid w:val="009C6916"/>
    <w:rPr>
      <w:rFonts w:cs="Courier New"/>
    </w:rPr>
  </w:style>
  <w:style w:type="character" w:customStyle="1" w:styleId="ListLabel1328">
    <w:name w:val="ListLabel 1328"/>
    <w:qFormat/>
    <w:rsid w:val="009C6916"/>
    <w:rPr>
      <w:rFonts w:cs="Wingdings"/>
    </w:rPr>
  </w:style>
  <w:style w:type="character" w:customStyle="1" w:styleId="ListLabel1329">
    <w:name w:val="ListLabel 1329"/>
    <w:qFormat/>
    <w:rsid w:val="009C6916"/>
    <w:rPr>
      <w:rFonts w:cs="Symbol"/>
    </w:rPr>
  </w:style>
  <w:style w:type="character" w:customStyle="1" w:styleId="ListLabel1330">
    <w:name w:val="ListLabel 1330"/>
    <w:qFormat/>
    <w:rsid w:val="009C6916"/>
    <w:rPr>
      <w:rFonts w:cs="Courier New"/>
    </w:rPr>
  </w:style>
  <w:style w:type="character" w:customStyle="1" w:styleId="ListLabel1331">
    <w:name w:val="ListLabel 1331"/>
    <w:qFormat/>
    <w:rsid w:val="009C6916"/>
    <w:rPr>
      <w:rFonts w:cs="Wingdings"/>
    </w:rPr>
  </w:style>
  <w:style w:type="character" w:customStyle="1" w:styleId="ListLabel1332">
    <w:name w:val="ListLabel 1332"/>
    <w:qFormat/>
    <w:rsid w:val="009C6916"/>
    <w:rPr>
      <w:rFonts w:ascii="Arial" w:hAnsi="Arial" w:cs="Courier New"/>
    </w:rPr>
  </w:style>
  <w:style w:type="character" w:customStyle="1" w:styleId="ListLabel1333">
    <w:name w:val="ListLabel 1333"/>
    <w:qFormat/>
    <w:rsid w:val="009C6916"/>
    <w:rPr>
      <w:rFonts w:cs="Courier New"/>
    </w:rPr>
  </w:style>
  <w:style w:type="character" w:customStyle="1" w:styleId="ListLabel1334">
    <w:name w:val="ListLabel 1334"/>
    <w:qFormat/>
    <w:rsid w:val="009C6916"/>
    <w:rPr>
      <w:rFonts w:cs="Wingdings"/>
    </w:rPr>
  </w:style>
  <w:style w:type="character" w:customStyle="1" w:styleId="ListLabel1335">
    <w:name w:val="ListLabel 1335"/>
    <w:qFormat/>
    <w:rsid w:val="009C6916"/>
    <w:rPr>
      <w:rFonts w:cs="Symbol"/>
    </w:rPr>
  </w:style>
  <w:style w:type="character" w:customStyle="1" w:styleId="ListLabel1336">
    <w:name w:val="ListLabel 1336"/>
    <w:qFormat/>
    <w:rsid w:val="009C6916"/>
    <w:rPr>
      <w:rFonts w:cs="Courier New"/>
    </w:rPr>
  </w:style>
  <w:style w:type="character" w:customStyle="1" w:styleId="ListLabel1337">
    <w:name w:val="ListLabel 1337"/>
    <w:qFormat/>
    <w:rsid w:val="009C6916"/>
    <w:rPr>
      <w:rFonts w:cs="Wingdings"/>
    </w:rPr>
  </w:style>
  <w:style w:type="character" w:customStyle="1" w:styleId="ListLabel1338">
    <w:name w:val="ListLabel 1338"/>
    <w:qFormat/>
    <w:rsid w:val="009C6916"/>
    <w:rPr>
      <w:rFonts w:cs="Symbol"/>
    </w:rPr>
  </w:style>
  <w:style w:type="character" w:customStyle="1" w:styleId="ListLabel1339">
    <w:name w:val="ListLabel 1339"/>
    <w:qFormat/>
    <w:rsid w:val="009C6916"/>
    <w:rPr>
      <w:rFonts w:cs="Courier New"/>
    </w:rPr>
  </w:style>
  <w:style w:type="character" w:customStyle="1" w:styleId="ListLabel1340">
    <w:name w:val="ListLabel 1340"/>
    <w:qFormat/>
    <w:rsid w:val="009C6916"/>
    <w:rPr>
      <w:rFonts w:cs="Wingdings"/>
    </w:rPr>
  </w:style>
  <w:style w:type="character" w:customStyle="1" w:styleId="ListLabel1341">
    <w:name w:val="ListLabel 1341"/>
    <w:qFormat/>
    <w:rsid w:val="009C6916"/>
    <w:rPr>
      <w:b w:val="0"/>
      <w:i w:val="0"/>
      <w:sz w:val="23"/>
    </w:rPr>
  </w:style>
  <w:style w:type="character" w:customStyle="1" w:styleId="ListLabel1342">
    <w:name w:val="ListLabel 1342"/>
    <w:qFormat/>
    <w:rsid w:val="009C6916"/>
    <w:rPr>
      <w:rFonts w:ascii="Arial" w:hAnsi="Arial" w:cs="Courier New"/>
    </w:rPr>
  </w:style>
  <w:style w:type="character" w:customStyle="1" w:styleId="ListLabel1343">
    <w:name w:val="ListLabel 1343"/>
    <w:qFormat/>
    <w:rsid w:val="009C6916"/>
    <w:rPr>
      <w:rFonts w:cs="Courier New"/>
    </w:rPr>
  </w:style>
  <w:style w:type="character" w:customStyle="1" w:styleId="ListLabel1344">
    <w:name w:val="ListLabel 1344"/>
    <w:qFormat/>
    <w:rsid w:val="009C6916"/>
    <w:rPr>
      <w:rFonts w:cs="Wingdings"/>
    </w:rPr>
  </w:style>
  <w:style w:type="character" w:customStyle="1" w:styleId="ListLabel1345">
    <w:name w:val="ListLabel 1345"/>
    <w:qFormat/>
    <w:rsid w:val="009C6916"/>
    <w:rPr>
      <w:rFonts w:cs="Symbol"/>
    </w:rPr>
  </w:style>
  <w:style w:type="character" w:customStyle="1" w:styleId="ListLabel1346">
    <w:name w:val="ListLabel 1346"/>
    <w:qFormat/>
    <w:rsid w:val="009C6916"/>
    <w:rPr>
      <w:rFonts w:cs="Courier New"/>
    </w:rPr>
  </w:style>
  <w:style w:type="character" w:customStyle="1" w:styleId="ListLabel1347">
    <w:name w:val="ListLabel 1347"/>
    <w:qFormat/>
    <w:rsid w:val="009C6916"/>
    <w:rPr>
      <w:rFonts w:cs="Wingdings"/>
    </w:rPr>
  </w:style>
  <w:style w:type="character" w:customStyle="1" w:styleId="ListLabel1348">
    <w:name w:val="ListLabel 1348"/>
    <w:qFormat/>
    <w:rsid w:val="009C6916"/>
    <w:rPr>
      <w:rFonts w:cs="Symbol"/>
    </w:rPr>
  </w:style>
  <w:style w:type="character" w:customStyle="1" w:styleId="ListLabel1349">
    <w:name w:val="ListLabel 1349"/>
    <w:qFormat/>
    <w:rsid w:val="009C6916"/>
    <w:rPr>
      <w:rFonts w:cs="Courier New"/>
    </w:rPr>
  </w:style>
  <w:style w:type="character" w:customStyle="1" w:styleId="ListLabel1350">
    <w:name w:val="ListLabel 1350"/>
    <w:qFormat/>
    <w:rsid w:val="009C6916"/>
    <w:rPr>
      <w:rFonts w:cs="Wingdings"/>
    </w:rPr>
  </w:style>
  <w:style w:type="character" w:customStyle="1" w:styleId="ListLabel1351">
    <w:name w:val="ListLabel 1351"/>
    <w:qFormat/>
    <w:rsid w:val="009C6916"/>
    <w:rPr>
      <w:rFonts w:ascii="Arial" w:hAnsi="Arial"/>
      <w:b w:val="0"/>
      <w:i w:val="0"/>
      <w:sz w:val="23"/>
    </w:rPr>
  </w:style>
  <w:style w:type="character" w:customStyle="1" w:styleId="ListLabel1352">
    <w:name w:val="ListLabel 1352"/>
    <w:qFormat/>
    <w:rsid w:val="009C6916"/>
    <w:rPr>
      <w:rFonts w:ascii="Arial" w:hAnsi="Arial"/>
      <w:b w:val="0"/>
      <w:i w:val="0"/>
      <w:sz w:val="23"/>
    </w:rPr>
  </w:style>
  <w:style w:type="character" w:customStyle="1" w:styleId="ListLabel1353">
    <w:name w:val="ListLabel 1353"/>
    <w:qFormat/>
    <w:rsid w:val="009C6916"/>
    <w:rPr>
      <w:rFonts w:ascii="Arial" w:hAnsi="Arial"/>
      <w:b w:val="0"/>
      <w:i w:val="0"/>
      <w:sz w:val="23"/>
    </w:rPr>
  </w:style>
  <w:style w:type="character" w:customStyle="1" w:styleId="ListLabel1354">
    <w:name w:val="ListLabel 1354"/>
    <w:qFormat/>
    <w:rsid w:val="009C6916"/>
    <w:rPr>
      <w:rFonts w:ascii="Arial" w:hAnsi="Arial"/>
      <w:b w:val="0"/>
      <w:i w:val="0"/>
      <w:sz w:val="23"/>
    </w:rPr>
  </w:style>
  <w:style w:type="character" w:customStyle="1" w:styleId="ListLabel1355">
    <w:name w:val="ListLabel 1355"/>
    <w:qFormat/>
    <w:rsid w:val="009C6916"/>
    <w:rPr>
      <w:rFonts w:ascii="Arial" w:hAnsi="Arial"/>
      <w:b w:val="0"/>
      <w:i w:val="0"/>
      <w:sz w:val="23"/>
    </w:rPr>
  </w:style>
  <w:style w:type="character" w:customStyle="1" w:styleId="ListLabel1356">
    <w:name w:val="ListLabel 1356"/>
    <w:qFormat/>
    <w:rsid w:val="009C6916"/>
    <w:rPr>
      <w:rFonts w:ascii="Arial" w:hAnsi="Arial"/>
      <w:b w:val="0"/>
      <w:i w:val="0"/>
      <w:sz w:val="23"/>
    </w:rPr>
  </w:style>
  <w:style w:type="character" w:customStyle="1" w:styleId="ListLabel1357">
    <w:name w:val="ListLabel 1357"/>
    <w:qFormat/>
    <w:rsid w:val="009C6916"/>
    <w:rPr>
      <w:rFonts w:ascii="Arial" w:hAnsi="Arial"/>
      <w:b w:val="0"/>
      <w:i w:val="0"/>
      <w:sz w:val="23"/>
    </w:rPr>
  </w:style>
  <w:style w:type="character" w:customStyle="1" w:styleId="ListLabel1358">
    <w:name w:val="ListLabel 1358"/>
    <w:qFormat/>
    <w:rsid w:val="009C6916"/>
    <w:rPr>
      <w:b w:val="0"/>
      <w:i w:val="0"/>
      <w:sz w:val="23"/>
    </w:rPr>
  </w:style>
  <w:style w:type="character" w:customStyle="1" w:styleId="ListLabel1359">
    <w:name w:val="ListLabel 1359"/>
    <w:qFormat/>
    <w:rsid w:val="009C6916"/>
    <w:rPr>
      <w:color w:val="00000A"/>
    </w:rPr>
  </w:style>
  <w:style w:type="character" w:customStyle="1" w:styleId="ListLabel1360">
    <w:name w:val="ListLabel 1360"/>
    <w:qFormat/>
    <w:rsid w:val="009C6916"/>
    <w:rPr>
      <w:rFonts w:ascii="Arial" w:hAnsi="Arial" w:cs="Symbol"/>
      <w:b/>
      <w:sz w:val="20"/>
    </w:rPr>
  </w:style>
  <w:style w:type="character" w:customStyle="1" w:styleId="ListLabel1361">
    <w:name w:val="ListLabel 1361"/>
    <w:qFormat/>
    <w:rsid w:val="009C6916"/>
    <w:rPr>
      <w:rFonts w:cs="Courier New"/>
    </w:rPr>
  </w:style>
  <w:style w:type="character" w:customStyle="1" w:styleId="ListLabel1362">
    <w:name w:val="ListLabel 1362"/>
    <w:qFormat/>
    <w:rsid w:val="009C6916"/>
    <w:rPr>
      <w:rFonts w:cs="Wingdings"/>
    </w:rPr>
  </w:style>
  <w:style w:type="character" w:customStyle="1" w:styleId="ListLabel1363">
    <w:name w:val="ListLabel 1363"/>
    <w:qFormat/>
    <w:rsid w:val="009C6916"/>
    <w:rPr>
      <w:rFonts w:cs="Symbol"/>
    </w:rPr>
  </w:style>
  <w:style w:type="character" w:customStyle="1" w:styleId="ListLabel1364">
    <w:name w:val="ListLabel 1364"/>
    <w:qFormat/>
    <w:rsid w:val="009C6916"/>
    <w:rPr>
      <w:rFonts w:cs="Courier New"/>
    </w:rPr>
  </w:style>
  <w:style w:type="character" w:customStyle="1" w:styleId="ListLabel1365">
    <w:name w:val="ListLabel 1365"/>
    <w:qFormat/>
    <w:rsid w:val="009C6916"/>
    <w:rPr>
      <w:rFonts w:cs="Wingdings"/>
    </w:rPr>
  </w:style>
  <w:style w:type="character" w:customStyle="1" w:styleId="ListLabel1366">
    <w:name w:val="ListLabel 1366"/>
    <w:qFormat/>
    <w:rsid w:val="009C6916"/>
    <w:rPr>
      <w:rFonts w:cs="Symbol"/>
    </w:rPr>
  </w:style>
  <w:style w:type="character" w:customStyle="1" w:styleId="ListLabel1367">
    <w:name w:val="ListLabel 1367"/>
    <w:qFormat/>
    <w:rsid w:val="009C6916"/>
    <w:rPr>
      <w:rFonts w:cs="Courier New"/>
    </w:rPr>
  </w:style>
  <w:style w:type="character" w:customStyle="1" w:styleId="ListLabel1368">
    <w:name w:val="ListLabel 1368"/>
    <w:qFormat/>
    <w:rsid w:val="009C6916"/>
    <w:rPr>
      <w:rFonts w:cs="Wingdings"/>
    </w:rPr>
  </w:style>
  <w:style w:type="character" w:customStyle="1" w:styleId="ListLabel1369">
    <w:name w:val="ListLabel 1369"/>
    <w:qFormat/>
    <w:rsid w:val="009C6916"/>
    <w:rPr>
      <w:rFonts w:cs="Wingdings"/>
    </w:rPr>
  </w:style>
  <w:style w:type="character" w:customStyle="1" w:styleId="ListLabel1370">
    <w:name w:val="ListLabel 1370"/>
    <w:qFormat/>
    <w:rsid w:val="009C6916"/>
    <w:rPr>
      <w:rFonts w:cs="Courier New"/>
    </w:rPr>
  </w:style>
  <w:style w:type="character" w:customStyle="1" w:styleId="ListLabel1371">
    <w:name w:val="ListLabel 1371"/>
    <w:qFormat/>
    <w:rsid w:val="009C6916"/>
    <w:rPr>
      <w:rFonts w:cs="Wingdings"/>
    </w:rPr>
  </w:style>
  <w:style w:type="character" w:customStyle="1" w:styleId="ListLabel1372">
    <w:name w:val="ListLabel 1372"/>
    <w:qFormat/>
    <w:rsid w:val="009C6916"/>
    <w:rPr>
      <w:rFonts w:cs="Symbol"/>
    </w:rPr>
  </w:style>
  <w:style w:type="character" w:customStyle="1" w:styleId="ListLabel1373">
    <w:name w:val="ListLabel 1373"/>
    <w:qFormat/>
    <w:rsid w:val="009C6916"/>
    <w:rPr>
      <w:rFonts w:cs="Courier New"/>
    </w:rPr>
  </w:style>
  <w:style w:type="character" w:customStyle="1" w:styleId="ListLabel1374">
    <w:name w:val="ListLabel 1374"/>
    <w:qFormat/>
    <w:rsid w:val="009C6916"/>
    <w:rPr>
      <w:rFonts w:cs="Wingdings"/>
    </w:rPr>
  </w:style>
  <w:style w:type="character" w:customStyle="1" w:styleId="ListLabel1375">
    <w:name w:val="ListLabel 1375"/>
    <w:qFormat/>
    <w:rsid w:val="009C6916"/>
    <w:rPr>
      <w:rFonts w:cs="Symbol"/>
    </w:rPr>
  </w:style>
  <w:style w:type="character" w:customStyle="1" w:styleId="ListLabel1376">
    <w:name w:val="ListLabel 1376"/>
    <w:qFormat/>
    <w:rsid w:val="009C6916"/>
    <w:rPr>
      <w:rFonts w:cs="Courier New"/>
    </w:rPr>
  </w:style>
  <w:style w:type="character" w:customStyle="1" w:styleId="ListLabel1377">
    <w:name w:val="ListLabel 1377"/>
    <w:qFormat/>
    <w:rsid w:val="009C6916"/>
    <w:rPr>
      <w:rFonts w:cs="Wingdings"/>
    </w:rPr>
  </w:style>
  <w:style w:type="character" w:customStyle="1" w:styleId="ListLabel1378">
    <w:name w:val="ListLabel 1378"/>
    <w:qFormat/>
    <w:rsid w:val="009C6916"/>
    <w:rPr>
      <w:rFonts w:ascii="Arial" w:hAnsi="Arial"/>
      <w:b/>
      <w:color w:val="000000"/>
      <w:sz w:val="20"/>
    </w:rPr>
  </w:style>
  <w:style w:type="character" w:customStyle="1" w:styleId="ListLabel1379">
    <w:name w:val="ListLabel 1379"/>
    <w:qFormat/>
    <w:rsid w:val="009C6916"/>
    <w:rPr>
      <w:rFonts w:ascii="Arial" w:hAnsi="Arial"/>
      <w:color w:val="00000A"/>
      <w:sz w:val="20"/>
    </w:rPr>
  </w:style>
  <w:style w:type="character" w:customStyle="1" w:styleId="ListLabel1380">
    <w:name w:val="ListLabel 1380"/>
    <w:qFormat/>
    <w:rsid w:val="009C6916"/>
    <w:rPr>
      <w:rFonts w:eastAsia="Calibri"/>
      <w:b/>
      <w:color w:val="00000A"/>
      <w:sz w:val="20"/>
      <w:szCs w:val="20"/>
      <w:lang w:val="pt-BR" w:eastAsia="en-US" w:bidi="ar-SA"/>
    </w:rPr>
  </w:style>
  <w:style w:type="character" w:customStyle="1" w:styleId="ListLabel1381">
    <w:name w:val="ListLabel 1381"/>
    <w:qFormat/>
    <w:rsid w:val="009C6916"/>
    <w:rPr>
      <w:color w:val="00000A"/>
    </w:rPr>
  </w:style>
  <w:style w:type="character" w:customStyle="1" w:styleId="ListLabel1382">
    <w:name w:val="ListLabel 1382"/>
    <w:qFormat/>
    <w:rsid w:val="009C6916"/>
    <w:rPr>
      <w:rFonts w:cs="Courier New"/>
    </w:rPr>
  </w:style>
  <w:style w:type="character" w:customStyle="1" w:styleId="ListLabel1383">
    <w:name w:val="ListLabel 1383"/>
    <w:qFormat/>
    <w:rsid w:val="009C6916"/>
    <w:rPr>
      <w:rFonts w:cs="Courier New"/>
    </w:rPr>
  </w:style>
  <w:style w:type="character" w:customStyle="1" w:styleId="ListLabel1384">
    <w:name w:val="ListLabel 1384"/>
    <w:qFormat/>
    <w:rsid w:val="009C6916"/>
    <w:rPr>
      <w:rFonts w:cs="Wingdings"/>
    </w:rPr>
  </w:style>
  <w:style w:type="character" w:customStyle="1" w:styleId="ListLabel1385">
    <w:name w:val="ListLabel 1385"/>
    <w:qFormat/>
    <w:rsid w:val="009C6916"/>
    <w:rPr>
      <w:rFonts w:cs="Symbol"/>
    </w:rPr>
  </w:style>
  <w:style w:type="character" w:customStyle="1" w:styleId="ListLabel1386">
    <w:name w:val="ListLabel 1386"/>
    <w:qFormat/>
    <w:rsid w:val="009C6916"/>
    <w:rPr>
      <w:rFonts w:cs="Courier New"/>
    </w:rPr>
  </w:style>
  <w:style w:type="character" w:customStyle="1" w:styleId="ListLabel1387">
    <w:name w:val="ListLabel 1387"/>
    <w:qFormat/>
    <w:rsid w:val="009C6916"/>
    <w:rPr>
      <w:rFonts w:cs="Wingdings"/>
    </w:rPr>
  </w:style>
  <w:style w:type="character" w:customStyle="1" w:styleId="ListLabel1388">
    <w:name w:val="ListLabel 1388"/>
    <w:qFormat/>
    <w:rsid w:val="009C6916"/>
    <w:rPr>
      <w:rFonts w:cs="Symbol"/>
    </w:rPr>
  </w:style>
  <w:style w:type="character" w:customStyle="1" w:styleId="ListLabel1389">
    <w:name w:val="ListLabel 1389"/>
    <w:qFormat/>
    <w:rsid w:val="009C6916"/>
    <w:rPr>
      <w:rFonts w:cs="Courier New"/>
    </w:rPr>
  </w:style>
  <w:style w:type="character" w:customStyle="1" w:styleId="ListLabel1390">
    <w:name w:val="ListLabel 1390"/>
    <w:qFormat/>
    <w:rsid w:val="009C6916"/>
    <w:rPr>
      <w:rFonts w:cs="Wingdings"/>
    </w:rPr>
  </w:style>
  <w:style w:type="character" w:customStyle="1" w:styleId="ListLabel1391">
    <w:name w:val="ListLabel 1391"/>
    <w:qFormat/>
    <w:rsid w:val="009C6916"/>
    <w:rPr>
      <w:rFonts w:ascii="Calibri" w:hAnsi="Calibri"/>
      <w:b w:val="0"/>
      <w:i w:val="0"/>
      <w:sz w:val="23"/>
    </w:rPr>
  </w:style>
  <w:style w:type="character" w:customStyle="1" w:styleId="ListLabel1392">
    <w:name w:val="ListLabel 1392"/>
    <w:qFormat/>
    <w:rsid w:val="009C6916"/>
    <w:rPr>
      <w:rFonts w:ascii="Arial" w:hAnsi="Arial"/>
      <w:b w:val="0"/>
      <w:i w:val="0"/>
      <w:sz w:val="20"/>
    </w:rPr>
  </w:style>
  <w:style w:type="character" w:customStyle="1" w:styleId="ListLabel1393">
    <w:name w:val="ListLabel 1393"/>
    <w:qFormat/>
    <w:rsid w:val="009C6916"/>
    <w:rPr>
      <w:rFonts w:cs="Courier New"/>
    </w:rPr>
  </w:style>
  <w:style w:type="character" w:customStyle="1" w:styleId="ListLabel1394">
    <w:name w:val="ListLabel 1394"/>
    <w:qFormat/>
    <w:rsid w:val="009C6916"/>
    <w:rPr>
      <w:rFonts w:cs="Wingdings"/>
    </w:rPr>
  </w:style>
  <w:style w:type="character" w:customStyle="1" w:styleId="ListLabel1395">
    <w:name w:val="ListLabel 1395"/>
    <w:qFormat/>
    <w:rsid w:val="009C6916"/>
    <w:rPr>
      <w:rFonts w:cs="Symbol"/>
    </w:rPr>
  </w:style>
  <w:style w:type="character" w:customStyle="1" w:styleId="ListLabel1396">
    <w:name w:val="ListLabel 1396"/>
    <w:qFormat/>
    <w:rsid w:val="009C6916"/>
    <w:rPr>
      <w:rFonts w:cs="Courier New"/>
    </w:rPr>
  </w:style>
  <w:style w:type="character" w:customStyle="1" w:styleId="ListLabel1397">
    <w:name w:val="ListLabel 1397"/>
    <w:qFormat/>
    <w:rsid w:val="009C6916"/>
    <w:rPr>
      <w:rFonts w:cs="Wingdings"/>
    </w:rPr>
  </w:style>
  <w:style w:type="character" w:customStyle="1" w:styleId="ListLabel1398">
    <w:name w:val="ListLabel 1398"/>
    <w:qFormat/>
    <w:rsid w:val="009C6916"/>
    <w:rPr>
      <w:rFonts w:cs="Symbol"/>
    </w:rPr>
  </w:style>
  <w:style w:type="character" w:customStyle="1" w:styleId="ListLabel1399">
    <w:name w:val="ListLabel 1399"/>
    <w:qFormat/>
    <w:rsid w:val="009C6916"/>
    <w:rPr>
      <w:rFonts w:cs="Courier New"/>
    </w:rPr>
  </w:style>
  <w:style w:type="character" w:customStyle="1" w:styleId="ListLabel1400">
    <w:name w:val="ListLabel 1400"/>
    <w:qFormat/>
    <w:rsid w:val="009C6916"/>
    <w:rPr>
      <w:rFonts w:cs="Wingdings"/>
    </w:rPr>
  </w:style>
  <w:style w:type="character" w:customStyle="1" w:styleId="ListLabel1401">
    <w:name w:val="ListLabel 1401"/>
    <w:qFormat/>
    <w:rsid w:val="009C6916"/>
    <w:rPr>
      <w:rFonts w:cs="Courier New"/>
    </w:rPr>
  </w:style>
  <w:style w:type="character" w:customStyle="1" w:styleId="ListLabel1402">
    <w:name w:val="ListLabel 1402"/>
    <w:qFormat/>
    <w:rsid w:val="009C6916"/>
    <w:rPr>
      <w:rFonts w:cs="Courier New"/>
    </w:rPr>
  </w:style>
  <w:style w:type="character" w:customStyle="1" w:styleId="ListLabel1403">
    <w:name w:val="ListLabel 1403"/>
    <w:qFormat/>
    <w:rsid w:val="009C6916"/>
    <w:rPr>
      <w:rFonts w:cs="Wingdings"/>
    </w:rPr>
  </w:style>
  <w:style w:type="character" w:customStyle="1" w:styleId="ListLabel1404">
    <w:name w:val="ListLabel 1404"/>
    <w:qFormat/>
    <w:rsid w:val="009C6916"/>
    <w:rPr>
      <w:rFonts w:cs="Symbol"/>
    </w:rPr>
  </w:style>
  <w:style w:type="character" w:customStyle="1" w:styleId="ListLabel1405">
    <w:name w:val="ListLabel 1405"/>
    <w:qFormat/>
    <w:rsid w:val="009C6916"/>
    <w:rPr>
      <w:rFonts w:cs="Courier New"/>
    </w:rPr>
  </w:style>
  <w:style w:type="character" w:customStyle="1" w:styleId="ListLabel1406">
    <w:name w:val="ListLabel 1406"/>
    <w:qFormat/>
    <w:rsid w:val="009C6916"/>
    <w:rPr>
      <w:rFonts w:cs="Wingdings"/>
    </w:rPr>
  </w:style>
  <w:style w:type="character" w:customStyle="1" w:styleId="ListLabel1407">
    <w:name w:val="ListLabel 1407"/>
    <w:qFormat/>
    <w:rsid w:val="009C6916"/>
    <w:rPr>
      <w:rFonts w:cs="Symbol"/>
    </w:rPr>
  </w:style>
  <w:style w:type="character" w:customStyle="1" w:styleId="ListLabel1408">
    <w:name w:val="ListLabel 1408"/>
    <w:qFormat/>
    <w:rsid w:val="009C6916"/>
    <w:rPr>
      <w:rFonts w:cs="Courier New"/>
    </w:rPr>
  </w:style>
  <w:style w:type="character" w:customStyle="1" w:styleId="ListLabel1409">
    <w:name w:val="ListLabel 1409"/>
    <w:qFormat/>
    <w:rsid w:val="009C6916"/>
    <w:rPr>
      <w:rFonts w:cs="Wingdings"/>
    </w:rPr>
  </w:style>
  <w:style w:type="character" w:customStyle="1" w:styleId="ListLabel1410">
    <w:name w:val="ListLabel 1410"/>
    <w:qFormat/>
    <w:rsid w:val="009C6916"/>
    <w:rPr>
      <w:rFonts w:ascii="Arial" w:hAnsi="Arial" w:cs="Courier New"/>
    </w:rPr>
  </w:style>
  <w:style w:type="character" w:customStyle="1" w:styleId="ListLabel1411">
    <w:name w:val="ListLabel 1411"/>
    <w:qFormat/>
    <w:rsid w:val="009C6916"/>
    <w:rPr>
      <w:rFonts w:cs="Courier New"/>
    </w:rPr>
  </w:style>
  <w:style w:type="character" w:customStyle="1" w:styleId="ListLabel1412">
    <w:name w:val="ListLabel 1412"/>
    <w:qFormat/>
    <w:rsid w:val="009C6916"/>
    <w:rPr>
      <w:rFonts w:cs="Wingdings"/>
    </w:rPr>
  </w:style>
  <w:style w:type="character" w:customStyle="1" w:styleId="ListLabel1413">
    <w:name w:val="ListLabel 1413"/>
    <w:qFormat/>
    <w:rsid w:val="009C6916"/>
    <w:rPr>
      <w:rFonts w:cs="Symbol"/>
    </w:rPr>
  </w:style>
  <w:style w:type="character" w:customStyle="1" w:styleId="ListLabel1414">
    <w:name w:val="ListLabel 1414"/>
    <w:qFormat/>
    <w:rsid w:val="009C6916"/>
    <w:rPr>
      <w:rFonts w:cs="Courier New"/>
    </w:rPr>
  </w:style>
  <w:style w:type="character" w:customStyle="1" w:styleId="ListLabel1415">
    <w:name w:val="ListLabel 1415"/>
    <w:qFormat/>
    <w:rsid w:val="009C6916"/>
    <w:rPr>
      <w:rFonts w:cs="Wingdings"/>
    </w:rPr>
  </w:style>
  <w:style w:type="character" w:customStyle="1" w:styleId="ListLabel1416">
    <w:name w:val="ListLabel 1416"/>
    <w:qFormat/>
    <w:rsid w:val="009C6916"/>
    <w:rPr>
      <w:rFonts w:cs="Symbol"/>
    </w:rPr>
  </w:style>
  <w:style w:type="character" w:customStyle="1" w:styleId="ListLabel1417">
    <w:name w:val="ListLabel 1417"/>
    <w:qFormat/>
    <w:rsid w:val="009C6916"/>
    <w:rPr>
      <w:rFonts w:cs="Courier New"/>
    </w:rPr>
  </w:style>
  <w:style w:type="character" w:customStyle="1" w:styleId="ListLabel1418">
    <w:name w:val="ListLabel 1418"/>
    <w:qFormat/>
    <w:rsid w:val="009C6916"/>
    <w:rPr>
      <w:rFonts w:cs="Wingdings"/>
    </w:rPr>
  </w:style>
  <w:style w:type="character" w:customStyle="1" w:styleId="ListLabel1419">
    <w:name w:val="ListLabel 1419"/>
    <w:qFormat/>
    <w:rsid w:val="009C6916"/>
    <w:rPr>
      <w:rFonts w:ascii="Arial" w:hAnsi="Arial" w:cs="Courier New"/>
    </w:rPr>
  </w:style>
  <w:style w:type="character" w:customStyle="1" w:styleId="ListLabel1420">
    <w:name w:val="ListLabel 1420"/>
    <w:qFormat/>
    <w:rsid w:val="009C6916"/>
    <w:rPr>
      <w:rFonts w:cs="Courier New"/>
    </w:rPr>
  </w:style>
  <w:style w:type="character" w:customStyle="1" w:styleId="ListLabel1421">
    <w:name w:val="ListLabel 1421"/>
    <w:qFormat/>
    <w:rsid w:val="009C6916"/>
    <w:rPr>
      <w:rFonts w:cs="Wingdings"/>
    </w:rPr>
  </w:style>
  <w:style w:type="character" w:customStyle="1" w:styleId="ListLabel1422">
    <w:name w:val="ListLabel 1422"/>
    <w:qFormat/>
    <w:rsid w:val="009C6916"/>
    <w:rPr>
      <w:rFonts w:cs="Symbol"/>
    </w:rPr>
  </w:style>
  <w:style w:type="character" w:customStyle="1" w:styleId="ListLabel1423">
    <w:name w:val="ListLabel 1423"/>
    <w:qFormat/>
    <w:rsid w:val="009C6916"/>
    <w:rPr>
      <w:rFonts w:cs="Courier New"/>
    </w:rPr>
  </w:style>
  <w:style w:type="character" w:customStyle="1" w:styleId="ListLabel1424">
    <w:name w:val="ListLabel 1424"/>
    <w:qFormat/>
    <w:rsid w:val="009C6916"/>
    <w:rPr>
      <w:rFonts w:cs="Wingdings"/>
    </w:rPr>
  </w:style>
  <w:style w:type="character" w:customStyle="1" w:styleId="ListLabel1425">
    <w:name w:val="ListLabel 1425"/>
    <w:qFormat/>
    <w:rsid w:val="009C6916"/>
    <w:rPr>
      <w:rFonts w:cs="Symbol"/>
    </w:rPr>
  </w:style>
  <w:style w:type="character" w:customStyle="1" w:styleId="ListLabel1426">
    <w:name w:val="ListLabel 1426"/>
    <w:qFormat/>
    <w:rsid w:val="009C6916"/>
    <w:rPr>
      <w:rFonts w:cs="Courier New"/>
    </w:rPr>
  </w:style>
  <w:style w:type="character" w:customStyle="1" w:styleId="ListLabel1427">
    <w:name w:val="ListLabel 1427"/>
    <w:qFormat/>
    <w:rsid w:val="009C6916"/>
    <w:rPr>
      <w:rFonts w:cs="Wingdings"/>
    </w:rPr>
  </w:style>
  <w:style w:type="character" w:customStyle="1" w:styleId="ListLabel1428">
    <w:name w:val="ListLabel 1428"/>
    <w:qFormat/>
    <w:rsid w:val="009C6916"/>
    <w:rPr>
      <w:b w:val="0"/>
      <w:i w:val="0"/>
      <w:sz w:val="23"/>
    </w:rPr>
  </w:style>
  <w:style w:type="character" w:customStyle="1" w:styleId="ListLabel1429">
    <w:name w:val="ListLabel 1429"/>
    <w:qFormat/>
    <w:rsid w:val="009C6916"/>
    <w:rPr>
      <w:rFonts w:ascii="Arial" w:hAnsi="Arial" w:cs="Courier New"/>
    </w:rPr>
  </w:style>
  <w:style w:type="character" w:customStyle="1" w:styleId="ListLabel1430">
    <w:name w:val="ListLabel 1430"/>
    <w:qFormat/>
    <w:rsid w:val="009C6916"/>
    <w:rPr>
      <w:rFonts w:cs="Courier New"/>
    </w:rPr>
  </w:style>
  <w:style w:type="character" w:customStyle="1" w:styleId="ListLabel1431">
    <w:name w:val="ListLabel 1431"/>
    <w:qFormat/>
    <w:rsid w:val="009C6916"/>
    <w:rPr>
      <w:rFonts w:cs="Wingdings"/>
    </w:rPr>
  </w:style>
  <w:style w:type="character" w:customStyle="1" w:styleId="ListLabel1432">
    <w:name w:val="ListLabel 1432"/>
    <w:qFormat/>
    <w:rsid w:val="009C6916"/>
    <w:rPr>
      <w:rFonts w:cs="Symbol"/>
    </w:rPr>
  </w:style>
  <w:style w:type="character" w:customStyle="1" w:styleId="ListLabel1433">
    <w:name w:val="ListLabel 1433"/>
    <w:qFormat/>
    <w:rsid w:val="009C6916"/>
    <w:rPr>
      <w:rFonts w:cs="Courier New"/>
    </w:rPr>
  </w:style>
  <w:style w:type="character" w:customStyle="1" w:styleId="ListLabel1434">
    <w:name w:val="ListLabel 1434"/>
    <w:qFormat/>
    <w:rsid w:val="009C6916"/>
    <w:rPr>
      <w:rFonts w:cs="Wingdings"/>
    </w:rPr>
  </w:style>
  <w:style w:type="character" w:customStyle="1" w:styleId="ListLabel1435">
    <w:name w:val="ListLabel 1435"/>
    <w:qFormat/>
    <w:rsid w:val="009C6916"/>
    <w:rPr>
      <w:rFonts w:cs="Symbol"/>
    </w:rPr>
  </w:style>
  <w:style w:type="character" w:customStyle="1" w:styleId="ListLabel1436">
    <w:name w:val="ListLabel 1436"/>
    <w:qFormat/>
    <w:rsid w:val="009C6916"/>
    <w:rPr>
      <w:rFonts w:cs="Courier New"/>
    </w:rPr>
  </w:style>
  <w:style w:type="character" w:customStyle="1" w:styleId="ListLabel1437">
    <w:name w:val="ListLabel 1437"/>
    <w:qFormat/>
    <w:rsid w:val="009C6916"/>
    <w:rPr>
      <w:rFonts w:cs="Wingdings"/>
    </w:rPr>
  </w:style>
  <w:style w:type="character" w:customStyle="1" w:styleId="ListLabel1438">
    <w:name w:val="ListLabel 1438"/>
    <w:qFormat/>
    <w:rsid w:val="009C6916"/>
    <w:rPr>
      <w:rFonts w:ascii="Arial" w:hAnsi="Arial"/>
      <w:b w:val="0"/>
      <w:i w:val="0"/>
      <w:sz w:val="23"/>
    </w:rPr>
  </w:style>
  <w:style w:type="character" w:customStyle="1" w:styleId="ListLabel1439">
    <w:name w:val="ListLabel 1439"/>
    <w:qFormat/>
    <w:rsid w:val="009C6916"/>
    <w:rPr>
      <w:rFonts w:ascii="Arial" w:hAnsi="Arial"/>
      <w:b w:val="0"/>
      <w:i w:val="0"/>
      <w:sz w:val="23"/>
    </w:rPr>
  </w:style>
  <w:style w:type="character" w:customStyle="1" w:styleId="ListLabel1440">
    <w:name w:val="ListLabel 1440"/>
    <w:qFormat/>
    <w:rsid w:val="009C6916"/>
    <w:rPr>
      <w:rFonts w:ascii="Arial" w:hAnsi="Arial"/>
      <w:b w:val="0"/>
      <w:i w:val="0"/>
      <w:sz w:val="23"/>
    </w:rPr>
  </w:style>
  <w:style w:type="character" w:customStyle="1" w:styleId="ListLabel1441">
    <w:name w:val="ListLabel 1441"/>
    <w:qFormat/>
    <w:rsid w:val="009C6916"/>
    <w:rPr>
      <w:rFonts w:ascii="Arial" w:hAnsi="Arial"/>
      <w:b w:val="0"/>
      <w:i w:val="0"/>
      <w:sz w:val="23"/>
    </w:rPr>
  </w:style>
  <w:style w:type="character" w:customStyle="1" w:styleId="ListLabel1442">
    <w:name w:val="ListLabel 1442"/>
    <w:qFormat/>
    <w:rsid w:val="009C6916"/>
    <w:rPr>
      <w:rFonts w:ascii="Arial" w:hAnsi="Arial"/>
      <w:b w:val="0"/>
      <w:i w:val="0"/>
      <w:sz w:val="23"/>
    </w:rPr>
  </w:style>
  <w:style w:type="character" w:customStyle="1" w:styleId="ListLabel1443">
    <w:name w:val="ListLabel 1443"/>
    <w:qFormat/>
    <w:rsid w:val="009C6916"/>
    <w:rPr>
      <w:rFonts w:ascii="Arial" w:hAnsi="Arial"/>
      <w:b w:val="0"/>
      <w:i w:val="0"/>
      <w:sz w:val="23"/>
    </w:rPr>
  </w:style>
  <w:style w:type="character" w:customStyle="1" w:styleId="ListLabel1444">
    <w:name w:val="ListLabel 1444"/>
    <w:qFormat/>
    <w:rsid w:val="009C6916"/>
    <w:rPr>
      <w:rFonts w:ascii="Arial" w:hAnsi="Arial"/>
      <w:b w:val="0"/>
      <w:i w:val="0"/>
      <w:sz w:val="23"/>
    </w:rPr>
  </w:style>
  <w:style w:type="character" w:customStyle="1" w:styleId="ListLabel1445">
    <w:name w:val="ListLabel 1445"/>
    <w:qFormat/>
    <w:rsid w:val="009C6916"/>
    <w:rPr>
      <w:b w:val="0"/>
      <w:i w:val="0"/>
      <w:sz w:val="23"/>
    </w:rPr>
  </w:style>
  <w:style w:type="character" w:customStyle="1" w:styleId="ListLabel1446">
    <w:name w:val="ListLabel 1446"/>
    <w:qFormat/>
    <w:rsid w:val="009C6916"/>
    <w:rPr>
      <w:color w:val="00000A"/>
    </w:rPr>
  </w:style>
  <w:style w:type="character" w:customStyle="1" w:styleId="ListLabel1447">
    <w:name w:val="ListLabel 1447"/>
    <w:qFormat/>
    <w:rsid w:val="009C6916"/>
    <w:rPr>
      <w:rFonts w:ascii="Arial" w:hAnsi="Arial" w:cs="Symbol"/>
      <w:b/>
      <w:sz w:val="20"/>
    </w:rPr>
  </w:style>
  <w:style w:type="character" w:customStyle="1" w:styleId="ListLabel1448">
    <w:name w:val="ListLabel 1448"/>
    <w:qFormat/>
    <w:rsid w:val="009C6916"/>
    <w:rPr>
      <w:rFonts w:cs="Courier New"/>
    </w:rPr>
  </w:style>
  <w:style w:type="character" w:customStyle="1" w:styleId="ListLabel1449">
    <w:name w:val="ListLabel 1449"/>
    <w:qFormat/>
    <w:rsid w:val="009C6916"/>
    <w:rPr>
      <w:rFonts w:cs="Wingdings"/>
    </w:rPr>
  </w:style>
  <w:style w:type="character" w:customStyle="1" w:styleId="ListLabel1450">
    <w:name w:val="ListLabel 1450"/>
    <w:qFormat/>
    <w:rsid w:val="009C6916"/>
    <w:rPr>
      <w:rFonts w:cs="Symbol"/>
    </w:rPr>
  </w:style>
  <w:style w:type="character" w:customStyle="1" w:styleId="ListLabel1451">
    <w:name w:val="ListLabel 1451"/>
    <w:qFormat/>
    <w:rsid w:val="009C6916"/>
    <w:rPr>
      <w:rFonts w:cs="Courier New"/>
    </w:rPr>
  </w:style>
  <w:style w:type="character" w:customStyle="1" w:styleId="ListLabel1452">
    <w:name w:val="ListLabel 1452"/>
    <w:qFormat/>
    <w:rsid w:val="009C6916"/>
    <w:rPr>
      <w:rFonts w:cs="Wingdings"/>
    </w:rPr>
  </w:style>
  <w:style w:type="character" w:customStyle="1" w:styleId="ListLabel1453">
    <w:name w:val="ListLabel 1453"/>
    <w:qFormat/>
    <w:rsid w:val="009C6916"/>
    <w:rPr>
      <w:rFonts w:cs="Symbol"/>
    </w:rPr>
  </w:style>
  <w:style w:type="character" w:customStyle="1" w:styleId="ListLabel1454">
    <w:name w:val="ListLabel 1454"/>
    <w:qFormat/>
    <w:rsid w:val="009C6916"/>
    <w:rPr>
      <w:rFonts w:cs="Courier New"/>
    </w:rPr>
  </w:style>
  <w:style w:type="character" w:customStyle="1" w:styleId="ListLabel1455">
    <w:name w:val="ListLabel 1455"/>
    <w:qFormat/>
    <w:rsid w:val="009C6916"/>
    <w:rPr>
      <w:rFonts w:cs="Wingdings"/>
    </w:rPr>
  </w:style>
  <w:style w:type="character" w:customStyle="1" w:styleId="ListLabel1456">
    <w:name w:val="ListLabel 1456"/>
    <w:qFormat/>
    <w:rsid w:val="009C6916"/>
    <w:rPr>
      <w:rFonts w:cs="Wingdings"/>
    </w:rPr>
  </w:style>
  <w:style w:type="character" w:customStyle="1" w:styleId="ListLabel1457">
    <w:name w:val="ListLabel 1457"/>
    <w:qFormat/>
    <w:rsid w:val="009C6916"/>
    <w:rPr>
      <w:rFonts w:cs="Courier New"/>
    </w:rPr>
  </w:style>
  <w:style w:type="character" w:customStyle="1" w:styleId="ListLabel1458">
    <w:name w:val="ListLabel 1458"/>
    <w:qFormat/>
    <w:rsid w:val="009C6916"/>
    <w:rPr>
      <w:rFonts w:cs="Wingdings"/>
    </w:rPr>
  </w:style>
  <w:style w:type="character" w:customStyle="1" w:styleId="ListLabel1459">
    <w:name w:val="ListLabel 1459"/>
    <w:qFormat/>
    <w:rsid w:val="009C6916"/>
    <w:rPr>
      <w:rFonts w:cs="Symbol"/>
    </w:rPr>
  </w:style>
  <w:style w:type="character" w:customStyle="1" w:styleId="ListLabel1460">
    <w:name w:val="ListLabel 1460"/>
    <w:qFormat/>
    <w:rsid w:val="009C6916"/>
    <w:rPr>
      <w:rFonts w:cs="Courier New"/>
    </w:rPr>
  </w:style>
  <w:style w:type="character" w:customStyle="1" w:styleId="ListLabel1461">
    <w:name w:val="ListLabel 1461"/>
    <w:qFormat/>
    <w:rsid w:val="009C6916"/>
    <w:rPr>
      <w:rFonts w:cs="Wingdings"/>
    </w:rPr>
  </w:style>
  <w:style w:type="character" w:customStyle="1" w:styleId="ListLabel1462">
    <w:name w:val="ListLabel 1462"/>
    <w:qFormat/>
    <w:rsid w:val="009C6916"/>
    <w:rPr>
      <w:rFonts w:cs="Symbol"/>
    </w:rPr>
  </w:style>
  <w:style w:type="character" w:customStyle="1" w:styleId="ListLabel1463">
    <w:name w:val="ListLabel 1463"/>
    <w:qFormat/>
    <w:rsid w:val="009C6916"/>
    <w:rPr>
      <w:rFonts w:cs="Courier New"/>
    </w:rPr>
  </w:style>
  <w:style w:type="character" w:customStyle="1" w:styleId="ListLabel1464">
    <w:name w:val="ListLabel 1464"/>
    <w:qFormat/>
    <w:rsid w:val="009C6916"/>
    <w:rPr>
      <w:rFonts w:cs="Wingdings"/>
    </w:rPr>
  </w:style>
  <w:style w:type="character" w:customStyle="1" w:styleId="ListLabel1465">
    <w:name w:val="ListLabel 1465"/>
    <w:qFormat/>
    <w:rsid w:val="009C6916"/>
    <w:rPr>
      <w:rFonts w:ascii="Arial" w:hAnsi="Arial"/>
      <w:b/>
      <w:color w:val="000000"/>
      <w:sz w:val="20"/>
    </w:rPr>
  </w:style>
  <w:style w:type="character" w:customStyle="1" w:styleId="ListLabel1466">
    <w:name w:val="ListLabel 1466"/>
    <w:qFormat/>
    <w:rsid w:val="009C6916"/>
    <w:rPr>
      <w:rFonts w:ascii="Arial" w:hAnsi="Arial"/>
      <w:color w:val="00000A"/>
      <w:sz w:val="20"/>
    </w:rPr>
  </w:style>
  <w:style w:type="character" w:customStyle="1" w:styleId="ListLabel1467">
    <w:name w:val="ListLabel 1467"/>
    <w:qFormat/>
    <w:rsid w:val="009C6916"/>
    <w:rPr>
      <w:rFonts w:eastAsia="Calibri"/>
      <w:b/>
      <w:color w:val="00000A"/>
      <w:sz w:val="20"/>
      <w:szCs w:val="20"/>
      <w:lang w:val="pt-BR" w:eastAsia="en-US" w:bidi="ar-SA"/>
    </w:rPr>
  </w:style>
  <w:style w:type="character" w:customStyle="1" w:styleId="ListLabel1468">
    <w:name w:val="ListLabel 1468"/>
    <w:qFormat/>
    <w:rsid w:val="009C6916"/>
    <w:rPr>
      <w:color w:val="00000A"/>
    </w:rPr>
  </w:style>
  <w:style w:type="character" w:customStyle="1" w:styleId="ListLabel1469">
    <w:name w:val="ListLabel 1469"/>
    <w:qFormat/>
    <w:rsid w:val="009C6916"/>
    <w:rPr>
      <w:rFonts w:cs="Courier New"/>
    </w:rPr>
  </w:style>
  <w:style w:type="character" w:customStyle="1" w:styleId="ListLabel1470">
    <w:name w:val="ListLabel 1470"/>
    <w:qFormat/>
    <w:rsid w:val="009C6916"/>
    <w:rPr>
      <w:rFonts w:cs="Courier New"/>
    </w:rPr>
  </w:style>
  <w:style w:type="character" w:customStyle="1" w:styleId="ListLabel1471">
    <w:name w:val="ListLabel 1471"/>
    <w:qFormat/>
    <w:rsid w:val="009C6916"/>
    <w:rPr>
      <w:rFonts w:cs="Wingdings"/>
    </w:rPr>
  </w:style>
  <w:style w:type="character" w:customStyle="1" w:styleId="ListLabel1472">
    <w:name w:val="ListLabel 1472"/>
    <w:qFormat/>
    <w:rsid w:val="009C6916"/>
    <w:rPr>
      <w:rFonts w:cs="Symbol"/>
    </w:rPr>
  </w:style>
  <w:style w:type="character" w:customStyle="1" w:styleId="ListLabel1473">
    <w:name w:val="ListLabel 1473"/>
    <w:qFormat/>
    <w:rsid w:val="009C6916"/>
    <w:rPr>
      <w:rFonts w:cs="Courier New"/>
    </w:rPr>
  </w:style>
  <w:style w:type="character" w:customStyle="1" w:styleId="ListLabel1474">
    <w:name w:val="ListLabel 1474"/>
    <w:qFormat/>
    <w:rsid w:val="009C6916"/>
    <w:rPr>
      <w:rFonts w:cs="Wingdings"/>
    </w:rPr>
  </w:style>
  <w:style w:type="character" w:customStyle="1" w:styleId="ListLabel1475">
    <w:name w:val="ListLabel 1475"/>
    <w:qFormat/>
    <w:rsid w:val="009C6916"/>
    <w:rPr>
      <w:rFonts w:cs="Symbol"/>
    </w:rPr>
  </w:style>
  <w:style w:type="character" w:customStyle="1" w:styleId="ListLabel1476">
    <w:name w:val="ListLabel 1476"/>
    <w:qFormat/>
    <w:rsid w:val="009C6916"/>
    <w:rPr>
      <w:rFonts w:cs="Courier New"/>
    </w:rPr>
  </w:style>
  <w:style w:type="character" w:customStyle="1" w:styleId="ListLabel1477">
    <w:name w:val="ListLabel 1477"/>
    <w:qFormat/>
    <w:rsid w:val="009C6916"/>
    <w:rPr>
      <w:rFonts w:cs="Wingdings"/>
    </w:rPr>
  </w:style>
  <w:style w:type="character" w:customStyle="1" w:styleId="ListLabel1478">
    <w:name w:val="ListLabel 1478"/>
    <w:qFormat/>
    <w:rsid w:val="009C6916"/>
    <w:rPr>
      <w:rFonts w:ascii="Calibri" w:hAnsi="Calibri"/>
      <w:b w:val="0"/>
      <w:i w:val="0"/>
      <w:sz w:val="23"/>
    </w:rPr>
  </w:style>
  <w:style w:type="character" w:customStyle="1" w:styleId="ListLabel1479">
    <w:name w:val="ListLabel 1479"/>
    <w:qFormat/>
    <w:rsid w:val="009C6916"/>
    <w:rPr>
      <w:rFonts w:ascii="Arial" w:hAnsi="Arial"/>
      <w:b w:val="0"/>
      <w:i w:val="0"/>
      <w:sz w:val="20"/>
    </w:rPr>
  </w:style>
  <w:style w:type="character" w:customStyle="1" w:styleId="ListLabel1480">
    <w:name w:val="ListLabel 1480"/>
    <w:qFormat/>
    <w:rsid w:val="009C6916"/>
    <w:rPr>
      <w:rFonts w:cs="Courier New"/>
    </w:rPr>
  </w:style>
  <w:style w:type="character" w:customStyle="1" w:styleId="ListLabel1481">
    <w:name w:val="ListLabel 1481"/>
    <w:qFormat/>
    <w:rsid w:val="009C6916"/>
    <w:rPr>
      <w:rFonts w:cs="Wingdings"/>
    </w:rPr>
  </w:style>
  <w:style w:type="character" w:customStyle="1" w:styleId="ListLabel1482">
    <w:name w:val="ListLabel 1482"/>
    <w:qFormat/>
    <w:rsid w:val="009C6916"/>
    <w:rPr>
      <w:rFonts w:cs="Symbol"/>
    </w:rPr>
  </w:style>
  <w:style w:type="character" w:customStyle="1" w:styleId="ListLabel1483">
    <w:name w:val="ListLabel 1483"/>
    <w:qFormat/>
    <w:rsid w:val="009C6916"/>
    <w:rPr>
      <w:rFonts w:cs="Courier New"/>
    </w:rPr>
  </w:style>
  <w:style w:type="character" w:customStyle="1" w:styleId="ListLabel1484">
    <w:name w:val="ListLabel 1484"/>
    <w:qFormat/>
    <w:rsid w:val="009C6916"/>
    <w:rPr>
      <w:rFonts w:cs="Wingdings"/>
    </w:rPr>
  </w:style>
  <w:style w:type="character" w:customStyle="1" w:styleId="ListLabel1485">
    <w:name w:val="ListLabel 1485"/>
    <w:qFormat/>
    <w:rsid w:val="009C6916"/>
    <w:rPr>
      <w:rFonts w:cs="Symbol"/>
    </w:rPr>
  </w:style>
  <w:style w:type="character" w:customStyle="1" w:styleId="ListLabel1486">
    <w:name w:val="ListLabel 1486"/>
    <w:qFormat/>
    <w:rsid w:val="009C6916"/>
    <w:rPr>
      <w:rFonts w:cs="Courier New"/>
    </w:rPr>
  </w:style>
  <w:style w:type="character" w:customStyle="1" w:styleId="ListLabel1487">
    <w:name w:val="ListLabel 1487"/>
    <w:qFormat/>
    <w:rsid w:val="009C6916"/>
    <w:rPr>
      <w:rFonts w:cs="Wingdings"/>
    </w:rPr>
  </w:style>
  <w:style w:type="character" w:customStyle="1" w:styleId="ListLabel1488">
    <w:name w:val="ListLabel 1488"/>
    <w:qFormat/>
    <w:rsid w:val="009C6916"/>
    <w:rPr>
      <w:rFonts w:cs="Courier New"/>
    </w:rPr>
  </w:style>
  <w:style w:type="character" w:customStyle="1" w:styleId="ListLabel1489">
    <w:name w:val="ListLabel 1489"/>
    <w:qFormat/>
    <w:rsid w:val="009C6916"/>
    <w:rPr>
      <w:rFonts w:cs="Courier New"/>
    </w:rPr>
  </w:style>
  <w:style w:type="character" w:customStyle="1" w:styleId="ListLabel1490">
    <w:name w:val="ListLabel 1490"/>
    <w:qFormat/>
    <w:rsid w:val="009C6916"/>
    <w:rPr>
      <w:rFonts w:cs="Wingdings"/>
    </w:rPr>
  </w:style>
  <w:style w:type="character" w:customStyle="1" w:styleId="ListLabel1491">
    <w:name w:val="ListLabel 1491"/>
    <w:qFormat/>
    <w:rsid w:val="009C6916"/>
    <w:rPr>
      <w:rFonts w:cs="Symbol"/>
    </w:rPr>
  </w:style>
  <w:style w:type="character" w:customStyle="1" w:styleId="ListLabel1492">
    <w:name w:val="ListLabel 1492"/>
    <w:qFormat/>
    <w:rsid w:val="009C6916"/>
    <w:rPr>
      <w:rFonts w:cs="Courier New"/>
    </w:rPr>
  </w:style>
  <w:style w:type="character" w:customStyle="1" w:styleId="ListLabel1493">
    <w:name w:val="ListLabel 1493"/>
    <w:qFormat/>
    <w:rsid w:val="009C6916"/>
    <w:rPr>
      <w:rFonts w:cs="Wingdings"/>
    </w:rPr>
  </w:style>
  <w:style w:type="character" w:customStyle="1" w:styleId="ListLabel1494">
    <w:name w:val="ListLabel 1494"/>
    <w:qFormat/>
    <w:rsid w:val="009C6916"/>
    <w:rPr>
      <w:rFonts w:cs="Symbol"/>
    </w:rPr>
  </w:style>
  <w:style w:type="character" w:customStyle="1" w:styleId="ListLabel1495">
    <w:name w:val="ListLabel 1495"/>
    <w:qFormat/>
    <w:rsid w:val="009C6916"/>
    <w:rPr>
      <w:rFonts w:cs="Courier New"/>
    </w:rPr>
  </w:style>
  <w:style w:type="character" w:customStyle="1" w:styleId="ListLabel1496">
    <w:name w:val="ListLabel 1496"/>
    <w:qFormat/>
    <w:rsid w:val="009C6916"/>
    <w:rPr>
      <w:rFonts w:cs="Wingdings"/>
    </w:rPr>
  </w:style>
  <w:style w:type="character" w:customStyle="1" w:styleId="ListLabel1497">
    <w:name w:val="ListLabel 1497"/>
    <w:qFormat/>
    <w:rsid w:val="009C6916"/>
    <w:rPr>
      <w:rFonts w:ascii="Arial" w:hAnsi="Arial" w:cs="Courier New"/>
    </w:rPr>
  </w:style>
  <w:style w:type="character" w:customStyle="1" w:styleId="ListLabel1498">
    <w:name w:val="ListLabel 1498"/>
    <w:qFormat/>
    <w:rsid w:val="009C6916"/>
    <w:rPr>
      <w:rFonts w:cs="Courier New"/>
    </w:rPr>
  </w:style>
  <w:style w:type="character" w:customStyle="1" w:styleId="ListLabel1499">
    <w:name w:val="ListLabel 1499"/>
    <w:qFormat/>
    <w:rsid w:val="009C6916"/>
    <w:rPr>
      <w:rFonts w:cs="Wingdings"/>
    </w:rPr>
  </w:style>
  <w:style w:type="character" w:customStyle="1" w:styleId="ListLabel1500">
    <w:name w:val="ListLabel 1500"/>
    <w:qFormat/>
    <w:rsid w:val="009C6916"/>
    <w:rPr>
      <w:rFonts w:cs="Symbol"/>
    </w:rPr>
  </w:style>
  <w:style w:type="character" w:customStyle="1" w:styleId="ListLabel1501">
    <w:name w:val="ListLabel 1501"/>
    <w:qFormat/>
    <w:rsid w:val="009C6916"/>
    <w:rPr>
      <w:rFonts w:cs="Courier New"/>
    </w:rPr>
  </w:style>
  <w:style w:type="character" w:customStyle="1" w:styleId="ListLabel1502">
    <w:name w:val="ListLabel 1502"/>
    <w:qFormat/>
    <w:rsid w:val="009C6916"/>
    <w:rPr>
      <w:rFonts w:cs="Wingdings"/>
    </w:rPr>
  </w:style>
  <w:style w:type="character" w:customStyle="1" w:styleId="ListLabel1503">
    <w:name w:val="ListLabel 1503"/>
    <w:qFormat/>
    <w:rsid w:val="009C6916"/>
    <w:rPr>
      <w:rFonts w:cs="Symbol"/>
    </w:rPr>
  </w:style>
  <w:style w:type="character" w:customStyle="1" w:styleId="ListLabel1504">
    <w:name w:val="ListLabel 1504"/>
    <w:qFormat/>
    <w:rsid w:val="009C6916"/>
    <w:rPr>
      <w:rFonts w:cs="Courier New"/>
    </w:rPr>
  </w:style>
  <w:style w:type="character" w:customStyle="1" w:styleId="ListLabel1505">
    <w:name w:val="ListLabel 1505"/>
    <w:qFormat/>
    <w:rsid w:val="009C6916"/>
    <w:rPr>
      <w:rFonts w:cs="Wingdings"/>
    </w:rPr>
  </w:style>
  <w:style w:type="character" w:customStyle="1" w:styleId="ListLabel1506">
    <w:name w:val="ListLabel 1506"/>
    <w:qFormat/>
    <w:rsid w:val="009C6916"/>
    <w:rPr>
      <w:rFonts w:ascii="Arial" w:hAnsi="Arial" w:cs="Courier New"/>
    </w:rPr>
  </w:style>
  <w:style w:type="character" w:customStyle="1" w:styleId="ListLabel1507">
    <w:name w:val="ListLabel 1507"/>
    <w:qFormat/>
    <w:rsid w:val="009C6916"/>
    <w:rPr>
      <w:rFonts w:cs="Courier New"/>
    </w:rPr>
  </w:style>
  <w:style w:type="character" w:customStyle="1" w:styleId="ListLabel1508">
    <w:name w:val="ListLabel 1508"/>
    <w:qFormat/>
    <w:rsid w:val="009C6916"/>
    <w:rPr>
      <w:rFonts w:cs="Wingdings"/>
    </w:rPr>
  </w:style>
  <w:style w:type="character" w:customStyle="1" w:styleId="ListLabel1509">
    <w:name w:val="ListLabel 1509"/>
    <w:qFormat/>
    <w:rsid w:val="009C6916"/>
    <w:rPr>
      <w:rFonts w:cs="Symbol"/>
    </w:rPr>
  </w:style>
  <w:style w:type="character" w:customStyle="1" w:styleId="ListLabel1510">
    <w:name w:val="ListLabel 1510"/>
    <w:qFormat/>
    <w:rsid w:val="009C6916"/>
    <w:rPr>
      <w:rFonts w:cs="Courier New"/>
    </w:rPr>
  </w:style>
  <w:style w:type="character" w:customStyle="1" w:styleId="ListLabel1511">
    <w:name w:val="ListLabel 1511"/>
    <w:qFormat/>
    <w:rsid w:val="009C6916"/>
    <w:rPr>
      <w:rFonts w:cs="Wingdings"/>
    </w:rPr>
  </w:style>
  <w:style w:type="character" w:customStyle="1" w:styleId="ListLabel1512">
    <w:name w:val="ListLabel 1512"/>
    <w:qFormat/>
    <w:rsid w:val="009C6916"/>
    <w:rPr>
      <w:rFonts w:cs="Symbol"/>
    </w:rPr>
  </w:style>
  <w:style w:type="character" w:customStyle="1" w:styleId="ListLabel1513">
    <w:name w:val="ListLabel 1513"/>
    <w:qFormat/>
    <w:rsid w:val="009C6916"/>
    <w:rPr>
      <w:rFonts w:cs="Courier New"/>
    </w:rPr>
  </w:style>
  <w:style w:type="character" w:customStyle="1" w:styleId="ListLabel1514">
    <w:name w:val="ListLabel 1514"/>
    <w:qFormat/>
    <w:rsid w:val="009C6916"/>
    <w:rPr>
      <w:rFonts w:cs="Wingdings"/>
    </w:rPr>
  </w:style>
  <w:style w:type="character" w:customStyle="1" w:styleId="ListLabel1515">
    <w:name w:val="ListLabel 1515"/>
    <w:qFormat/>
    <w:rsid w:val="009C6916"/>
    <w:rPr>
      <w:b w:val="0"/>
      <w:i w:val="0"/>
      <w:sz w:val="23"/>
    </w:rPr>
  </w:style>
  <w:style w:type="character" w:customStyle="1" w:styleId="ListLabel1516">
    <w:name w:val="ListLabel 1516"/>
    <w:qFormat/>
    <w:rsid w:val="009C6916"/>
    <w:rPr>
      <w:rFonts w:ascii="Arial" w:hAnsi="Arial" w:cs="Courier New"/>
    </w:rPr>
  </w:style>
  <w:style w:type="character" w:customStyle="1" w:styleId="ListLabel1517">
    <w:name w:val="ListLabel 1517"/>
    <w:qFormat/>
    <w:rsid w:val="009C6916"/>
    <w:rPr>
      <w:rFonts w:cs="Courier New"/>
    </w:rPr>
  </w:style>
  <w:style w:type="character" w:customStyle="1" w:styleId="ListLabel1518">
    <w:name w:val="ListLabel 1518"/>
    <w:qFormat/>
    <w:rsid w:val="009C6916"/>
    <w:rPr>
      <w:rFonts w:cs="Wingdings"/>
    </w:rPr>
  </w:style>
  <w:style w:type="character" w:customStyle="1" w:styleId="ListLabel1519">
    <w:name w:val="ListLabel 1519"/>
    <w:qFormat/>
    <w:rsid w:val="009C6916"/>
    <w:rPr>
      <w:rFonts w:cs="Symbol"/>
    </w:rPr>
  </w:style>
  <w:style w:type="character" w:customStyle="1" w:styleId="ListLabel1520">
    <w:name w:val="ListLabel 1520"/>
    <w:qFormat/>
    <w:rsid w:val="009C6916"/>
    <w:rPr>
      <w:rFonts w:cs="Courier New"/>
    </w:rPr>
  </w:style>
  <w:style w:type="character" w:customStyle="1" w:styleId="ListLabel1521">
    <w:name w:val="ListLabel 1521"/>
    <w:qFormat/>
    <w:rsid w:val="009C6916"/>
    <w:rPr>
      <w:rFonts w:cs="Wingdings"/>
    </w:rPr>
  </w:style>
  <w:style w:type="character" w:customStyle="1" w:styleId="ListLabel1522">
    <w:name w:val="ListLabel 1522"/>
    <w:qFormat/>
    <w:rsid w:val="009C6916"/>
    <w:rPr>
      <w:rFonts w:cs="Symbol"/>
    </w:rPr>
  </w:style>
  <w:style w:type="character" w:customStyle="1" w:styleId="ListLabel1523">
    <w:name w:val="ListLabel 1523"/>
    <w:qFormat/>
    <w:rsid w:val="009C6916"/>
    <w:rPr>
      <w:rFonts w:cs="Courier New"/>
    </w:rPr>
  </w:style>
  <w:style w:type="character" w:customStyle="1" w:styleId="ListLabel1524">
    <w:name w:val="ListLabel 1524"/>
    <w:qFormat/>
    <w:rsid w:val="009C6916"/>
    <w:rPr>
      <w:rFonts w:cs="Wingdings"/>
    </w:rPr>
  </w:style>
  <w:style w:type="character" w:customStyle="1" w:styleId="ListLabel1525">
    <w:name w:val="ListLabel 1525"/>
    <w:qFormat/>
    <w:rsid w:val="009C6916"/>
    <w:rPr>
      <w:rFonts w:ascii="Arial" w:hAnsi="Arial"/>
      <w:b w:val="0"/>
      <w:i w:val="0"/>
      <w:sz w:val="23"/>
    </w:rPr>
  </w:style>
  <w:style w:type="character" w:customStyle="1" w:styleId="ListLabel1526">
    <w:name w:val="ListLabel 1526"/>
    <w:qFormat/>
    <w:rsid w:val="009C6916"/>
    <w:rPr>
      <w:rFonts w:ascii="Arial" w:hAnsi="Arial"/>
      <w:b w:val="0"/>
      <w:i w:val="0"/>
      <w:sz w:val="23"/>
    </w:rPr>
  </w:style>
  <w:style w:type="character" w:customStyle="1" w:styleId="ListLabel1527">
    <w:name w:val="ListLabel 1527"/>
    <w:qFormat/>
    <w:rsid w:val="009C6916"/>
    <w:rPr>
      <w:rFonts w:ascii="Arial" w:hAnsi="Arial"/>
      <w:b w:val="0"/>
      <w:i w:val="0"/>
      <w:sz w:val="23"/>
    </w:rPr>
  </w:style>
  <w:style w:type="character" w:customStyle="1" w:styleId="ListLabel1528">
    <w:name w:val="ListLabel 1528"/>
    <w:qFormat/>
    <w:rsid w:val="009C6916"/>
    <w:rPr>
      <w:rFonts w:ascii="Arial" w:hAnsi="Arial"/>
      <w:b w:val="0"/>
      <w:i w:val="0"/>
      <w:sz w:val="23"/>
    </w:rPr>
  </w:style>
  <w:style w:type="character" w:customStyle="1" w:styleId="ListLabel1529">
    <w:name w:val="ListLabel 1529"/>
    <w:qFormat/>
    <w:rsid w:val="009C6916"/>
    <w:rPr>
      <w:rFonts w:ascii="Arial" w:hAnsi="Arial"/>
      <w:b w:val="0"/>
      <w:i w:val="0"/>
      <w:sz w:val="23"/>
    </w:rPr>
  </w:style>
  <w:style w:type="character" w:customStyle="1" w:styleId="ListLabel1530">
    <w:name w:val="ListLabel 1530"/>
    <w:qFormat/>
    <w:rsid w:val="009C6916"/>
    <w:rPr>
      <w:rFonts w:ascii="Arial" w:hAnsi="Arial"/>
      <w:b w:val="0"/>
      <w:i w:val="0"/>
      <w:sz w:val="23"/>
    </w:rPr>
  </w:style>
  <w:style w:type="character" w:customStyle="1" w:styleId="ListLabel1531">
    <w:name w:val="ListLabel 1531"/>
    <w:qFormat/>
    <w:rsid w:val="009C6916"/>
    <w:rPr>
      <w:rFonts w:ascii="Arial" w:hAnsi="Arial"/>
      <w:b w:val="0"/>
      <w:i w:val="0"/>
      <w:sz w:val="23"/>
    </w:rPr>
  </w:style>
  <w:style w:type="character" w:customStyle="1" w:styleId="ListLabel1532">
    <w:name w:val="ListLabel 1532"/>
    <w:qFormat/>
    <w:rsid w:val="009C6916"/>
    <w:rPr>
      <w:b w:val="0"/>
      <w:i w:val="0"/>
      <w:sz w:val="23"/>
    </w:rPr>
  </w:style>
  <w:style w:type="character" w:customStyle="1" w:styleId="ListLabel1533">
    <w:name w:val="ListLabel 1533"/>
    <w:qFormat/>
    <w:rsid w:val="009C6916"/>
    <w:rPr>
      <w:color w:val="00000A"/>
    </w:rPr>
  </w:style>
  <w:style w:type="character" w:customStyle="1" w:styleId="ListLabel1534">
    <w:name w:val="ListLabel 1534"/>
    <w:qFormat/>
    <w:rsid w:val="009C6916"/>
    <w:rPr>
      <w:rFonts w:ascii="Arial" w:hAnsi="Arial" w:cs="Symbol"/>
      <w:b/>
      <w:sz w:val="20"/>
    </w:rPr>
  </w:style>
  <w:style w:type="character" w:customStyle="1" w:styleId="ListLabel1535">
    <w:name w:val="ListLabel 1535"/>
    <w:qFormat/>
    <w:rsid w:val="009C6916"/>
    <w:rPr>
      <w:rFonts w:cs="Courier New"/>
    </w:rPr>
  </w:style>
  <w:style w:type="character" w:customStyle="1" w:styleId="ListLabel1536">
    <w:name w:val="ListLabel 1536"/>
    <w:qFormat/>
    <w:rsid w:val="009C6916"/>
    <w:rPr>
      <w:rFonts w:cs="Wingdings"/>
    </w:rPr>
  </w:style>
  <w:style w:type="character" w:customStyle="1" w:styleId="ListLabel1537">
    <w:name w:val="ListLabel 1537"/>
    <w:qFormat/>
    <w:rsid w:val="009C6916"/>
    <w:rPr>
      <w:rFonts w:cs="Symbol"/>
    </w:rPr>
  </w:style>
  <w:style w:type="character" w:customStyle="1" w:styleId="ListLabel1538">
    <w:name w:val="ListLabel 1538"/>
    <w:qFormat/>
    <w:rsid w:val="009C6916"/>
    <w:rPr>
      <w:rFonts w:cs="Courier New"/>
    </w:rPr>
  </w:style>
  <w:style w:type="character" w:customStyle="1" w:styleId="ListLabel1539">
    <w:name w:val="ListLabel 1539"/>
    <w:qFormat/>
    <w:rsid w:val="009C6916"/>
    <w:rPr>
      <w:rFonts w:cs="Wingdings"/>
    </w:rPr>
  </w:style>
  <w:style w:type="character" w:customStyle="1" w:styleId="ListLabel1540">
    <w:name w:val="ListLabel 1540"/>
    <w:qFormat/>
    <w:rsid w:val="009C6916"/>
    <w:rPr>
      <w:rFonts w:cs="Symbol"/>
    </w:rPr>
  </w:style>
  <w:style w:type="character" w:customStyle="1" w:styleId="ListLabel1541">
    <w:name w:val="ListLabel 1541"/>
    <w:qFormat/>
    <w:rsid w:val="009C6916"/>
    <w:rPr>
      <w:rFonts w:cs="Courier New"/>
    </w:rPr>
  </w:style>
  <w:style w:type="character" w:customStyle="1" w:styleId="ListLabel1542">
    <w:name w:val="ListLabel 1542"/>
    <w:qFormat/>
    <w:rsid w:val="009C6916"/>
    <w:rPr>
      <w:rFonts w:cs="Wingdings"/>
    </w:rPr>
  </w:style>
  <w:style w:type="character" w:customStyle="1" w:styleId="ListLabel1543">
    <w:name w:val="ListLabel 1543"/>
    <w:qFormat/>
    <w:rsid w:val="009C6916"/>
    <w:rPr>
      <w:rFonts w:cs="Wingdings"/>
    </w:rPr>
  </w:style>
  <w:style w:type="character" w:customStyle="1" w:styleId="ListLabel1544">
    <w:name w:val="ListLabel 1544"/>
    <w:qFormat/>
    <w:rsid w:val="009C6916"/>
    <w:rPr>
      <w:rFonts w:cs="Courier New"/>
    </w:rPr>
  </w:style>
  <w:style w:type="character" w:customStyle="1" w:styleId="ListLabel1545">
    <w:name w:val="ListLabel 1545"/>
    <w:qFormat/>
    <w:rsid w:val="009C6916"/>
    <w:rPr>
      <w:rFonts w:cs="Wingdings"/>
    </w:rPr>
  </w:style>
  <w:style w:type="character" w:customStyle="1" w:styleId="ListLabel1546">
    <w:name w:val="ListLabel 1546"/>
    <w:qFormat/>
    <w:rsid w:val="009C6916"/>
    <w:rPr>
      <w:rFonts w:cs="Symbol"/>
    </w:rPr>
  </w:style>
  <w:style w:type="character" w:customStyle="1" w:styleId="ListLabel1547">
    <w:name w:val="ListLabel 1547"/>
    <w:qFormat/>
    <w:rsid w:val="009C6916"/>
    <w:rPr>
      <w:rFonts w:cs="Courier New"/>
    </w:rPr>
  </w:style>
  <w:style w:type="character" w:customStyle="1" w:styleId="ListLabel1548">
    <w:name w:val="ListLabel 1548"/>
    <w:qFormat/>
    <w:rsid w:val="009C6916"/>
    <w:rPr>
      <w:rFonts w:cs="Wingdings"/>
    </w:rPr>
  </w:style>
  <w:style w:type="character" w:customStyle="1" w:styleId="ListLabel1549">
    <w:name w:val="ListLabel 1549"/>
    <w:qFormat/>
    <w:rsid w:val="009C6916"/>
    <w:rPr>
      <w:rFonts w:cs="Symbol"/>
    </w:rPr>
  </w:style>
  <w:style w:type="character" w:customStyle="1" w:styleId="ListLabel1550">
    <w:name w:val="ListLabel 1550"/>
    <w:qFormat/>
    <w:rsid w:val="009C6916"/>
    <w:rPr>
      <w:rFonts w:cs="Courier New"/>
    </w:rPr>
  </w:style>
  <w:style w:type="character" w:customStyle="1" w:styleId="ListLabel1551">
    <w:name w:val="ListLabel 1551"/>
    <w:qFormat/>
    <w:rsid w:val="009C6916"/>
    <w:rPr>
      <w:rFonts w:cs="Wingdings"/>
    </w:rPr>
  </w:style>
  <w:style w:type="character" w:customStyle="1" w:styleId="ListLabel1552">
    <w:name w:val="ListLabel 1552"/>
    <w:qFormat/>
    <w:rsid w:val="009C6916"/>
    <w:rPr>
      <w:rFonts w:ascii="Arial" w:hAnsi="Arial"/>
      <w:b/>
      <w:color w:val="000000"/>
      <w:sz w:val="20"/>
    </w:rPr>
  </w:style>
  <w:style w:type="character" w:customStyle="1" w:styleId="ListLabel1553">
    <w:name w:val="ListLabel 1553"/>
    <w:qFormat/>
    <w:rsid w:val="009C6916"/>
    <w:rPr>
      <w:rFonts w:ascii="Arial" w:hAnsi="Arial"/>
      <w:color w:val="00000A"/>
      <w:sz w:val="20"/>
    </w:rPr>
  </w:style>
  <w:style w:type="character" w:customStyle="1" w:styleId="ListLabel1554">
    <w:name w:val="ListLabel 1554"/>
    <w:qFormat/>
    <w:rsid w:val="009C6916"/>
    <w:rPr>
      <w:rFonts w:eastAsia="Calibri"/>
      <w:b/>
      <w:color w:val="00000A"/>
      <w:sz w:val="20"/>
      <w:szCs w:val="20"/>
      <w:lang w:val="pt-BR" w:eastAsia="en-US" w:bidi="ar-SA"/>
    </w:rPr>
  </w:style>
  <w:style w:type="character" w:customStyle="1" w:styleId="ListLabel1555">
    <w:name w:val="ListLabel 1555"/>
    <w:qFormat/>
    <w:rsid w:val="009C6916"/>
    <w:rPr>
      <w:color w:val="00000A"/>
    </w:rPr>
  </w:style>
  <w:style w:type="character" w:customStyle="1" w:styleId="ListLabel1556">
    <w:name w:val="ListLabel 1556"/>
    <w:qFormat/>
    <w:rsid w:val="009C6916"/>
    <w:rPr>
      <w:rFonts w:cs="Courier New"/>
    </w:rPr>
  </w:style>
  <w:style w:type="character" w:customStyle="1" w:styleId="ListLabel1557">
    <w:name w:val="ListLabel 1557"/>
    <w:qFormat/>
    <w:rsid w:val="009C6916"/>
    <w:rPr>
      <w:rFonts w:cs="Courier New"/>
    </w:rPr>
  </w:style>
  <w:style w:type="character" w:customStyle="1" w:styleId="ListLabel1558">
    <w:name w:val="ListLabel 1558"/>
    <w:qFormat/>
    <w:rsid w:val="009C6916"/>
    <w:rPr>
      <w:rFonts w:cs="Wingdings"/>
    </w:rPr>
  </w:style>
  <w:style w:type="character" w:customStyle="1" w:styleId="ListLabel1559">
    <w:name w:val="ListLabel 1559"/>
    <w:qFormat/>
    <w:rsid w:val="009C6916"/>
    <w:rPr>
      <w:rFonts w:cs="Symbol"/>
    </w:rPr>
  </w:style>
  <w:style w:type="character" w:customStyle="1" w:styleId="ListLabel1560">
    <w:name w:val="ListLabel 1560"/>
    <w:qFormat/>
    <w:rsid w:val="009C6916"/>
    <w:rPr>
      <w:rFonts w:cs="Courier New"/>
    </w:rPr>
  </w:style>
  <w:style w:type="character" w:customStyle="1" w:styleId="ListLabel1561">
    <w:name w:val="ListLabel 1561"/>
    <w:qFormat/>
    <w:rsid w:val="009C6916"/>
    <w:rPr>
      <w:rFonts w:cs="Wingdings"/>
    </w:rPr>
  </w:style>
  <w:style w:type="character" w:customStyle="1" w:styleId="ListLabel1562">
    <w:name w:val="ListLabel 1562"/>
    <w:qFormat/>
    <w:rsid w:val="009C6916"/>
    <w:rPr>
      <w:rFonts w:cs="Symbol"/>
    </w:rPr>
  </w:style>
  <w:style w:type="character" w:customStyle="1" w:styleId="ListLabel1563">
    <w:name w:val="ListLabel 1563"/>
    <w:qFormat/>
    <w:rsid w:val="009C6916"/>
    <w:rPr>
      <w:rFonts w:cs="Courier New"/>
    </w:rPr>
  </w:style>
  <w:style w:type="character" w:customStyle="1" w:styleId="ListLabel1564">
    <w:name w:val="ListLabel 1564"/>
    <w:qFormat/>
    <w:rsid w:val="009C6916"/>
    <w:rPr>
      <w:rFonts w:cs="Wingdings"/>
    </w:rPr>
  </w:style>
  <w:style w:type="character" w:customStyle="1" w:styleId="ListLabel1565">
    <w:name w:val="ListLabel 1565"/>
    <w:qFormat/>
    <w:rsid w:val="009C6916"/>
    <w:rPr>
      <w:rFonts w:ascii="Calibri" w:hAnsi="Calibri"/>
      <w:b w:val="0"/>
      <w:i w:val="0"/>
      <w:sz w:val="23"/>
    </w:rPr>
  </w:style>
  <w:style w:type="character" w:customStyle="1" w:styleId="ListLabel1566">
    <w:name w:val="ListLabel 1566"/>
    <w:qFormat/>
    <w:rsid w:val="009C6916"/>
    <w:rPr>
      <w:b w:val="0"/>
      <w:i w:val="0"/>
      <w:sz w:val="20"/>
    </w:rPr>
  </w:style>
  <w:style w:type="character" w:customStyle="1" w:styleId="ListLabel1567">
    <w:name w:val="ListLabel 1567"/>
    <w:qFormat/>
    <w:rsid w:val="009C6916"/>
    <w:rPr>
      <w:rFonts w:cs="Courier New"/>
    </w:rPr>
  </w:style>
  <w:style w:type="character" w:customStyle="1" w:styleId="ListLabel1568">
    <w:name w:val="ListLabel 1568"/>
    <w:qFormat/>
    <w:rsid w:val="009C6916"/>
    <w:rPr>
      <w:rFonts w:cs="Wingdings"/>
    </w:rPr>
  </w:style>
  <w:style w:type="character" w:customStyle="1" w:styleId="ListLabel1569">
    <w:name w:val="ListLabel 1569"/>
    <w:qFormat/>
    <w:rsid w:val="009C6916"/>
    <w:rPr>
      <w:rFonts w:cs="Symbol"/>
    </w:rPr>
  </w:style>
  <w:style w:type="character" w:customStyle="1" w:styleId="ListLabel1570">
    <w:name w:val="ListLabel 1570"/>
    <w:qFormat/>
    <w:rsid w:val="009C6916"/>
    <w:rPr>
      <w:rFonts w:cs="Courier New"/>
    </w:rPr>
  </w:style>
  <w:style w:type="character" w:customStyle="1" w:styleId="ListLabel1571">
    <w:name w:val="ListLabel 1571"/>
    <w:qFormat/>
    <w:rsid w:val="009C6916"/>
    <w:rPr>
      <w:rFonts w:cs="Wingdings"/>
    </w:rPr>
  </w:style>
  <w:style w:type="character" w:customStyle="1" w:styleId="ListLabel1572">
    <w:name w:val="ListLabel 1572"/>
    <w:qFormat/>
    <w:rsid w:val="009C6916"/>
    <w:rPr>
      <w:rFonts w:cs="Symbol"/>
    </w:rPr>
  </w:style>
  <w:style w:type="character" w:customStyle="1" w:styleId="ListLabel1573">
    <w:name w:val="ListLabel 1573"/>
    <w:qFormat/>
    <w:rsid w:val="009C6916"/>
    <w:rPr>
      <w:rFonts w:cs="Courier New"/>
    </w:rPr>
  </w:style>
  <w:style w:type="character" w:customStyle="1" w:styleId="ListLabel1574">
    <w:name w:val="ListLabel 1574"/>
    <w:qFormat/>
    <w:rsid w:val="009C6916"/>
    <w:rPr>
      <w:rFonts w:cs="Wingdings"/>
    </w:rPr>
  </w:style>
  <w:style w:type="character" w:customStyle="1" w:styleId="ListLabel1575">
    <w:name w:val="ListLabel 1575"/>
    <w:qFormat/>
    <w:rsid w:val="009C6916"/>
    <w:rPr>
      <w:rFonts w:cs="Courier New"/>
    </w:rPr>
  </w:style>
  <w:style w:type="character" w:customStyle="1" w:styleId="ListLabel1576">
    <w:name w:val="ListLabel 1576"/>
    <w:qFormat/>
    <w:rsid w:val="009C6916"/>
    <w:rPr>
      <w:rFonts w:cs="Courier New"/>
    </w:rPr>
  </w:style>
  <w:style w:type="character" w:customStyle="1" w:styleId="ListLabel1577">
    <w:name w:val="ListLabel 1577"/>
    <w:qFormat/>
    <w:rsid w:val="009C6916"/>
    <w:rPr>
      <w:rFonts w:cs="Wingdings"/>
    </w:rPr>
  </w:style>
  <w:style w:type="character" w:customStyle="1" w:styleId="ListLabel1578">
    <w:name w:val="ListLabel 1578"/>
    <w:qFormat/>
    <w:rsid w:val="009C6916"/>
    <w:rPr>
      <w:rFonts w:cs="Symbol"/>
    </w:rPr>
  </w:style>
  <w:style w:type="character" w:customStyle="1" w:styleId="ListLabel1579">
    <w:name w:val="ListLabel 1579"/>
    <w:qFormat/>
    <w:rsid w:val="009C6916"/>
    <w:rPr>
      <w:rFonts w:cs="Courier New"/>
    </w:rPr>
  </w:style>
  <w:style w:type="character" w:customStyle="1" w:styleId="ListLabel1580">
    <w:name w:val="ListLabel 1580"/>
    <w:qFormat/>
    <w:rsid w:val="009C6916"/>
    <w:rPr>
      <w:rFonts w:cs="Wingdings"/>
    </w:rPr>
  </w:style>
  <w:style w:type="character" w:customStyle="1" w:styleId="ListLabel1581">
    <w:name w:val="ListLabel 1581"/>
    <w:qFormat/>
    <w:rsid w:val="009C6916"/>
    <w:rPr>
      <w:rFonts w:cs="Symbol"/>
    </w:rPr>
  </w:style>
  <w:style w:type="character" w:customStyle="1" w:styleId="ListLabel1582">
    <w:name w:val="ListLabel 1582"/>
    <w:qFormat/>
    <w:rsid w:val="009C6916"/>
    <w:rPr>
      <w:rFonts w:cs="Courier New"/>
    </w:rPr>
  </w:style>
  <w:style w:type="character" w:customStyle="1" w:styleId="ListLabel1583">
    <w:name w:val="ListLabel 1583"/>
    <w:qFormat/>
    <w:rsid w:val="009C6916"/>
    <w:rPr>
      <w:rFonts w:cs="Wingdings"/>
    </w:rPr>
  </w:style>
  <w:style w:type="character" w:customStyle="1" w:styleId="ListLabel1584">
    <w:name w:val="ListLabel 1584"/>
    <w:qFormat/>
    <w:rsid w:val="009C6916"/>
    <w:rPr>
      <w:rFonts w:ascii="Arial" w:hAnsi="Arial" w:cs="Courier New"/>
    </w:rPr>
  </w:style>
  <w:style w:type="character" w:customStyle="1" w:styleId="ListLabel1585">
    <w:name w:val="ListLabel 1585"/>
    <w:qFormat/>
    <w:rsid w:val="009C6916"/>
    <w:rPr>
      <w:rFonts w:cs="Courier New"/>
    </w:rPr>
  </w:style>
  <w:style w:type="character" w:customStyle="1" w:styleId="ListLabel1586">
    <w:name w:val="ListLabel 1586"/>
    <w:qFormat/>
    <w:rsid w:val="009C6916"/>
    <w:rPr>
      <w:rFonts w:cs="Wingdings"/>
    </w:rPr>
  </w:style>
  <w:style w:type="character" w:customStyle="1" w:styleId="ListLabel1587">
    <w:name w:val="ListLabel 1587"/>
    <w:qFormat/>
    <w:rsid w:val="009C6916"/>
    <w:rPr>
      <w:rFonts w:cs="Symbol"/>
    </w:rPr>
  </w:style>
  <w:style w:type="character" w:customStyle="1" w:styleId="ListLabel1588">
    <w:name w:val="ListLabel 1588"/>
    <w:qFormat/>
    <w:rsid w:val="009C6916"/>
    <w:rPr>
      <w:rFonts w:cs="Courier New"/>
    </w:rPr>
  </w:style>
  <w:style w:type="character" w:customStyle="1" w:styleId="ListLabel1589">
    <w:name w:val="ListLabel 1589"/>
    <w:qFormat/>
    <w:rsid w:val="009C6916"/>
    <w:rPr>
      <w:rFonts w:cs="Wingdings"/>
    </w:rPr>
  </w:style>
  <w:style w:type="character" w:customStyle="1" w:styleId="ListLabel1590">
    <w:name w:val="ListLabel 1590"/>
    <w:qFormat/>
    <w:rsid w:val="009C6916"/>
    <w:rPr>
      <w:rFonts w:cs="Symbol"/>
    </w:rPr>
  </w:style>
  <w:style w:type="character" w:customStyle="1" w:styleId="ListLabel1591">
    <w:name w:val="ListLabel 1591"/>
    <w:qFormat/>
    <w:rsid w:val="009C6916"/>
    <w:rPr>
      <w:rFonts w:cs="Courier New"/>
    </w:rPr>
  </w:style>
  <w:style w:type="character" w:customStyle="1" w:styleId="ListLabel1592">
    <w:name w:val="ListLabel 1592"/>
    <w:qFormat/>
    <w:rsid w:val="009C6916"/>
    <w:rPr>
      <w:rFonts w:cs="Wingdings"/>
    </w:rPr>
  </w:style>
  <w:style w:type="character" w:customStyle="1" w:styleId="ListLabel1593">
    <w:name w:val="ListLabel 1593"/>
    <w:qFormat/>
    <w:rsid w:val="009C6916"/>
    <w:rPr>
      <w:rFonts w:ascii="Arial" w:hAnsi="Arial" w:cs="Courier New"/>
    </w:rPr>
  </w:style>
  <w:style w:type="character" w:customStyle="1" w:styleId="ListLabel1594">
    <w:name w:val="ListLabel 1594"/>
    <w:qFormat/>
    <w:rsid w:val="009C6916"/>
    <w:rPr>
      <w:rFonts w:cs="Courier New"/>
    </w:rPr>
  </w:style>
  <w:style w:type="character" w:customStyle="1" w:styleId="ListLabel1595">
    <w:name w:val="ListLabel 1595"/>
    <w:qFormat/>
    <w:rsid w:val="009C6916"/>
    <w:rPr>
      <w:rFonts w:cs="Wingdings"/>
    </w:rPr>
  </w:style>
  <w:style w:type="character" w:customStyle="1" w:styleId="ListLabel1596">
    <w:name w:val="ListLabel 1596"/>
    <w:qFormat/>
    <w:rsid w:val="009C6916"/>
    <w:rPr>
      <w:rFonts w:cs="Symbol"/>
    </w:rPr>
  </w:style>
  <w:style w:type="character" w:customStyle="1" w:styleId="ListLabel1597">
    <w:name w:val="ListLabel 1597"/>
    <w:qFormat/>
    <w:rsid w:val="009C6916"/>
    <w:rPr>
      <w:rFonts w:cs="Courier New"/>
    </w:rPr>
  </w:style>
  <w:style w:type="character" w:customStyle="1" w:styleId="ListLabel1598">
    <w:name w:val="ListLabel 1598"/>
    <w:qFormat/>
    <w:rsid w:val="009C6916"/>
    <w:rPr>
      <w:rFonts w:cs="Wingdings"/>
    </w:rPr>
  </w:style>
  <w:style w:type="character" w:customStyle="1" w:styleId="ListLabel1599">
    <w:name w:val="ListLabel 1599"/>
    <w:qFormat/>
    <w:rsid w:val="009C6916"/>
    <w:rPr>
      <w:rFonts w:cs="Symbol"/>
    </w:rPr>
  </w:style>
  <w:style w:type="character" w:customStyle="1" w:styleId="ListLabel1600">
    <w:name w:val="ListLabel 1600"/>
    <w:qFormat/>
    <w:rsid w:val="009C6916"/>
    <w:rPr>
      <w:rFonts w:cs="Courier New"/>
    </w:rPr>
  </w:style>
  <w:style w:type="character" w:customStyle="1" w:styleId="ListLabel1601">
    <w:name w:val="ListLabel 1601"/>
    <w:qFormat/>
    <w:rsid w:val="009C6916"/>
    <w:rPr>
      <w:rFonts w:cs="Wingdings"/>
    </w:rPr>
  </w:style>
  <w:style w:type="character" w:customStyle="1" w:styleId="ListLabel1602">
    <w:name w:val="ListLabel 1602"/>
    <w:qFormat/>
    <w:rsid w:val="009C6916"/>
    <w:rPr>
      <w:b w:val="0"/>
      <w:i w:val="0"/>
      <w:sz w:val="23"/>
    </w:rPr>
  </w:style>
  <w:style w:type="character" w:customStyle="1" w:styleId="ListLabel1603">
    <w:name w:val="ListLabel 1603"/>
    <w:qFormat/>
    <w:rsid w:val="009C6916"/>
    <w:rPr>
      <w:rFonts w:ascii="Arial" w:hAnsi="Arial" w:cs="Courier New"/>
    </w:rPr>
  </w:style>
  <w:style w:type="character" w:customStyle="1" w:styleId="ListLabel1604">
    <w:name w:val="ListLabel 1604"/>
    <w:qFormat/>
    <w:rsid w:val="009C6916"/>
    <w:rPr>
      <w:rFonts w:cs="Courier New"/>
    </w:rPr>
  </w:style>
  <w:style w:type="character" w:customStyle="1" w:styleId="ListLabel1605">
    <w:name w:val="ListLabel 1605"/>
    <w:qFormat/>
    <w:rsid w:val="009C6916"/>
    <w:rPr>
      <w:rFonts w:cs="Wingdings"/>
    </w:rPr>
  </w:style>
  <w:style w:type="character" w:customStyle="1" w:styleId="ListLabel1606">
    <w:name w:val="ListLabel 1606"/>
    <w:qFormat/>
    <w:rsid w:val="009C6916"/>
    <w:rPr>
      <w:rFonts w:cs="Symbol"/>
    </w:rPr>
  </w:style>
  <w:style w:type="character" w:customStyle="1" w:styleId="ListLabel1607">
    <w:name w:val="ListLabel 1607"/>
    <w:qFormat/>
    <w:rsid w:val="009C6916"/>
    <w:rPr>
      <w:rFonts w:cs="Courier New"/>
    </w:rPr>
  </w:style>
  <w:style w:type="character" w:customStyle="1" w:styleId="ListLabel1608">
    <w:name w:val="ListLabel 1608"/>
    <w:qFormat/>
    <w:rsid w:val="009C6916"/>
    <w:rPr>
      <w:rFonts w:cs="Wingdings"/>
    </w:rPr>
  </w:style>
  <w:style w:type="character" w:customStyle="1" w:styleId="ListLabel1609">
    <w:name w:val="ListLabel 1609"/>
    <w:qFormat/>
    <w:rsid w:val="009C6916"/>
    <w:rPr>
      <w:rFonts w:cs="Symbol"/>
    </w:rPr>
  </w:style>
  <w:style w:type="character" w:customStyle="1" w:styleId="ListLabel1610">
    <w:name w:val="ListLabel 1610"/>
    <w:qFormat/>
    <w:rsid w:val="009C6916"/>
    <w:rPr>
      <w:rFonts w:cs="Courier New"/>
    </w:rPr>
  </w:style>
  <w:style w:type="character" w:customStyle="1" w:styleId="ListLabel1611">
    <w:name w:val="ListLabel 1611"/>
    <w:qFormat/>
    <w:rsid w:val="009C6916"/>
    <w:rPr>
      <w:rFonts w:cs="Wingdings"/>
    </w:rPr>
  </w:style>
  <w:style w:type="character" w:customStyle="1" w:styleId="ListLabel1612">
    <w:name w:val="ListLabel 1612"/>
    <w:qFormat/>
    <w:rsid w:val="009C6916"/>
    <w:rPr>
      <w:rFonts w:ascii="Arial" w:hAnsi="Arial"/>
      <w:b w:val="0"/>
      <w:i w:val="0"/>
      <w:sz w:val="23"/>
    </w:rPr>
  </w:style>
  <w:style w:type="character" w:customStyle="1" w:styleId="ListLabel1613">
    <w:name w:val="ListLabel 1613"/>
    <w:qFormat/>
    <w:rsid w:val="009C6916"/>
    <w:rPr>
      <w:rFonts w:ascii="Arial" w:hAnsi="Arial"/>
      <w:b w:val="0"/>
      <w:i w:val="0"/>
      <w:sz w:val="23"/>
    </w:rPr>
  </w:style>
  <w:style w:type="character" w:customStyle="1" w:styleId="ListLabel1614">
    <w:name w:val="ListLabel 1614"/>
    <w:qFormat/>
    <w:rsid w:val="009C6916"/>
    <w:rPr>
      <w:rFonts w:ascii="Arial" w:hAnsi="Arial"/>
      <w:b w:val="0"/>
      <w:i w:val="0"/>
      <w:sz w:val="23"/>
    </w:rPr>
  </w:style>
  <w:style w:type="character" w:customStyle="1" w:styleId="ListLabel1615">
    <w:name w:val="ListLabel 1615"/>
    <w:qFormat/>
    <w:rsid w:val="009C6916"/>
    <w:rPr>
      <w:rFonts w:ascii="Arial" w:hAnsi="Arial"/>
      <w:b w:val="0"/>
      <w:i w:val="0"/>
      <w:sz w:val="23"/>
    </w:rPr>
  </w:style>
  <w:style w:type="character" w:customStyle="1" w:styleId="ListLabel1616">
    <w:name w:val="ListLabel 1616"/>
    <w:qFormat/>
    <w:rsid w:val="009C6916"/>
    <w:rPr>
      <w:rFonts w:ascii="Arial" w:hAnsi="Arial"/>
      <w:b w:val="0"/>
      <w:i w:val="0"/>
      <w:sz w:val="23"/>
    </w:rPr>
  </w:style>
  <w:style w:type="character" w:customStyle="1" w:styleId="ListLabel1617">
    <w:name w:val="ListLabel 1617"/>
    <w:qFormat/>
    <w:rsid w:val="009C6916"/>
    <w:rPr>
      <w:rFonts w:ascii="Arial" w:hAnsi="Arial"/>
      <w:b w:val="0"/>
      <w:i w:val="0"/>
      <w:sz w:val="23"/>
    </w:rPr>
  </w:style>
  <w:style w:type="character" w:customStyle="1" w:styleId="ListLabel1618">
    <w:name w:val="ListLabel 1618"/>
    <w:qFormat/>
    <w:rsid w:val="009C6916"/>
    <w:rPr>
      <w:rFonts w:ascii="Arial" w:hAnsi="Arial"/>
      <w:b w:val="0"/>
      <w:i w:val="0"/>
      <w:sz w:val="23"/>
    </w:rPr>
  </w:style>
  <w:style w:type="character" w:customStyle="1" w:styleId="ListLabel1619">
    <w:name w:val="ListLabel 1619"/>
    <w:qFormat/>
    <w:rsid w:val="009C6916"/>
    <w:rPr>
      <w:b w:val="0"/>
      <w:i w:val="0"/>
      <w:sz w:val="23"/>
    </w:rPr>
  </w:style>
  <w:style w:type="character" w:customStyle="1" w:styleId="ListLabel1620">
    <w:name w:val="ListLabel 1620"/>
    <w:qFormat/>
    <w:rsid w:val="009C6916"/>
    <w:rPr>
      <w:color w:val="00000A"/>
    </w:rPr>
  </w:style>
  <w:style w:type="character" w:customStyle="1" w:styleId="ListLabel1621">
    <w:name w:val="ListLabel 1621"/>
    <w:qFormat/>
    <w:rsid w:val="009C6916"/>
    <w:rPr>
      <w:rFonts w:cs="Symbol"/>
      <w:b/>
      <w:sz w:val="20"/>
    </w:rPr>
  </w:style>
  <w:style w:type="character" w:customStyle="1" w:styleId="ListLabel1622">
    <w:name w:val="ListLabel 1622"/>
    <w:qFormat/>
    <w:rsid w:val="009C6916"/>
    <w:rPr>
      <w:rFonts w:cs="Courier New"/>
    </w:rPr>
  </w:style>
  <w:style w:type="character" w:customStyle="1" w:styleId="ListLabel1623">
    <w:name w:val="ListLabel 1623"/>
    <w:qFormat/>
    <w:rsid w:val="009C6916"/>
    <w:rPr>
      <w:rFonts w:cs="Wingdings"/>
    </w:rPr>
  </w:style>
  <w:style w:type="character" w:customStyle="1" w:styleId="ListLabel1624">
    <w:name w:val="ListLabel 1624"/>
    <w:qFormat/>
    <w:rsid w:val="009C6916"/>
    <w:rPr>
      <w:rFonts w:cs="Symbol"/>
    </w:rPr>
  </w:style>
  <w:style w:type="character" w:customStyle="1" w:styleId="ListLabel1625">
    <w:name w:val="ListLabel 1625"/>
    <w:qFormat/>
    <w:rsid w:val="009C6916"/>
    <w:rPr>
      <w:rFonts w:cs="Courier New"/>
    </w:rPr>
  </w:style>
  <w:style w:type="character" w:customStyle="1" w:styleId="ListLabel1626">
    <w:name w:val="ListLabel 1626"/>
    <w:qFormat/>
    <w:rsid w:val="009C6916"/>
    <w:rPr>
      <w:rFonts w:cs="Wingdings"/>
    </w:rPr>
  </w:style>
  <w:style w:type="character" w:customStyle="1" w:styleId="ListLabel1627">
    <w:name w:val="ListLabel 1627"/>
    <w:qFormat/>
    <w:rsid w:val="009C6916"/>
    <w:rPr>
      <w:rFonts w:cs="Symbol"/>
    </w:rPr>
  </w:style>
  <w:style w:type="character" w:customStyle="1" w:styleId="ListLabel1628">
    <w:name w:val="ListLabel 1628"/>
    <w:qFormat/>
    <w:rsid w:val="009C6916"/>
    <w:rPr>
      <w:rFonts w:cs="Courier New"/>
    </w:rPr>
  </w:style>
  <w:style w:type="character" w:customStyle="1" w:styleId="ListLabel1629">
    <w:name w:val="ListLabel 1629"/>
    <w:qFormat/>
    <w:rsid w:val="009C6916"/>
    <w:rPr>
      <w:rFonts w:cs="Wingdings"/>
    </w:rPr>
  </w:style>
  <w:style w:type="character" w:customStyle="1" w:styleId="ListLabel1630">
    <w:name w:val="ListLabel 1630"/>
    <w:qFormat/>
    <w:rsid w:val="009C6916"/>
    <w:rPr>
      <w:rFonts w:cs="Wingdings"/>
    </w:rPr>
  </w:style>
  <w:style w:type="character" w:customStyle="1" w:styleId="ListLabel1631">
    <w:name w:val="ListLabel 1631"/>
    <w:qFormat/>
    <w:rsid w:val="009C6916"/>
    <w:rPr>
      <w:rFonts w:cs="Courier New"/>
    </w:rPr>
  </w:style>
  <w:style w:type="character" w:customStyle="1" w:styleId="ListLabel1632">
    <w:name w:val="ListLabel 1632"/>
    <w:qFormat/>
    <w:rsid w:val="009C6916"/>
    <w:rPr>
      <w:rFonts w:cs="Wingdings"/>
    </w:rPr>
  </w:style>
  <w:style w:type="character" w:customStyle="1" w:styleId="ListLabel1633">
    <w:name w:val="ListLabel 1633"/>
    <w:qFormat/>
    <w:rsid w:val="009C6916"/>
    <w:rPr>
      <w:rFonts w:cs="Symbol"/>
    </w:rPr>
  </w:style>
  <w:style w:type="character" w:customStyle="1" w:styleId="ListLabel1634">
    <w:name w:val="ListLabel 1634"/>
    <w:qFormat/>
    <w:rsid w:val="009C6916"/>
    <w:rPr>
      <w:rFonts w:cs="Courier New"/>
    </w:rPr>
  </w:style>
  <w:style w:type="character" w:customStyle="1" w:styleId="ListLabel1635">
    <w:name w:val="ListLabel 1635"/>
    <w:qFormat/>
    <w:rsid w:val="009C6916"/>
    <w:rPr>
      <w:rFonts w:cs="Wingdings"/>
    </w:rPr>
  </w:style>
  <w:style w:type="character" w:customStyle="1" w:styleId="ListLabel1636">
    <w:name w:val="ListLabel 1636"/>
    <w:qFormat/>
    <w:rsid w:val="009C6916"/>
    <w:rPr>
      <w:rFonts w:cs="Symbol"/>
    </w:rPr>
  </w:style>
  <w:style w:type="character" w:customStyle="1" w:styleId="ListLabel1637">
    <w:name w:val="ListLabel 1637"/>
    <w:qFormat/>
    <w:rsid w:val="009C6916"/>
    <w:rPr>
      <w:rFonts w:cs="Courier New"/>
    </w:rPr>
  </w:style>
  <w:style w:type="character" w:customStyle="1" w:styleId="ListLabel1638">
    <w:name w:val="ListLabel 1638"/>
    <w:qFormat/>
    <w:rsid w:val="009C6916"/>
    <w:rPr>
      <w:rFonts w:cs="Wingdings"/>
    </w:rPr>
  </w:style>
  <w:style w:type="character" w:customStyle="1" w:styleId="ListLabel1639">
    <w:name w:val="ListLabel 1639"/>
    <w:qFormat/>
    <w:rsid w:val="009C6916"/>
    <w:rPr>
      <w:rFonts w:ascii="Arial" w:hAnsi="Arial"/>
      <w:b/>
      <w:color w:val="000000"/>
      <w:sz w:val="20"/>
    </w:rPr>
  </w:style>
  <w:style w:type="character" w:customStyle="1" w:styleId="ListLabel1640">
    <w:name w:val="ListLabel 1640"/>
    <w:qFormat/>
    <w:rsid w:val="009C6916"/>
    <w:rPr>
      <w:rFonts w:ascii="Arial" w:hAnsi="Arial"/>
      <w:color w:val="00000A"/>
      <w:sz w:val="20"/>
    </w:rPr>
  </w:style>
  <w:style w:type="character" w:customStyle="1" w:styleId="ListLabel1641">
    <w:name w:val="ListLabel 1641"/>
    <w:qFormat/>
    <w:rsid w:val="009C6916"/>
    <w:rPr>
      <w:rFonts w:eastAsia="Calibri"/>
      <w:b/>
      <w:color w:val="00000A"/>
      <w:sz w:val="20"/>
      <w:szCs w:val="20"/>
      <w:lang w:val="pt-BR" w:eastAsia="en-US" w:bidi="ar-SA"/>
    </w:rPr>
  </w:style>
  <w:style w:type="character" w:customStyle="1" w:styleId="ListLabel1642">
    <w:name w:val="ListLabel 1642"/>
    <w:qFormat/>
    <w:rsid w:val="009C6916"/>
    <w:rPr>
      <w:color w:val="00000A"/>
    </w:rPr>
  </w:style>
  <w:style w:type="character" w:customStyle="1" w:styleId="ListLabel1643">
    <w:name w:val="ListLabel 1643"/>
    <w:qFormat/>
    <w:rsid w:val="009C6916"/>
    <w:rPr>
      <w:rFonts w:cs="Courier New"/>
    </w:rPr>
  </w:style>
  <w:style w:type="character" w:customStyle="1" w:styleId="ListLabel1644">
    <w:name w:val="ListLabel 1644"/>
    <w:qFormat/>
    <w:rsid w:val="009C6916"/>
    <w:rPr>
      <w:rFonts w:cs="Courier New"/>
    </w:rPr>
  </w:style>
  <w:style w:type="character" w:customStyle="1" w:styleId="ListLabel1645">
    <w:name w:val="ListLabel 1645"/>
    <w:qFormat/>
    <w:rsid w:val="009C6916"/>
    <w:rPr>
      <w:rFonts w:cs="Wingdings"/>
    </w:rPr>
  </w:style>
  <w:style w:type="character" w:customStyle="1" w:styleId="ListLabel1646">
    <w:name w:val="ListLabel 1646"/>
    <w:qFormat/>
    <w:rsid w:val="009C6916"/>
    <w:rPr>
      <w:rFonts w:cs="Symbol"/>
    </w:rPr>
  </w:style>
  <w:style w:type="character" w:customStyle="1" w:styleId="ListLabel1647">
    <w:name w:val="ListLabel 1647"/>
    <w:qFormat/>
    <w:rsid w:val="009C6916"/>
    <w:rPr>
      <w:rFonts w:cs="Courier New"/>
    </w:rPr>
  </w:style>
  <w:style w:type="character" w:customStyle="1" w:styleId="ListLabel1648">
    <w:name w:val="ListLabel 1648"/>
    <w:qFormat/>
    <w:rsid w:val="009C6916"/>
    <w:rPr>
      <w:rFonts w:cs="Wingdings"/>
    </w:rPr>
  </w:style>
  <w:style w:type="character" w:customStyle="1" w:styleId="ListLabel1649">
    <w:name w:val="ListLabel 1649"/>
    <w:qFormat/>
    <w:rsid w:val="009C6916"/>
    <w:rPr>
      <w:rFonts w:cs="Symbol"/>
    </w:rPr>
  </w:style>
  <w:style w:type="character" w:customStyle="1" w:styleId="ListLabel1650">
    <w:name w:val="ListLabel 1650"/>
    <w:qFormat/>
    <w:rsid w:val="009C6916"/>
    <w:rPr>
      <w:rFonts w:cs="Courier New"/>
    </w:rPr>
  </w:style>
  <w:style w:type="character" w:customStyle="1" w:styleId="ListLabel1651">
    <w:name w:val="ListLabel 1651"/>
    <w:qFormat/>
    <w:rsid w:val="009C6916"/>
    <w:rPr>
      <w:rFonts w:cs="Wingdings"/>
    </w:rPr>
  </w:style>
  <w:style w:type="character" w:customStyle="1" w:styleId="ListLabel1652">
    <w:name w:val="ListLabel 1652"/>
    <w:qFormat/>
    <w:rsid w:val="009C6916"/>
    <w:rPr>
      <w:rFonts w:ascii="Calibri" w:hAnsi="Calibri"/>
      <w:b w:val="0"/>
      <w:i w:val="0"/>
      <w:sz w:val="23"/>
    </w:rPr>
  </w:style>
  <w:style w:type="character" w:customStyle="1" w:styleId="ListLabel1653">
    <w:name w:val="ListLabel 1653"/>
    <w:qFormat/>
    <w:rsid w:val="009C6916"/>
    <w:rPr>
      <w:b w:val="0"/>
      <w:i w:val="0"/>
      <w:sz w:val="20"/>
    </w:rPr>
  </w:style>
  <w:style w:type="character" w:customStyle="1" w:styleId="ListLabel1654">
    <w:name w:val="ListLabel 1654"/>
    <w:qFormat/>
    <w:rsid w:val="009C6916"/>
    <w:rPr>
      <w:rFonts w:cs="Courier New"/>
    </w:rPr>
  </w:style>
  <w:style w:type="character" w:customStyle="1" w:styleId="ListLabel1655">
    <w:name w:val="ListLabel 1655"/>
    <w:qFormat/>
    <w:rsid w:val="009C6916"/>
    <w:rPr>
      <w:rFonts w:cs="Wingdings"/>
    </w:rPr>
  </w:style>
  <w:style w:type="character" w:customStyle="1" w:styleId="ListLabel1656">
    <w:name w:val="ListLabel 1656"/>
    <w:qFormat/>
    <w:rsid w:val="009C6916"/>
    <w:rPr>
      <w:rFonts w:cs="Symbol"/>
    </w:rPr>
  </w:style>
  <w:style w:type="character" w:customStyle="1" w:styleId="ListLabel1657">
    <w:name w:val="ListLabel 1657"/>
    <w:qFormat/>
    <w:rsid w:val="009C6916"/>
    <w:rPr>
      <w:rFonts w:cs="Courier New"/>
    </w:rPr>
  </w:style>
  <w:style w:type="character" w:customStyle="1" w:styleId="ListLabel1658">
    <w:name w:val="ListLabel 1658"/>
    <w:qFormat/>
    <w:rsid w:val="009C6916"/>
    <w:rPr>
      <w:rFonts w:cs="Wingdings"/>
    </w:rPr>
  </w:style>
  <w:style w:type="character" w:customStyle="1" w:styleId="ListLabel1659">
    <w:name w:val="ListLabel 1659"/>
    <w:qFormat/>
    <w:rsid w:val="009C6916"/>
    <w:rPr>
      <w:rFonts w:cs="Symbol"/>
    </w:rPr>
  </w:style>
  <w:style w:type="character" w:customStyle="1" w:styleId="ListLabel1660">
    <w:name w:val="ListLabel 1660"/>
    <w:qFormat/>
    <w:rsid w:val="009C6916"/>
    <w:rPr>
      <w:rFonts w:cs="Courier New"/>
    </w:rPr>
  </w:style>
  <w:style w:type="character" w:customStyle="1" w:styleId="ListLabel1661">
    <w:name w:val="ListLabel 1661"/>
    <w:qFormat/>
    <w:rsid w:val="009C6916"/>
    <w:rPr>
      <w:rFonts w:cs="Wingdings"/>
    </w:rPr>
  </w:style>
  <w:style w:type="character" w:customStyle="1" w:styleId="ListLabel1662">
    <w:name w:val="ListLabel 1662"/>
    <w:qFormat/>
    <w:rsid w:val="009C6916"/>
    <w:rPr>
      <w:rFonts w:cs="Courier New"/>
    </w:rPr>
  </w:style>
  <w:style w:type="character" w:customStyle="1" w:styleId="ListLabel1663">
    <w:name w:val="ListLabel 1663"/>
    <w:qFormat/>
    <w:rsid w:val="009C6916"/>
    <w:rPr>
      <w:rFonts w:cs="Courier New"/>
    </w:rPr>
  </w:style>
  <w:style w:type="character" w:customStyle="1" w:styleId="ListLabel1664">
    <w:name w:val="ListLabel 1664"/>
    <w:qFormat/>
    <w:rsid w:val="009C6916"/>
    <w:rPr>
      <w:rFonts w:cs="Wingdings"/>
    </w:rPr>
  </w:style>
  <w:style w:type="character" w:customStyle="1" w:styleId="ListLabel1665">
    <w:name w:val="ListLabel 1665"/>
    <w:qFormat/>
    <w:rsid w:val="009C6916"/>
    <w:rPr>
      <w:rFonts w:cs="Symbol"/>
    </w:rPr>
  </w:style>
  <w:style w:type="character" w:customStyle="1" w:styleId="ListLabel1666">
    <w:name w:val="ListLabel 1666"/>
    <w:qFormat/>
    <w:rsid w:val="009C6916"/>
    <w:rPr>
      <w:rFonts w:cs="Courier New"/>
    </w:rPr>
  </w:style>
  <w:style w:type="character" w:customStyle="1" w:styleId="ListLabel1667">
    <w:name w:val="ListLabel 1667"/>
    <w:qFormat/>
    <w:rsid w:val="009C6916"/>
    <w:rPr>
      <w:rFonts w:cs="Wingdings"/>
    </w:rPr>
  </w:style>
  <w:style w:type="character" w:customStyle="1" w:styleId="ListLabel1668">
    <w:name w:val="ListLabel 1668"/>
    <w:qFormat/>
    <w:rsid w:val="009C6916"/>
    <w:rPr>
      <w:rFonts w:cs="Symbol"/>
    </w:rPr>
  </w:style>
  <w:style w:type="character" w:customStyle="1" w:styleId="ListLabel1669">
    <w:name w:val="ListLabel 1669"/>
    <w:qFormat/>
    <w:rsid w:val="009C6916"/>
    <w:rPr>
      <w:rFonts w:cs="Courier New"/>
    </w:rPr>
  </w:style>
  <w:style w:type="character" w:customStyle="1" w:styleId="ListLabel1670">
    <w:name w:val="ListLabel 1670"/>
    <w:qFormat/>
    <w:rsid w:val="009C6916"/>
    <w:rPr>
      <w:rFonts w:cs="Wingdings"/>
    </w:rPr>
  </w:style>
  <w:style w:type="character" w:customStyle="1" w:styleId="ListLabel1671">
    <w:name w:val="ListLabel 1671"/>
    <w:qFormat/>
    <w:rsid w:val="009C6916"/>
    <w:rPr>
      <w:rFonts w:ascii="Arial" w:hAnsi="Arial" w:cs="Courier New"/>
    </w:rPr>
  </w:style>
  <w:style w:type="character" w:customStyle="1" w:styleId="ListLabel1672">
    <w:name w:val="ListLabel 1672"/>
    <w:qFormat/>
    <w:rsid w:val="009C6916"/>
    <w:rPr>
      <w:rFonts w:cs="Courier New"/>
    </w:rPr>
  </w:style>
  <w:style w:type="character" w:customStyle="1" w:styleId="ListLabel1673">
    <w:name w:val="ListLabel 1673"/>
    <w:qFormat/>
    <w:rsid w:val="009C6916"/>
    <w:rPr>
      <w:rFonts w:cs="Wingdings"/>
    </w:rPr>
  </w:style>
  <w:style w:type="character" w:customStyle="1" w:styleId="ListLabel1674">
    <w:name w:val="ListLabel 1674"/>
    <w:qFormat/>
    <w:rsid w:val="009C6916"/>
    <w:rPr>
      <w:rFonts w:cs="Symbol"/>
    </w:rPr>
  </w:style>
  <w:style w:type="character" w:customStyle="1" w:styleId="ListLabel1675">
    <w:name w:val="ListLabel 1675"/>
    <w:qFormat/>
    <w:rsid w:val="009C6916"/>
    <w:rPr>
      <w:rFonts w:cs="Courier New"/>
    </w:rPr>
  </w:style>
  <w:style w:type="character" w:customStyle="1" w:styleId="ListLabel1676">
    <w:name w:val="ListLabel 1676"/>
    <w:qFormat/>
    <w:rsid w:val="009C6916"/>
    <w:rPr>
      <w:rFonts w:cs="Wingdings"/>
    </w:rPr>
  </w:style>
  <w:style w:type="character" w:customStyle="1" w:styleId="ListLabel1677">
    <w:name w:val="ListLabel 1677"/>
    <w:qFormat/>
    <w:rsid w:val="009C6916"/>
    <w:rPr>
      <w:rFonts w:cs="Symbol"/>
    </w:rPr>
  </w:style>
  <w:style w:type="character" w:customStyle="1" w:styleId="ListLabel1678">
    <w:name w:val="ListLabel 1678"/>
    <w:qFormat/>
    <w:rsid w:val="009C6916"/>
    <w:rPr>
      <w:rFonts w:cs="Courier New"/>
    </w:rPr>
  </w:style>
  <w:style w:type="character" w:customStyle="1" w:styleId="ListLabel1679">
    <w:name w:val="ListLabel 1679"/>
    <w:qFormat/>
    <w:rsid w:val="009C6916"/>
    <w:rPr>
      <w:rFonts w:cs="Wingdings"/>
    </w:rPr>
  </w:style>
  <w:style w:type="character" w:customStyle="1" w:styleId="ListLabel1680">
    <w:name w:val="ListLabel 1680"/>
    <w:qFormat/>
    <w:rsid w:val="009C6916"/>
    <w:rPr>
      <w:rFonts w:ascii="Arial" w:hAnsi="Arial" w:cs="Courier New"/>
    </w:rPr>
  </w:style>
  <w:style w:type="character" w:customStyle="1" w:styleId="ListLabel1681">
    <w:name w:val="ListLabel 1681"/>
    <w:qFormat/>
    <w:rsid w:val="009C6916"/>
    <w:rPr>
      <w:rFonts w:cs="Courier New"/>
    </w:rPr>
  </w:style>
  <w:style w:type="character" w:customStyle="1" w:styleId="ListLabel1682">
    <w:name w:val="ListLabel 1682"/>
    <w:qFormat/>
    <w:rsid w:val="009C6916"/>
    <w:rPr>
      <w:rFonts w:cs="Wingdings"/>
    </w:rPr>
  </w:style>
  <w:style w:type="character" w:customStyle="1" w:styleId="ListLabel1683">
    <w:name w:val="ListLabel 1683"/>
    <w:qFormat/>
    <w:rsid w:val="009C6916"/>
    <w:rPr>
      <w:rFonts w:cs="Symbol"/>
    </w:rPr>
  </w:style>
  <w:style w:type="character" w:customStyle="1" w:styleId="ListLabel1684">
    <w:name w:val="ListLabel 1684"/>
    <w:qFormat/>
    <w:rsid w:val="009C6916"/>
    <w:rPr>
      <w:rFonts w:cs="Courier New"/>
    </w:rPr>
  </w:style>
  <w:style w:type="character" w:customStyle="1" w:styleId="ListLabel1685">
    <w:name w:val="ListLabel 1685"/>
    <w:qFormat/>
    <w:rsid w:val="009C6916"/>
    <w:rPr>
      <w:rFonts w:cs="Wingdings"/>
    </w:rPr>
  </w:style>
  <w:style w:type="character" w:customStyle="1" w:styleId="ListLabel1686">
    <w:name w:val="ListLabel 1686"/>
    <w:qFormat/>
    <w:rsid w:val="009C6916"/>
    <w:rPr>
      <w:rFonts w:cs="Symbol"/>
    </w:rPr>
  </w:style>
  <w:style w:type="character" w:customStyle="1" w:styleId="ListLabel1687">
    <w:name w:val="ListLabel 1687"/>
    <w:qFormat/>
    <w:rsid w:val="009C6916"/>
    <w:rPr>
      <w:rFonts w:cs="Courier New"/>
    </w:rPr>
  </w:style>
  <w:style w:type="character" w:customStyle="1" w:styleId="ListLabel1688">
    <w:name w:val="ListLabel 1688"/>
    <w:qFormat/>
    <w:rsid w:val="009C6916"/>
    <w:rPr>
      <w:rFonts w:cs="Wingdings"/>
    </w:rPr>
  </w:style>
  <w:style w:type="character" w:customStyle="1" w:styleId="ListLabel1689">
    <w:name w:val="ListLabel 1689"/>
    <w:qFormat/>
    <w:rsid w:val="009C6916"/>
    <w:rPr>
      <w:b w:val="0"/>
      <w:i w:val="0"/>
      <w:sz w:val="23"/>
    </w:rPr>
  </w:style>
  <w:style w:type="character" w:customStyle="1" w:styleId="ListLabel1690">
    <w:name w:val="ListLabel 1690"/>
    <w:qFormat/>
    <w:rsid w:val="009C6916"/>
    <w:rPr>
      <w:rFonts w:ascii="Arial" w:hAnsi="Arial" w:cs="Courier New"/>
    </w:rPr>
  </w:style>
  <w:style w:type="character" w:customStyle="1" w:styleId="ListLabel1691">
    <w:name w:val="ListLabel 1691"/>
    <w:qFormat/>
    <w:rsid w:val="009C6916"/>
    <w:rPr>
      <w:rFonts w:cs="Courier New"/>
    </w:rPr>
  </w:style>
  <w:style w:type="character" w:customStyle="1" w:styleId="ListLabel1692">
    <w:name w:val="ListLabel 1692"/>
    <w:qFormat/>
    <w:rsid w:val="009C6916"/>
    <w:rPr>
      <w:rFonts w:cs="Wingdings"/>
    </w:rPr>
  </w:style>
  <w:style w:type="character" w:customStyle="1" w:styleId="ListLabel1693">
    <w:name w:val="ListLabel 1693"/>
    <w:qFormat/>
    <w:rsid w:val="009C6916"/>
    <w:rPr>
      <w:rFonts w:cs="Symbol"/>
    </w:rPr>
  </w:style>
  <w:style w:type="character" w:customStyle="1" w:styleId="ListLabel1694">
    <w:name w:val="ListLabel 1694"/>
    <w:qFormat/>
    <w:rsid w:val="009C6916"/>
    <w:rPr>
      <w:rFonts w:cs="Courier New"/>
    </w:rPr>
  </w:style>
  <w:style w:type="character" w:customStyle="1" w:styleId="ListLabel1695">
    <w:name w:val="ListLabel 1695"/>
    <w:qFormat/>
    <w:rsid w:val="009C6916"/>
    <w:rPr>
      <w:rFonts w:cs="Wingdings"/>
    </w:rPr>
  </w:style>
  <w:style w:type="character" w:customStyle="1" w:styleId="ListLabel1696">
    <w:name w:val="ListLabel 1696"/>
    <w:qFormat/>
    <w:rsid w:val="009C6916"/>
    <w:rPr>
      <w:rFonts w:cs="Symbol"/>
    </w:rPr>
  </w:style>
  <w:style w:type="character" w:customStyle="1" w:styleId="ListLabel1697">
    <w:name w:val="ListLabel 1697"/>
    <w:qFormat/>
    <w:rsid w:val="009C6916"/>
    <w:rPr>
      <w:rFonts w:cs="Courier New"/>
    </w:rPr>
  </w:style>
  <w:style w:type="character" w:customStyle="1" w:styleId="ListLabel1698">
    <w:name w:val="ListLabel 1698"/>
    <w:qFormat/>
    <w:rsid w:val="009C6916"/>
    <w:rPr>
      <w:rFonts w:cs="Wingdings"/>
    </w:rPr>
  </w:style>
  <w:style w:type="character" w:customStyle="1" w:styleId="ListLabel1699">
    <w:name w:val="ListLabel 1699"/>
    <w:qFormat/>
    <w:rsid w:val="009C6916"/>
    <w:rPr>
      <w:rFonts w:ascii="Arial" w:hAnsi="Arial"/>
      <w:b w:val="0"/>
      <w:i w:val="0"/>
      <w:sz w:val="23"/>
    </w:rPr>
  </w:style>
  <w:style w:type="character" w:customStyle="1" w:styleId="ListLabel1700">
    <w:name w:val="ListLabel 1700"/>
    <w:qFormat/>
    <w:rsid w:val="009C6916"/>
    <w:rPr>
      <w:rFonts w:ascii="Arial" w:hAnsi="Arial"/>
      <w:b w:val="0"/>
      <w:i w:val="0"/>
      <w:sz w:val="23"/>
    </w:rPr>
  </w:style>
  <w:style w:type="character" w:customStyle="1" w:styleId="ListLabel1701">
    <w:name w:val="ListLabel 1701"/>
    <w:qFormat/>
    <w:rsid w:val="009C6916"/>
    <w:rPr>
      <w:rFonts w:ascii="Arial" w:hAnsi="Arial"/>
      <w:b w:val="0"/>
      <w:i w:val="0"/>
      <w:sz w:val="23"/>
    </w:rPr>
  </w:style>
  <w:style w:type="character" w:customStyle="1" w:styleId="ListLabel1702">
    <w:name w:val="ListLabel 1702"/>
    <w:qFormat/>
    <w:rsid w:val="009C6916"/>
    <w:rPr>
      <w:rFonts w:ascii="Arial" w:hAnsi="Arial"/>
      <w:b w:val="0"/>
      <w:i w:val="0"/>
      <w:sz w:val="23"/>
    </w:rPr>
  </w:style>
  <w:style w:type="character" w:customStyle="1" w:styleId="ListLabel1703">
    <w:name w:val="ListLabel 1703"/>
    <w:qFormat/>
    <w:rsid w:val="009C6916"/>
    <w:rPr>
      <w:rFonts w:ascii="Arial" w:hAnsi="Arial"/>
      <w:b w:val="0"/>
      <w:i w:val="0"/>
      <w:sz w:val="23"/>
    </w:rPr>
  </w:style>
  <w:style w:type="character" w:customStyle="1" w:styleId="ListLabel1704">
    <w:name w:val="ListLabel 1704"/>
    <w:qFormat/>
    <w:rsid w:val="009C6916"/>
    <w:rPr>
      <w:rFonts w:ascii="Arial" w:hAnsi="Arial"/>
      <w:b w:val="0"/>
      <w:i w:val="0"/>
      <w:sz w:val="23"/>
    </w:rPr>
  </w:style>
  <w:style w:type="character" w:customStyle="1" w:styleId="ListLabel1705">
    <w:name w:val="ListLabel 1705"/>
    <w:qFormat/>
    <w:rsid w:val="009C6916"/>
    <w:rPr>
      <w:rFonts w:ascii="Arial" w:hAnsi="Arial"/>
      <w:b w:val="0"/>
      <w:i w:val="0"/>
      <w:sz w:val="23"/>
    </w:rPr>
  </w:style>
  <w:style w:type="character" w:customStyle="1" w:styleId="ListLabel1706">
    <w:name w:val="ListLabel 1706"/>
    <w:qFormat/>
    <w:rsid w:val="009C6916"/>
    <w:rPr>
      <w:b w:val="0"/>
      <w:i w:val="0"/>
      <w:sz w:val="23"/>
    </w:rPr>
  </w:style>
  <w:style w:type="character" w:customStyle="1" w:styleId="ListLabel1707">
    <w:name w:val="ListLabel 1707"/>
    <w:qFormat/>
    <w:rsid w:val="009C6916"/>
    <w:rPr>
      <w:color w:val="00000A"/>
    </w:rPr>
  </w:style>
  <w:style w:type="character" w:customStyle="1" w:styleId="ListLabel1708">
    <w:name w:val="ListLabel 1708"/>
    <w:qFormat/>
    <w:rsid w:val="009C6916"/>
    <w:rPr>
      <w:rFonts w:cs="Symbol"/>
      <w:b/>
      <w:sz w:val="20"/>
    </w:rPr>
  </w:style>
  <w:style w:type="character" w:customStyle="1" w:styleId="ListLabel1709">
    <w:name w:val="ListLabel 1709"/>
    <w:qFormat/>
    <w:rsid w:val="009C6916"/>
    <w:rPr>
      <w:rFonts w:cs="Courier New"/>
    </w:rPr>
  </w:style>
  <w:style w:type="character" w:customStyle="1" w:styleId="ListLabel1710">
    <w:name w:val="ListLabel 1710"/>
    <w:qFormat/>
    <w:rsid w:val="009C6916"/>
    <w:rPr>
      <w:rFonts w:cs="Wingdings"/>
    </w:rPr>
  </w:style>
  <w:style w:type="character" w:customStyle="1" w:styleId="ListLabel1711">
    <w:name w:val="ListLabel 1711"/>
    <w:qFormat/>
    <w:rsid w:val="009C6916"/>
    <w:rPr>
      <w:rFonts w:cs="Symbol"/>
    </w:rPr>
  </w:style>
  <w:style w:type="character" w:customStyle="1" w:styleId="ListLabel1712">
    <w:name w:val="ListLabel 1712"/>
    <w:qFormat/>
    <w:rsid w:val="009C6916"/>
    <w:rPr>
      <w:rFonts w:cs="Courier New"/>
    </w:rPr>
  </w:style>
  <w:style w:type="character" w:customStyle="1" w:styleId="ListLabel1713">
    <w:name w:val="ListLabel 1713"/>
    <w:qFormat/>
    <w:rsid w:val="009C6916"/>
    <w:rPr>
      <w:rFonts w:cs="Wingdings"/>
    </w:rPr>
  </w:style>
  <w:style w:type="character" w:customStyle="1" w:styleId="ListLabel1714">
    <w:name w:val="ListLabel 1714"/>
    <w:qFormat/>
    <w:rsid w:val="009C6916"/>
    <w:rPr>
      <w:rFonts w:cs="Symbol"/>
    </w:rPr>
  </w:style>
  <w:style w:type="character" w:customStyle="1" w:styleId="ListLabel1715">
    <w:name w:val="ListLabel 1715"/>
    <w:qFormat/>
    <w:rsid w:val="009C6916"/>
    <w:rPr>
      <w:rFonts w:cs="Courier New"/>
    </w:rPr>
  </w:style>
  <w:style w:type="character" w:customStyle="1" w:styleId="ListLabel1716">
    <w:name w:val="ListLabel 1716"/>
    <w:qFormat/>
    <w:rsid w:val="009C6916"/>
    <w:rPr>
      <w:rFonts w:cs="Wingdings"/>
    </w:rPr>
  </w:style>
  <w:style w:type="character" w:customStyle="1" w:styleId="ListLabel1717">
    <w:name w:val="ListLabel 1717"/>
    <w:qFormat/>
    <w:rsid w:val="009C6916"/>
    <w:rPr>
      <w:rFonts w:cs="Wingdings"/>
    </w:rPr>
  </w:style>
  <w:style w:type="character" w:customStyle="1" w:styleId="ListLabel1718">
    <w:name w:val="ListLabel 1718"/>
    <w:qFormat/>
    <w:rsid w:val="009C6916"/>
    <w:rPr>
      <w:rFonts w:cs="Courier New"/>
    </w:rPr>
  </w:style>
  <w:style w:type="character" w:customStyle="1" w:styleId="ListLabel1719">
    <w:name w:val="ListLabel 1719"/>
    <w:qFormat/>
    <w:rsid w:val="009C6916"/>
    <w:rPr>
      <w:rFonts w:cs="Wingdings"/>
    </w:rPr>
  </w:style>
  <w:style w:type="character" w:customStyle="1" w:styleId="ListLabel1720">
    <w:name w:val="ListLabel 1720"/>
    <w:qFormat/>
    <w:rsid w:val="009C6916"/>
    <w:rPr>
      <w:rFonts w:cs="Symbol"/>
    </w:rPr>
  </w:style>
  <w:style w:type="character" w:customStyle="1" w:styleId="ListLabel1721">
    <w:name w:val="ListLabel 1721"/>
    <w:qFormat/>
    <w:rsid w:val="009C6916"/>
    <w:rPr>
      <w:rFonts w:cs="Courier New"/>
    </w:rPr>
  </w:style>
  <w:style w:type="character" w:customStyle="1" w:styleId="ListLabel1722">
    <w:name w:val="ListLabel 1722"/>
    <w:qFormat/>
    <w:rsid w:val="009C6916"/>
    <w:rPr>
      <w:rFonts w:cs="Wingdings"/>
    </w:rPr>
  </w:style>
  <w:style w:type="character" w:customStyle="1" w:styleId="ListLabel1723">
    <w:name w:val="ListLabel 1723"/>
    <w:qFormat/>
    <w:rsid w:val="009C6916"/>
    <w:rPr>
      <w:rFonts w:cs="Symbol"/>
    </w:rPr>
  </w:style>
  <w:style w:type="character" w:customStyle="1" w:styleId="ListLabel1724">
    <w:name w:val="ListLabel 1724"/>
    <w:qFormat/>
    <w:rsid w:val="009C6916"/>
    <w:rPr>
      <w:rFonts w:cs="Courier New"/>
    </w:rPr>
  </w:style>
  <w:style w:type="character" w:customStyle="1" w:styleId="ListLabel1725">
    <w:name w:val="ListLabel 1725"/>
    <w:qFormat/>
    <w:rsid w:val="009C6916"/>
    <w:rPr>
      <w:rFonts w:cs="Wingdings"/>
    </w:rPr>
  </w:style>
  <w:style w:type="character" w:customStyle="1" w:styleId="ListLabel1726">
    <w:name w:val="ListLabel 1726"/>
    <w:qFormat/>
    <w:rsid w:val="009C6916"/>
    <w:rPr>
      <w:b/>
      <w:color w:val="000000"/>
      <w:sz w:val="20"/>
    </w:rPr>
  </w:style>
  <w:style w:type="character" w:customStyle="1" w:styleId="ListLabel1727">
    <w:name w:val="ListLabel 1727"/>
    <w:qFormat/>
    <w:rsid w:val="009C6916"/>
    <w:rPr>
      <w:color w:val="00000A"/>
      <w:sz w:val="20"/>
    </w:rPr>
  </w:style>
  <w:style w:type="character" w:customStyle="1" w:styleId="ListLabel1728">
    <w:name w:val="ListLabel 1728"/>
    <w:qFormat/>
    <w:rsid w:val="009C6916"/>
    <w:rPr>
      <w:rFonts w:ascii="Arial" w:eastAsia="Calibri" w:hAnsi="Arial"/>
      <w:b/>
      <w:color w:val="00000A"/>
      <w:sz w:val="20"/>
      <w:szCs w:val="20"/>
      <w:lang w:val="pt-BR" w:eastAsia="en-US" w:bidi="ar-SA"/>
    </w:rPr>
  </w:style>
  <w:style w:type="character" w:customStyle="1" w:styleId="ListLabel1729">
    <w:name w:val="ListLabel 1729"/>
    <w:qFormat/>
    <w:rsid w:val="009C6916"/>
    <w:rPr>
      <w:rFonts w:ascii="Arial" w:hAnsi="Arial"/>
      <w:color w:val="00000A"/>
    </w:rPr>
  </w:style>
  <w:style w:type="character" w:customStyle="1" w:styleId="ListLabel1730">
    <w:name w:val="ListLabel 1730"/>
    <w:qFormat/>
    <w:rsid w:val="009C6916"/>
    <w:rPr>
      <w:rFonts w:cs="Courier New"/>
    </w:rPr>
  </w:style>
  <w:style w:type="character" w:customStyle="1" w:styleId="ListLabel1731">
    <w:name w:val="ListLabel 1731"/>
    <w:qFormat/>
    <w:rsid w:val="009C6916"/>
    <w:rPr>
      <w:rFonts w:cs="Courier New"/>
    </w:rPr>
  </w:style>
  <w:style w:type="character" w:customStyle="1" w:styleId="ListLabel1732">
    <w:name w:val="ListLabel 1732"/>
    <w:qFormat/>
    <w:rsid w:val="009C6916"/>
    <w:rPr>
      <w:rFonts w:cs="Wingdings"/>
    </w:rPr>
  </w:style>
  <w:style w:type="character" w:customStyle="1" w:styleId="ListLabel1733">
    <w:name w:val="ListLabel 1733"/>
    <w:qFormat/>
    <w:rsid w:val="009C6916"/>
    <w:rPr>
      <w:rFonts w:cs="Symbol"/>
    </w:rPr>
  </w:style>
  <w:style w:type="character" w:customStyle="1" w:styleId="ListLabel1734">
    <w:name w:val="ListLabel 1734"/>
    <w:qFormat/>
    <w:rsid w:val="009C6916"/>
    <w:rPr>
      <w:rFonts w:cs="Courier New"/>
    </w:rPr>
  </w:style>
  <w:style w:type="character" w:customStyle="1" w:styleId="ListLabel1735">
    <w:name w:val="ListLabel 1735"/>
    <w:qFormat/>
    <w:rsid w:val="009C6916"/>
    <w:rPr>
      <w:rFonts w:cs="Wingdings"/>
    </w:rPr>
  </w:style>
  <w:style w:type="character" w:customStyle="1" w:styleId="ListLabel1736">
    <w:name w:val="ListLabel 1736"/>
    <w:qFormat/>
    <w:rsid w:val="009C6916"/>
    <w:rPr>
      <w:rFonts w:cs="Symbol"/>
    </w:rPr>
  </w:style>
  <w:style w:type="character" w:customStyle="1" w:styleId="ListLabel1737">
    <w:name w:val="ListLabel 1737"/>
    <w:qFormat/>
    <w:rsid w:val="009C6916"/>
    <w:rPr>
      <w:rFonts w:cs="Courier New"/>
    </w:rPr>
  </w:style>
  <w:style w:type="character" w:customStyle="1" w:styleId="ListLabel1738">
    <w:name w:val="ListLabel 1738"/>
    <w:qFormat/>
    <w:rsid w:val="009C6916"/>
    <w:rPr>
      <w:rFonts w:cs="Wingdings"/>
    </w:rPr>
  </w:style>
  <w:style w:type="character" w:customStyle="1" w:styleId="ListLabel1739">
    <w:name w:val="ListLabel 1739"/>
    <w:qFormat/>
    <w:rsid w:val="009C6916"/>
    <w:rPr>
      <w:rFonts w:ascii="Calibri" w:hAnsi="Calibri"/>
      <w:b w:val="0"/>
      <w:i w:val="0"/>
      <w:sz w:val="23"/>
    </w:rPr>
  </w:style>
  <w:style w:type="character" w:customStyle="1" w:styleId="ListLabel1740">
    <w:name w:val="ListLabel 1740"/>
    <w:qFormat/>
    <w:rsid w:val="009C6916"/>
    <w:rPr>
      <w:b w:val="0"/>
      <w:i w:val="0"/>
      <w:sz w:val="20"/>
    </w:rPr>
  </w:style>
  <w:style w:type="character" w:customStyle="1" w:styleId="ListLabel1741">
    <w:name w:val="ListLabel 1741"/>
    <w:qFormat/>
    <w:rsid w:val="009C6916"/>
    <w:rPr>
      <w:rFonts w:cs="Courier New"/>
    </w:rPr>
  </w:style>
  <w:style w:type="character" w:customStyle="1" w:styleId="ListLabel1742">
    <w:name w:val="ListLabel 1742"/>
    <w:qFormat/>
    <w:rsid w:val="009C6916"/>
    <w:rPr>
      <w:rFonts w:cs="Wingdings"/>
    </w:rPr>
  </w:style>
  <w:style w:type="character" w:customStyle="1" w:styleId="ListLabel1743">
    <w:name w:val="ListLabel 1743"/>
    <w:qFormat/>
    <w:rsid w:val="009C6916"/>
    <w:rPr>
      <w:rFonts w:cs="Symbol"/>
    </w:rPr>
  </w:style>
  <w:style w:type="character" w:customStyle="1" w:styleId="ListLabel1744">
    <w:name w:val="ListLabel 1744"/>
    <w:qFormat/>
    <w:rsid w:val="009C6916"/>
    <w:rPr>
      <w:rFonts w:cs="Courier New"/>
    </w:rPr>
  </w:style>
  <w:style w:type="character" w:customStyle="1" w:styleId="ListLabel1745">
    <w:name w:val="ListLabel 1745"/>
    <w:qFormat/>
    <w:rsid w:val="009C6916"/>
    <w:rPr>
      <w:rFonts w:cs="Wingdings"/>
    </w:rPr>
  </w:style>
  <w:style w:type="character" w:customStyle="1" w:styleId="ListLabel1746">
    <w:name w:val="ListLabel 1746"/>
    <w:qFormat/>
    <w:rsid w:val="009C6916"/>
    <w:rPr>
      <w:rFonts w:cs="Symbol"/>
    </w:rPr>
  </w:style>
  <w:style w:type="character" w:customStyle="1" w:styleId="ListLabel1747">
    <w:name w:val="ListLabel 1747"/>
    <w:qFormat/>
    <w:rsid w:val="009C6916"/>
    <w:rPr>
      <w:rFonts w:cs="Courier New"/>
    </w:rPr>
  </w:style>
  <w:style w:type="character" w:customStyle="1" w:styleId="ListLabel1748">
    <w:name w:val="ListLabel 1748"/>
    <w:qFormat/>
    <w:rsid w:val="009C6916"/>
    <w:rPr>
      <w:rFonts w:cs="Wingdings"/>
    </w:rPr>
  </w:style>
  <w:style w:type="character" w:customStyle="1" w:styleId="ListLabel1749">
    <w:name w:val="ListLabel 1749"/>
    <w:qFormat/>
    <w:rsid w:val="009C6916"/>
    <w:rPr>
      <w:rFonts w:cs="Courier New"/>
    </w:rPr>
  </w:style>
  <w:style w:type="character" w:customStyle="1" w:styleId="ListLabel1750">
    <w:name w:val="ListLabel 1750"/>
    <w:qFormat/>
    <w:rsid w:val="009C6916"/>
    <w:rPr>
      <w:rFonts w:cs="Courier New"/>
    </w:rPr>
  </w:style>
  <w:style w:type="character" w:customStyle="1" w:styleId="ListLabel1751">
    <w:name w:val="ListLabel 1751"/>
    <w:qFormat/>
    <w:rsid w:val="009C6916"/>
    <w:rPr>
      <w:rFonts w:cs="Wingdings"/>
    </w:rPr>
  </w:style>
  <w:style w:type="character" w:customStyle="1" w:styleId="ListLabel1752">
    <w:name w:val="ListLabel 1752"/>
    <w:qFormat/>
    <w:rsid w:val="009C6916"/>
    <w:rPr>
      <w:rFonts w:cs="Symbol"/>
    </w:rPr>
  </w:style>
  <w:style w:type="character" w:customStyle="1" w:styleId="ListLabel1753">
    <w:name w:val="ListLabel 1753"/>
    <w:qFormat/>
    <w:rsid w:val="009C6916"/>
    <w:rPr>
      <w:rFonts w:cs="Courier New"/>
    </w:rPr>
  </w:style>
  <w:style w:type="character" w:customStyle="1" w:styleId="ListLabel1754">
    <w:name w:val="ListLabel 1754"/>
    <w:qFormat/>
    <w:rsid w:val="009C6916"/>
    <w:rPr>
      <w:rFonts w:cs="Wingdings"/>
    </w:rPr>
  </w:style>
  <w:style w:type="character" w:customStyle="1" w:styleId="ListLabel1755">
    <w:name w:val="ListLabel 1755"/>
    <w:qFormat/>
    <w:rsid w:val="009C6916"/>
    <w:rPr>
      <w:rFonts w:cs="Symbol"/>
    </w:rPr>
  </w:style>
  <w:style w:type="character" w:customStyle="1" w:styleId="ListLabel1756">
    <w:name w:val="ListLabel 1756"/>
    <w:qFormat/>
    <w:rsid w:val="009C6916"/>
    <w:rPr>
      <w:rFonts w:cs="Courier New"/>
    </w:rPr>
  </w:style>
  <w:style w:type="character" w:customStyle="1" w:styleId="ListLabel1757">
    <w:name w:val="ListLabel 1757"/>
    <w:qFormat/>
    <w:rsid w:val="009C6916"/>
    <w:rPr>
      <w:rFonts w:cs="Wingdings"/>
    </w:rPr>
  </w:style>
  <w:style w:type="character" w:customStyle="1" w:styleId="ListLabel1758">
    <w:name w:val="ListLabel 1758"/>
    <w:qFormat/>
    <w:rsid w:val="009C6916"/>
    <w:rPr>
      <w:rFonts w:cs="Courier New"/>
    </w:rPr>
  </w:style>
  <w:style w:type="character" w:customStyle="1" w:styleId="ListLabel1759">
    <w:name w:val="ListLabel 1759"/>
    <w:qFormat/>
    <w:rsid w:val="009C6916"/>
    <w:rPr>
      <w:rFonts w:cs="Courier New"/>
    </w:rPr>
  </w:style>
  <w:style w:type="character" w:customStyle="1" w:styleId="ListLabel1760">
    <w:name w:val="ListLabel 1760"/>
    <w:qFormat/>
    <w:rsid w:val="009C6916"/>
    <w:rPr>
      <w:rFonts w:cs="Wingdings"/>
    </w:rPr>
  </w:style>
  <w:style w:type="character" w:customStyle="1" w:styleId="ListLabel1761">
    <w:name w:val="ListLabel 1761"/>
    <w:qFormat/>
    <w:rsid w:val="009C6916"/>
    <w:rPr>
      <w:rFonts w:cs="Symbol"/>
    </w:rPr>
  </w:style>
  <w:style w:type="character" w:customStyle="1" w:styleId="ListLabel1762">
    <w:name w:val="ListLabel 1762"/>
    <w:qFormat/>
    <w:rsid w:val="009C6916"/>
    <w:rPr>
      <w:rFonts w:cs="Courier New"/>
    </w:rPr>
  </w:style>
  <w:style w:type="character" w:customStyle="1" w:styleId="ListLabel1763">
    <w:name w:val="ListLabel 1763"/>
    <w:qFormat/>
    <w:rsid w:val="009C6916"/>
    <w:rPr>
      <w:rFonts w:cs="Wingdings"/>
    </w:rPr>
  </w:style>
  <w:style w:type="character" w:customStyle="1" w:styleId="ListLabel1764">
    <w:name w:val="ListLabel 1764"/>
    <w:qFormat/>
    <w:rsid w:val="009C6916"/>
    <w:rPr>
      <w:rFonts w:cs="Symbol"/>
    </w:rPr>
  </w:style>
  <w:style w:type="character" w:customStyle="1" w:styleId="ListLabel1765">
    <w:name w:val="ListLabel 1765"/>
    <w:qFormat/>
    <w:rsid w:val="009C6916"/>
    <w:rPr>
      <w:rFonts w:cs="Courier New"/>
    </w:rPr>
  </w:style>
  <w:style w:type="character" w:customStyle="1" w:styleId="ListLabel1766">
    <w:name w:val="ListLabel 1766"/>
    <w:qFormat/>
    <w:rsid w:val="009C6916"/>
    <w:rPr>
      <w:rFonts w:cs="Wingdings"/>
    </w:rPr>
  </w:style>
  <w:style w:type="character" w:customStyle="1" w:styleId="ListLabel1767">
    <w:name w:val="ListLabel 1767"/>
    <w:qFormat/>
    <w:rsid w:val="009C6916"/>
    <w:rPr>
      <w:rFonts w:cs="Courier New"/>
    </w:rPr>
  </w:style>
  <w:style w:type="character" w:customStyle="1" w:styleId="ListLabel1768">
    <w:name w:val="ListLabel 1768"/>
    <w:qFormat/>
    <w:rsid w:val="009C6916"/>
    <w:rPr>
      <w:rFonts w:cs="Courier New"/>
    </w:rPr>
  </w:style>
  <w:style w:type="character" w:customStyle="1" w:styleId="ListLabel1769">
    <w:name w:val="ListLabel 1769"/>
    <w:qFormat/>
    <w:rsid w:val="009C6916"/>
    <w:rPr>
      <w:rFonts w:cs="Wingdings"/>
    </w:rPr>
  </w:style>
  <w:style w:type="character" w:customStyle="1" w:styleId="ListLabel1770">
    <w:name w:val="ListLabel 1770"/>
    <w:qFormat/>
    <w:rsid w:val="009C6916"/>
    <w:rPr>
      <w:rFonts w:cs="Symbol"/>
    </w:rPr>
  </w:style>
  <w:style w:type="character" w:customStyle="1" w:styleId="ListLabel1771">
    <w:name w:val="ListLabel 1771"/>
    <w:qFormat/>
    <w:rsid w:val="009C6916"/>
    <w:rPr>
      <w:rFonts w:cs="Courier New"/>
    </w:rPr>
  </w:style>
  <w:style w:type="character" w:customStyle="1" w:styleId="ListLabel1772">
    <w:name w:val="ListLabel 1772"/>
    <w:qFormat/>
    <w:rsid w:val="009C6916"/>
    <w:rPr>
      <w:rFonts w:cs="Wingdings"/>
    </w:rPr>
  </w:style>
  <w:style w:type="character" w:customStyle="1" w:styleId="ListLabel1773">
    <w:name w:val="ListLabel 1773"/>
    <w:qFormat/>
    <w:rsid w:val="009C6916"/>
    <w:rPr>
      <w:rFonts w:cs="Symbol"/>
    </w:rPr>
  </w:style>
  <w:style w:type="character" w:customStyle="1" w:styleId="ListLabel1774">
    <w:name w:val="ListLabel 1774"/>
    <w:qFormat/>
    <w:rsid w:val="009C6916"/>
    <w:rPr>
      <w:rFonts w:cs="Courier New"/>
    </w:rPr>
  </w:style>
  <w:style w:type="character" w:customStyle="1" w:styleId="ListLabel1775">
    <w:name w:val="ListLabel 1775"/>
    <w:qFormat/>
    <w:rsid w:val="009C6916"/>
    <w:rPr>
      <w:rFonts w:cs="Wingdings"/>
    </w:rPr>
  </w:style>
  <w:style w:type="character" w:customStyle="1" w:styleId="ListLabel1776">
    <w:name w:val="ListLabel 1776"/>
    <w:qFormat/>
    <w:rsid w:val="009C6916"/>
    <w:rPr>
      <w:rFonts w:ascii="Arial" w:hAnsi="Arial"/>
      <w:b w:val="0"/>
      <w:i w:val="0"/>
      <w:sz w:val="23"/>
    </w:rPr>
  </w:style>
  <w:style w:type="character" w:customStyle="1" w:styleId="ListLabel1777">
    <w:name w:val="ListLabel 1777"/>
    <w:qFormat/>
    <w:rsid w:val="009C6916"/>
    <w:rPr>
      <w:rFonts w:cs="Courier New"/>
    </w:rPr>
  </w:style>
  <w:style w:type="character" w:customStyle="1" w:styleId="ListLabel1778">
    <w:name w:val="ListLabel 1778"/>
    <w:qFormat/>
    <w:rsid w:val="009C6916"/>
    <w:rPr>
      <w:rFonts w:cs="Courier New"/>
    </w:rPr>
  </w:style>
  <w:style w:type="character" w:customStyle="1" w:styleId="ListLabel1779">
    <w:name w:val="ListLabel 1779"/>
    <w:qFormat/>
    <w:rsid w:val="009C6916"/>
    <w:rPr>
      <w:rFonts w:cs="Wingdings"/>
    </w:rPr>
  </w:style>
  <w:style w:type="character" w:customStyle="1" w:styleId="ListLabel1780">
    <w:name w:val="ListLabel 1780"/>
    <w:qFormat/>
    <w:rsid w:val="009C6916"/>
    <w:rPr>
      <w:rFonts w:cs="Symbol"/>
    </w:rPr>
  </w:style>
  <w:style w:type="character" w:customStyle="1" w:styleId="ListLabel1781">
    <w:name w:val="ListLabel 1781"/>
    <w:qFormat/>
    <w:rsid w:val="009C6916"/>
    <w:rPr>
      <w:rFonts w:cs="Courier New"/>
    </w:rPr>
  </w:style>
  <w:style w:type="character" w:customStyle="1" w:styleId="ListLabel1782">
    <w:name w:val="ListLabel 1782"/>
    <w:qFormat/>
    <w:rsid w:val="009C6916"/>
    <w:rPr>
      <w:rFonts w:cs="Wingdings"/>
    </w:rPr>
  </w:style>
  <w:style w:type="character" w:customStyle="1" w:styleId="ListLabel1783">
    <w:name w:val="ListLabel 1783"/>
    <w:qFormat/>
    <w:rsid w:val="009C6916"/>
    <w:rPr>
      <w:rFonts w:cs="Symbol"/>
    </w:rPr>
  </w:style>
  <w:style w:type="character" w:customStyle="1" w:styleId="ListLabel1784">
    <w:name w:val="ListLabel 1784"/>
    <w:qFormat/>
    <w:rsid w:val="009C6916"/>
    <w:rPr>
      <w:rFonts w:cs="Courier New"/>
    </w:rPr>
  </w:style>
  <w:style w:type="character" w:customStyle="1" w:styleId="ListLabel1785">
    <w:name w:val="ListLabel 1785"/>
    <w:qFormat/>
    <w:rsid w:val="009C6916"/>
    <w:rPr>
      <w:rFonts w:cs="Wingdings"/>
    </w:rPr>
  </w:style>
  <w:style w:type="character" w:customStyle="1" w:styleId="ListLabel1786">
    <w:name w:val="ListLabel 1786"/>
    <w:qFormat/>
    <w:rsid w:val="009C6916"/>
    <w:rPr>
      <w:b w:val="0"/>
      <w:i w:val="0"/>
      <w:sz w:val="23"/>
    </w:rPr>
  </w:style>
  <w:style w:type="character" w:customStyle="1" w:styleId="ListLabel1787">
    <w:name w:val="ListLabel 1787"/>
    <w:qFormat/>
    <w:rsid w:val="009C6916"/>
    <w:rPr>
      <w:b w:val="0"/>
      <w:i w:val="0"/>
      <w:sz w:val="23"/>
    </w:rPr>
  </w:style>
  <w:style w:type="character" w:customStyle="1" w:styleId="ListLabel1788">
    <w:name w:val="ListLabel 1788"/>
    <w:qFormat/>
    <w:rsid w:val="009C6916"/>
    <w:rPr>
      <w:b w:val="0"/>
      <w:i w:val="0"/>
      <w:sz w:val="23"/>
    </w:rPr>
  </w:style>
  <w:style w:type="character" w:customStyle="1" w:styleId="ListLabel1789">
    <w:name w:val="ListLabel 1789"/>
    <w:qFormat/>
    <w:rsid w:val="009C6916"/>
    <w:rPr>
      <w:b w:val="0"/>
      <w:i w:val="0"/>
      <w:sz w:val="23"/>
    </w:rPr>
  </w:style>
  <w:style w:type="character" w:customStyle="1" w:styleId="ListLabel1790">
    <w:name w:val="ListLabel 1790"/>
    <w:qFormat/>
    <w:rsid w:val="009C6916"/>
    <w:rPr>
      <w:b w:val="0"/>
      <w:i w:val="0"/>
      <w:sz w:val="23"/>
    </w:rPr>
  </w:style>
  <w:style w:type="character" w:customStyle="1" w:styleId="ListLabel1791">
    <w:name w:val="ListLabel 1791"/>
    <w:qFormat/>
    <w:rsid w:val="009C6916"/>
    <w:rPr>
      <w:b w:val="0"/>
      <w:i w:val="0"/>
      <w:sz w:val="23"/>
    </w:rPr>
  </w:style>
  <w:style w:type="character" w:customStyle="1" w:styleId="ListLabel1792">
    <w:name w:val="ListLabel 1792"/>
    <w:qFormat/>
    <w:rsid w:val="009C6916"/>
    <w:rPr>
      <w:b w:val="0"/>
      <w:i w:val="0"/>
      <w:sz w:val="23"/>
    </w:rPr>
  </w:style>
  <w:style w:type="character" w:customStyle="1" w:styleId="ListLabel1793">
    <w:name w:val="ListLabel 1793"/>
    <w:qFormat/>
    <w:rsid w:val="009C6916"/>
    <w:rPr>
      <w:b w:val="0"/>
      <w:i w:val="0"/>
      <w:sz w:val="23"/>
    </w:rPr>
  </w:style>
  <w:style w:type="character" w:customStyle="1" w:styleId="ListLabel1794">
    <w:name w:val="ListLabel 1794"/>
    <w:qFormat/>
    <w:rsid w:val="009C6916"/>
    <w:rPr>
      <w:rFonts w:ascii="Arial" w:hAnsi="Arial"/>
      <w:color w:val="00000A"/>
    </w:rPr>
  </w:style>
  <w:style w:type="character" w:customStyle="1" w:styleId="ListLabel1795">
    <w:name w:val="ListLabel 1795"/>
    <w:qFormat/>
    <w:rsid w:val="009C6916"/>
    <w:rPr>
      <w:rFonts w:cs="Symbol"/>
      <w:b/>
      <w:sz w:val="20"/>
    </w:rPr>
  </w:style>
  <w:style w:type="character" w:customStyle="1" w:styleId="ListLabel1796">
    <w:name w:val="ListLabel 1796"/>
    <w:qFormat/>
    <w:rsid w:val="009C6916"/>
    <w:rPr>
      <w:rFonts w:cs="Courier New"/>
    </w:rPr>
  </w:style>
  <w:style w:type="character" w:customStyle="1" w:styleId="ListLabel1797">
    <w:name w:val="ListLabel 1797"/>
    <w:qFormat/>
    <w:rsid w:val="009C6916"/>
    <w:rPr>
      <w:rFonts w:cs="Wingdings"/>
    </w:rPr>
  </w:style>
  <w:style w:type="character" w:customStyle="1" w:styleId="ListLabel1798">
    <w:name w:val="ListLabel 1798"/>
    <w:qFormat/>
    <w:rsid w:val="009C6916"/>
    <w:rPr>
      <w:rFonts w:cs="Symbol"/>
    </w:rPr>
  </w:style>
  <w:style w:type="character" w:customStyle="1" w:styleId="ListLabel1799">
    <w:name w:val="ListLabel 1799"/>
    <w:qFormat/>
    <w:rsid w:val="009C6916"/>
    <w:rPr>
      <w:rFonts w:cs="Courier New"/>
    </w:rPr>
  </w:style>
  <w:style w:type="character" w:customStyle="1" w:styleId="ListLabel1800">
    <w:name w:val="ListLabel 1800"/>
    <w:qFormat/>
    <w:rsid w:val="009C6916"/>
    <w:rPr>
      <w:rFonts w:cs="Wingdings"/>
    </w:rPr>
  </w:style>
  <w:style w:type="character" w:customStyle="1" w:styleId="ListLabel1801">
    <w:name w:val="ListLabel 1801"/>
    <w:qFormat/>
    <w:rsid w:val="009C6916"/>
    <w:rPr>
      <w:rFonts w:cs="Symbol"/>
    </w:rPr>
  </w:style>
  <w:style w:type="character" w:customStyle="1" w:styleId="ListLabel1802">
    <w:name w:val="ListLabel 1802"/>
    <w:qFormat/>
    <w:rsid w:val="009C6916"/>
    <w:rPr>
      <w:rFonts w:cs="Courier New"/>
    </w:rPr>
  </w:style>
  <w:style w:type="character" w:customStyle="1" w:styleId="ListLabel1803">
    <w:name w:val="ListLabel 1803"/>
    <w:qFormat/>
    <w:rsid w:val="009C6916"/>
    <w:rPr>
      <w:rFonts w:cs="Wingdings"/>
    </w:rPr>
  </w:style>
  <w:style w:type="character" w:customStyle="1" w:styleId="ListLabel1804">
    <w:name w:val="ListLabel 1804"/>
    <w:qFormat/>
    <w:rsid w:val="009C6916"/>
    <w:rPr>
      <w:rFonts w:cs="Wingdings"/>
    </w:rPr>
  </w:style>
  <w:style w:type="character" w:customStyle="1" w:styleId="ListLabel1805">
    <w:name w:val="ListLabel 1805"/>
    <w:qFormat/>
    <w:rsid w:val="009C6916"/>
    <w:rPr>
      <w:rFonts w:cs="Courier New"/>
    </w:rPr>
  </w:style>
  <w:style w:type="character" w:customStyle="1" w:styleId="ListLabel1806">
    <w:name w:val="ListLabel 1806"/>
    <w:qFormat/>
    <w:rsid w:val="009C6916"/>
    <w:rPr>
      <w:rFonts w:cs="Wingdings"/>
    </w:rPr>
  </w:style>
  <w:style w:type="character" w:customStyle="1" w:styleId="ListLabel1807">
    <w:name w:val="ListLabel 1807"/>
    <w:qFormat/>
    <w:rsid w:val="009C6916"/>
    <w:rPr>
      <w:rFonts w:cs="Symbol"/>
    </w:rPr>
  </w:style>
  <w:style w:type="character" w:customStyle="1" w:styleId="ListLabel1808">
    <w:name w:val="ListLabel 1808"/>
    <w:qFormat/>
    <w:rsid w:val="009C6916"/>
    <w:rPr>
      <w:rFonts w:cs="Courier New"/>
    </w:rPr>
  </w:style>
  <w:style w:type="character" w:customStyle="1" w:styleId="ListLabel1809">
    <w:name w:val="ListLabel 1809"/>
    <w:qFormat/>
    <w:rsid w:val="009C6916"/>
    <w:rPr>
      <w:rFonts w:cs="Wingdings"/>
    </w:rPr>
  </w:style>
  <w:style w:type="character" w:customStyle="1" w:styleId="ListLabel1810">
    <w:name w:val="ListLabel 1810"/>
    <w:qFormat/>
    <w:rsid w:val="009C6916"/>
    <w:rPr>
      <w:rFonts w:cs="Symbol"/>
    </w:rPr>
  </w:style>
  <w:style w:type="character" w:customStyle="1" w:styleId="ListLabel1811">
    <w:name w:val="ListLabel 1811"/>
    <w:qFormat/>
    <w:rsid w:val="009C6916"/>
    <w:rPr>
      <w:rFonts w:cs="Courier New"/>
    </w:rPr>
  </w:style>
  <w:style w:type="character" w:customStyle="1" w:styleId="ListLabel1812">
    <w:name w:val="ListLabel 1812"/>
    <w:qFormat/>
    <w:rsid w:val="009C6916"/>
    <w:rPr>
      <w:rFonts w:cs="Wingdings"/>
    </w:rPr>
  </w:style>
  <w:style w:type="character" w:customStyle="1" w:styleId="ListLabel1813">
    <w:name w:val="ListLabel 1813"/>
    <w:qFormat/>
    <w:rsid w:val="009C6916"/>
    <w:rPr>
      <w:rFonts w:ascii="Arial" w:hAnsi="Arial"/>
      <w:b/>
      <w:color w:val="000000"/>
      <w:sz w:val="20"/>
    </w:rPr>
  </w:style>
  <w:style w:type="character" w:customStyle="1" w:styleId="ListLabel1814">
    <w:name w:val="ListLabel 1814"/>
    <w:qFormat/>
    <w:rsid w:val="009C6916"/>
    <w:rPr>
      <w:rFonts w:ascii="Arial" w:hAnsi="Arial"/>
      <w:color w:val="00000A"/>
      <w:sz w:val="20"/>
    </w:rPr>
  </w:style>
  <w:style w:type="character" w:customStyle="1" w:styleId="ListLabel1815">
    <w:name w:val="ListLabel 1815"/>
    <w:qFormat/>
    <w:rsid w:val="009C6916"/>
    <w:rPr>
      <w:rFonts w:eastAsia="Calibri"/>
      <w:b/>
      <w:color w:val="00000A"/>
      <w:sz w:val="20"/>
      <w:szCs w:val="20"/>
      <w:lang w:val="pt-BR" w:eastAsia="en-US" w:bidi="ar-SA"/>
    </w:rPr>
  </w:style>
  <w:style w:type="character" w:customStyle="1" w:styleId="ListLabel1816">
    <w:name w:val="ListLabel 1816"/>
    <w:qFormat/>
    <w:rsid w:val="009C6916"/>
    <w:rPr>
      <w:color w:val="00000A"/>
    </w:rPr>
  </w:style>
  <w:style w:type="character" w:customStyle="1" w:styleId="ListLabel1817">
    <w:name w:val="ListLabel 1817"/>
    <w:qFormat/>
    <w:rsid w:val="009C6916"/>
    <w:rPr>
      <w:rFonts w:cs="Courier New"/>
    </w:rPr>
  </w:style>
  <w:style w:type="character" w:customStyle="1" w:styleId="ListLabel1818">
    <w:name w:val="ListLabel 1818"/>
    <w:qFormat/>
    <w:rsid w:val="009C6916"/>
    <w:rPr>
      <w:rFonts w:cs="Courier New"/>
    </w:rPr>
  </w:style>
  <w:style w:type="character" w:customStyle="1" w:styleId="ListLabel1819">
    <w:name w:val="ListLabel 1819"/>
    <w:qFormat/>
    <w:rsid w:val="009C6916"/>
    <w:rPr>
      <w:rFonts w:cs="Wingdings"/>
    </w:rPr>
  </w:style>
  <w:style w:type="character" w:customStyle="1" w:styleId="ListLabel1820">
    <w:name w:val="ListLabel 1820"/>
    <w:qFormat/>
    <w:rsid w:val="009C6916"/>
    <w:rPr>
      <w:rFonts w:cs="Symbol"/>
    </w:rPr>
  </w:style>
  <w:style w:type="character" w:customStyle="1" w:styleId="ListLabel1821">
    <w:name w:val="ListLabel 1821"/>
    <w:qFormat/>
    <w:rsid w:val="009C6916"/>
    <w:rPr>
      <w:rFonts w:cs="Courier New"/>
    </w:rPr>
  </w:style>
  <w:style w:type="character" w:customStyle="1" w:styleId="ListLabel1822">
    <w:name w:val="ListLabel 1822"/>
    <w:qFormat/>
    <w:rsid w:val="009C6916"/>
    <w:rPr>
      <w:rFonts w:cs="Wingdings"/>
    </w:rPr>
  </w:style>
  <w:style w:type="character" w:customStyle="1" w:styleId="ListLabel1823">
    <w:name w:val="ListLabel 1823"/>
    <w:qFormat/>
    <w:rsid w:val="009C6916"/>
    <w:rPr>
      <w:rFonts w:cs="Symbol"/>
    </w:rPr>
  </w:style>
  <w:style w:type="character" w:customStyle="1" w:styleId="ListLabel1824">
    <w:name w:val="ListLabel 1824"/>
    <w:qFormat/>
    <w:rsid w:val="009C6916"/>
    <w:rPr>
      <w:rFonts w:cs="Courier New"/>
    </w:rPr>
  </w:style>
  <w:style w:type="character" w:customStyle="1" w:styleId="ListLabel1825">
    <w:name w:val="ListLabel 1825"/>
    <w:qFormat/>
    <w:rsid w:val="009C6916"/>
    <w:rPr>
      <w:rFonts w:cs="Wingdings"/>
    </w:rPr>
  </w:style>
  <w:style w:type="character" w:customStyle="1" w:styleId="ListLabel1826">
    <w:name w:val="ListLabel 1826"/>
    <w:qFormat/>
    <w:rsid w:val="009C6916"/>
    <w:rPr>
      <w:rFonts w:ascii="Calibri" w:hAnsi="Calibri"/>
      <w:b w:val="0"/>
      <w:i w:val="0"/>
      <w:sz w:val="23"/>
    </w:rPr>
  </w:style>
  <w:style w:type="character" w:customStyle="1" w:styleId="ListLabel1827">
    <w:name w:val="ListLabel 1827"/>
    <w:qFormat/>
    <w:rsid w:val="009C6916"/>
    <w:rPr>
      <w:b w:val="0"/>
      <w:i w:val="0"/>
      <w:sz w:val="20"/>
    </w:rPr>
  </w:style>
  <w:style w:type="character" w:customStyle="1" w:styleId="ListLabel1828">
    <w:name w:val="ListLabel 1828"/>
    <w:qFormat/>
    <w:rsid w:val="009C6916"/>
    <w:rPr>
      <w:rFonts w:cs="Courier New"/>
    </w:rPr>
  </w:style>
  <w:style w:type="character" w:customStyle="1" w:styleId="ListLabel1829">
    <w:name w:val="ListLabel 1829"/>
    <w:qFormat/>
    <w:rsid w:val="009C6916"/>
    <w:rPr>
      <w:rFonts w:cs="Wingdings"/>
    </w:rPr>
  </w:style>
  <w:style w:type="character" w:customStyle="1" w:styleId="ListLabel1830">
    <w:name w:val="ListLabel 1830"/>
    <w:qFormat/>
    <w:rsid w:val="009C6916"/>
    <w:rPr>
      <w:rFonts w:cs="Symbol"/>
    </w:rPr>
  </w:style>
  <w:style w:type="character" w:customStyle="1" w:styleId="ListLabel1831">
    <w:name w:val="ListLabel 1831"/>
    <w:qFormat/>
    <w:rsid w:val="009C6916"/>
    <w:rPr>
      <w:rFonts w:cs="Courier New"/>
    </w:rPr>
  </w:style>
  <w:style w:type="character" w:customStyle="1" w:styleId="ListLabel1832">
    <w:name w:val="ListLabel 1832"/>
    <w:qFormat/>
    <w:rsid w:val="009C6916"/>
    <w:rPr>
      <w:rFonts w:cs="Wingdings"/>
    </w:rPr>
  </w:style>
  <w:style w:type="character" w:customStyle="1" w:styleId="ListLabel1833">
    <w:name w:val="ListLabel 1833"/>
    <w:qFormat/>
    <w:rsid w:val="009C6916"/>
    <w:rPr>
      <w:rFonts w:cs="Symbol"/>
    </w:rPr>
  </w:style>
  <w:style w:type="character" w:customStyle="1" w:styleId="ListLabel1834">
    <w:name w:val="ListLabel 1834"/>
    <w:qFormat/>
    <w:rsid w:val="009C6916"/>
    <w:rPr>
      <w:rFonts w:cs="Courier New"/>
    </w:rPr>
  </w:style>
  <w:style w:type="character" w:customStyle="1" w:styleId="ListLabel1835">
    <w:name w:val="ListLabel 1835"/>
    <w:qFormat/>
    <w:rsid w:val="009C6916"/>
    <w:rPr>
      <w:rFonts w:cs="Wingdings"/>
    </w:rPr>
  </w:style>
  <w:style w:type="character" w:customStyle="1" w:styleId="ListLabel1836">
    <w:name w:val="ListLabel 1836"/>
    <w:qFormat/>
    <w:rsid w:val="009C6916"/>
    <w:rPr>
      <w:rFonts w:cs="Courier New"/>
    </w:rPr>
  </w:style>
  <w:style w:type="character" w:customStyle="1" w:styleId="ListLabel1837">
    <w:name w:val="ListLabel 1837"/>
    <w:qFormat/>
    <w:rsid w:val="009C6916"/>
    <w:rPr>
      <w:rFonts w:cs="Courier New"/>
    </w:rPr>
  </w:style>
  <w:style w:type="character" w:customStyle="1" w:styleId="ListLabel1838">
    <w:name w:val="ListLabel 1838"/>
    <w:qFormat/>
    <w:rsid w:val="009C6916"/>
    <w:rPr>
      <w:rFonts w:cs="Wingdings"/>
    </w:rPr>
  </w:style>
  <w:style w:type="character" w:customStyle="1" w:styleId="ListLabel1839">
    <w:name w:val="ListLabel 1839"/>
    <w:qFormat/>
    <w:rsid w:val="009C6916"/>
    <w:rPr>
      <w:rFonts w:cs="Symbol"/>
    </w:rPr>
  </w:style>
  <w:style w:type="character" w:customStyle="1" w:styleId="ListLabel1840">
    <w:name w:val="ListLabel 1840"/>
    <w:qFormat/>
    <w:rsid w:val="009C6916"/>
    <w:rPr>
      <w:rFonts w:cs="Courier New"/>
    </w:rPr>
  </w:style>
  <w:style w:type="character" w:customStyle="1" w:styleId="ListLabel1841">
    <w:name w:val="ListLabel 1841"/>
    <w:qFormat/>
    <w:rsid w:val="009C6916"/>
    <w:rPr>
      <w:rFonts w:cs="Wingdings"/>
    </w:rPr>
  </w:style>
  <w:style w:type="character" w:customStyle="1" w:styleId="ListLabel1842">
    <w:name w:val="ListLabel 1842"/>
    <w:qFormat/>
    <w:rsid w:val="009C6916"/>
    <w:rPr>
      <w:rFonts w:cs="Symbol"/>
    </w:rPr>
  </w:style>
  <w:style w:type="character" w:customStyle="1" w:styleId="ListLabel1843">
    <w:name w:val="ListLabel 1843"/>
    <w:qFormat/>
    <w:rsid w:val="009C6916"/>
    <w:rPr>
      <w:rFonts w:cs="Courier New"/>
    </w:rPr>
  </w:style>
  <w:style w:type="character" w:customStyle="1" w:styleId="ListLabel1844">
    <w:name w:val="ListLabel 1844"/>
    <w:qFormat/>
    <w:rsid w:val="009C6916"/>
    <w:rPr>
      <w:rFonts w:cs="Wingdings"/>
    </w:rPr>
  </w:style>
  <w:style w:type="character" w:customStyle="1" w:styleId="ListLabel1845">
    <w:name w:val="ListLabel 1845"/>
    <w:qFormat/>
    <w:rsid w:val="009C6916"/>
    <w:rPr>
      <w:rFonts w:cs="Courier New"/>
    </w:rPr>
  </w:style>
  <w:style w:type="character" w:customStyle="1" w:styleId="ListLabel1846">
    <w:name w:val="ListLabel 1846"/>
    <w:qFormat/>
    <w:rsid w:val="009C6916"/>
    <w:rPr>
      <w:rFonts w:cs="Courier New"/>
    </w:rPr>
  </w:style>
  <w:style w:type="character" w:customStyle="1" w:styleId="ListLabel1847">
    <w:name w:val="ListLabel 1847"/>
    <w:qFormat/>
    <w:rsid w:val="009C6916"/>
    <w:rPr>
      <w:rFonts w:cs="Wingdings"/>
    </w:rPr>
  </w:style>
  <w:style w:type="character" w:customStyle="1" w:styleId="ListLabel1848">
    <w:name w:val="ListLabel 1848"/>
    <w:qFormat/>
    <w:rsid w:val="009C6916"/>
    <w:rPr>
      <w:rFonts w:cs="Symbol"/>
    </w:rPr>
  </w:style>
  <w:style w:type="character" w:customStyle="1" w:styleId="ListLabel1849">
    <w:name w:val="ListLabel 1849"/>
    <w:qFormat/>
    <w:rsid w:val="009C6916"/>
    <w:rPr>
      <w:rFonts w:cs="Courier New"/>
    </w:rPr>
  </w:style>
  <w:style w:type="character" w:customStyle="1" w:styleId="ListLabel1850">
    <w:name w:val="ListLabel 1850"/>
    <w:qFormat/>
    <w:rsid w:val="009C6916"/>
    <w:rPr>
      <w:rFonts w:cs="Wingdings"/>
    </w:rPr>
  </w:style>
  <w:style w:type="character" w:customStyle="1" w:styleId="ListLabel1851">
    <w:name w:val="ListLabel 1851"/>
    <w:qFormat/>
    <w:rsid w:val="009C6916"/>
    <w:rPr>
      <w:rFonts w:cs="Symbol"/>
    </w:rPr>
  </w:style>
  <w:style w:type="character" w:customStyle="1" w:styleId="ListLabel1852">
    <w:name w:val="ListLabel 1852"/>
    <w:qFormat/>
    <w:rsid w:val="009C6916"/>
    <w:rPr>
      <w:rFonts w:cs="Courier New"/>
    </w:rPr>
  </w:style>
  <w:style w:type="character" w:customStyle="1" w:styleId="ListLabel1853">
    <w:name w:val="ListLabel 1853"/>
    <w:qFormat/>
    <w:rsid w:val="009C6916"/>
    <w:rPr>
      <w:rFonts w:cs="Wingdings"/>
    </w:rPr>
  </w:style>
  <w:style w:type="character" w:customStyle="1" w:styleId="ListLabel1854">
    <w:name w:val="ListLabel 1854"/>
    <w:qFormat/>
    <w:rsid w:val="009C6916"/>
    <w:rPr>
      <w:rFonts w:cs="Courier New"/>
    </w:rPr>
  </w:style>
  <w:style w:type="character" w:customStyle="1" w:styleId="ListLabel1855">
    <w:name w:val="ListLabel 1855"/>
    <w:qFormat/>
    <w:rsid w:val="009C6916"/>
    <w:rPr>
      <w:rFonts w:cs="Courier New"/>
    </w:rPr>
  </w:style>
  <w:style w:type="character" w:customStyle="1" w:styleId="ListLabel1856">
    <w:name w:val="ListLabel 1856"/>
    <w:qFormat/>
    <w:rsid w:val="009C6916"/>
    <w:rPr>
      <w:rFonts w:cs="Wingdings"/>
    </w:rPr>
  </w:style>
  <w:style w:type="character" w:customStyle="1" w:styleId="ListLabel1857">
    <w:name w:val="ListLabel 1857"/>
    <w:qFormat/>
    <w:rsid w:val="009C6916"/>
    <w:rPr>
      <w:rFonts w:cs="Symbol"/>
    </w:rPr>
  </w:style>
  <w:style w:type="character" w:customStyle="1" w:styleId="ListLabel1858">
    <w:name w:val="ListLabel 1858"/>
    <w:qFormat/>
    <w:rsid w:val="009C6916"/>
    <w:rPr>
      <w:rFonts w:cs="Courier New"/>
    </w:rPr>
  </w:style>
  <w:style w:type="character" w:customStyle="1" w:styleId="ListLabel1859">
    <w:name w:val="ListLabel 1859"/>
    <w:qFormat/>
    <w:rsid w:val="009C6916"/>
    <w:rPr>
      <w:rFonts w:cs="Wingdings"/>
    </w:rPr>
  </w:style>
  <w:style w:type="character" w:customStyle="1" w:styleId="ListLabel1860">
    <w:name w:val="ListLabel 1860"/>
    <w:qFormat/>
    <w:rsid w:val="009C6916"/>
    <w:rPr>
      <w:rFonts w:cs="Symbol"/>
    </w:rPr>
  </w:style>
  <w:style w:type="character" w:customStyle="1" w:styleId="ListLabel1861">
    <w:name w:val="ListLabel 1861"/>
    <w:qFormat/>
    <w:rsid w:val="009C6916"/>
    <w:rPr>
      <w:rFonts w:cs="Courier New"/>
    </w:rPr>
  </w:style>
  <w:style w:type="character" w:customStyle="1" w:styleId="ListLabel1862">
    <w:name w:val="ListLabel 1862"/>
    <w:qFormat/>
    <w:rsid w:val="009C6916"/>
    <w:rPr>
      <w:rFonts w:cs="Wingdings"/>
    </w:rPr>
  </w:style>
  <w:style w:type="character" w:customStyle="1" w:styleId="ListLabel1863">
    <w:name w:val="ListLabel 1863"/>
    <w:qFormat/>
    <w:rsid w:val="009C6916"/>
    <w:rPr>
      <w:b w:val="0"/>
      <w:i w:val="0"/>
      <w:sz w:val="23"/>
    </w:rPr>
  </w:style>
  <w:style w:type="character" w:customStyle="1" w:styleId="ListLabel1864">
    <w:name w:val="ListLabel 1864"/>
    <w:qFormat/>
    <w:rsid w:val="009C6916"/>
    <w:rPr>
      <w:rFonts w:cs="Courier New"/>
    </w:rPr>
  </w:style>
  <w:style w:type="character" w:customStyle="1" w:styleId="ListLabel1865">
    <w:name w:val="ListLabel 1865"/>
    <w:qFormat/>
    <w:rsid w:val="009C6916"/>
    <w:rPr>
      <w:rFonts w:cs="Courier New"/>
    </w:rPr>
  </w:style>
  <w:style w:type="character" w:customStyle="1" w:styleId="ListLabel1866">
    <w:name w:val="ListLabel 1866"/>
    <w:qFormat/>
    <w:rsid w:val="009C6916"/>
    <w:rPr>
      <w:rFonts w:cs="Wingdings"/>
    </w:rPr>
  </w:style>
  <w:style w:type="character" w:customStyle="1" w:styleId="ListLabel1867">
    <w:name w:val="ListLabel 1867"/>
    <w:qFormat/>
    <w:rsid w:val="009C6916"/>
    <w:rPr>
      <w:rFonts w:cs="Symbol"/>
    </w:rPr>
  </w:style>
  <w:style w:type="character" w:customStyle="1" w:styleId="ListLabel1868">
    <w:name w:val="ListLabel 1868"/>
    <w:qFormat/>
    <w:rsid w:val="009C6916"/>
    <w:rPr>
      <w:rFonts w:cs="Courier New"/>
    </w:rPr>
  </w:style>
  <w:style w:type="character" w:customStyle="1" w:styleId="ListLabel1869">
    <w:name w:val="ListLabel 1869"/>
    <w:qFormat/>
    <w:rsid w:val="009C6916"/>
    <w:rPr>
      <w:rFonts w:cs="Wingdings"/>
    </w:rPr>
  </w:style>
  <w:style w:type="character" w:customStyle="1" w:styleId="ListLabel1870">
    <w:name w:val="ListLabel 1870"/>
    <w:qFormat/>
    <w:rsid w:val="009C6916"/>
    <w:rPr>
      <w:rFonts w:cs="Symbol"/>
    </w:rPr>
  </w:style>
  <w:style w:type="character" w:customStyle="1" w:styleId="ListLabel1871">
    <w:name w:val="ListLabel 1871"/>
    <w:qFormat/>
    <w:rsid w:val="009C6916"/>
    <w:rPr>
      <w:rFonts w:cs="Courier New"/>
    </w:rPr>
  </w:style>
  <w:style w:type="character" w:customStyle="1" w:styleId="ListLabel1872">
    <w:name w:val="ListLabel 1872"/>
    <w:qFormat/>
    <w:rsid w:val="009C6916"/>
    <w:rPr>
      <w:rFonts w:cs="Wingdings"/>
    </w:rPr>
  </w:style>
  <w:style w:type="character" w:customStyle="1" w:styleId="ListLabel1873">
    <w:name w:val="ListLabel 1873"/>
    <w:qFormat/>
    <w:rsid w:val="009C6916"/>
    <w:rPr>
      <w:b w:val="0"/>
      <w:i w:val="0"/>
      <w:sz w:val="23"/>
    </w:rPr>
  </w:style>
  <w:style w:type="character" w:customStyle="1" w:styleId="ListLabel1874">
    <w:name w:val="ListLabel 1874"/>
    <w:qFormat/>
    <w:rsid w:val="009C6916"/>
    <w:rPr>
      <w:b w:val="0"/>
      <w:i w:val="0"/>
      <w:sz w:val="23"/>
    </w:rPr>
  </w:style>
  <w:style w:type="character" w:customStyle="1" w:styleId="ListLabel1875">
    <w:name w:val="ListLabel 1875"/>
    <w:qFormat/>
    <w:rsid w:val="009C6916"/>
    <w:rPr>
      <w:b w:val="0"/>
      <w:i w:val="0"/>
      <w:sz w:val="23"/>
    </w:rPr>
  </w:style>
  <w:style w:type="character" w:customStyle="1" w:styleId="ListLabel1876">
    <w:name w:val="ListLabel 1876"/>
    <w:qFormat/>
    <w:rsid w:val="009C6916"/>
    <w:rPr>
      <w:b w:val="0"/>
      <w:i w:val="0"/>
      <w:sz w:val="23"/>
    </w:rPr>
  </w:style>
  <w:style w:type="character" w:customStyle="1" w:styleId="ListLabel1877">
    <w:name w:val="ListLabel 1877"/>
    <w:qFormat/>
    <w:rsid w:val="009C6916"/>
    <w:rPr>
      <w:b w:val="0"/>
      <w:i w:val="0"/>
      <w:sz w:val="23"/>
    </w:rPr>
  </w:style>
  <w:style w:type="character" w:customStyle="1" w:styleId="ListLabel1878">
    <w:name w:val="ListLabel 1878"/>
    <w:qFormat/>
    <w:rsid w:val="009C6916"/>
    <w:rPr>
      <w:b w:val="0"/>
      <w:i w:val="0"/>
      <w:sz w:val="23"/>
    </w:rPr>
  </w:style>
  <w:style w:type="character" w:customStyle="1" w:styleId="ListLabel1879">
    <w:name w:val="ListLabel 1879"/>
    <w:qFormat/>
    <w:rsid w:val="009C6916"/>
    <w:rPr>
      <w:b w:val="0"/>
      <w:i w:val="0"/>
      <w:sz w:val="23"/>
    </w:rPr>
  </w:style>
  <w:style w:type="character" w:customStyle="1" w:styleId="ListLabel1880">
    <w:name w:val="ListLabel 1880"/>
    <w:qFormat/>
    <w:rsid w:val="009C6916"/>
    <w:rPr>
      <w:b w:val="0"/>
      <w:i w:val="0"/>
      <w:sz w:val="23"/>
    </w:rPr>
  </w:style>
  <w:style w:type="character" w:customStyle="1" w:styleId="ListLabel1881">
    <w:name w:val="ListLabel 1881"/>
    <w:qFormat/>
    <w:rsid w:val="009C6916"/>
    <w:rPr>
      <w:color w:val="00000A"/>
    </w:rPr>
  </w:style>
  <w:style w:type="character" w:customStyle="1" w:styleId="ListLabel1882">
    <w:name w:val="ListLabel 1882"/>
    <w:qFormat/>
    <w:rsid w:val="009C6916"/>
    <w:rPr>
      <w:rFonts w:cs="Symbol"/>
      <w:b/>
      <w:sz w:val="20"/>
    </w:rPr>
  </w:style>
  <w:style w:type="character" w:customStyle="1" w:styleId="ListLabel1883">
    <w:name w:val="ListLabel 1883"/>
    <w:qFormat/>
    <w:rsid w:val="009C6916"/>
    <w:rPr>
      <w:rFonts w:cs="Courier New"/>
    </w:rPr>
  </w:style>
  <w:style w:type="character" w:customStyle="1" w:styleId="ListLabel1884">
    <w:name w:val="ListLabel 1884"/>
    <w:qFormat/>
    <w:rsid w:val="009C6916"/>
    <w:rPr>
      <w:rFonts w:cs="Wingdings"/>
    </w:rPr>
  </w:style>
  <w:style w:type="character" w:customStyle="1" w:styleId="ListLabel1885">
    <w:name w:val="ListLabel 1885"/>
    <w:qFormat/>
    <w:rsid w:val="009C6916"/>
    <w:rPr>
      <w:rFonts w:cs="Symbol"/>
    </w:rPr>
  </w:style>
  <w:style w:type="character" w:customStyle="1" w:styleId="ListLabel1886">
    <w:name w:val="ListLabel 1886"/>
    <w:qFormat/>
    <w:rsid w:val="009C6916"/>
    <w:rPr>
      <w:rFonts w:cs="Courier New"/>
    </w:rPr>
  </w:style>
  <w:style w:type="character" w:customStyle="1" w:styleId="ListLabel1887">
    <w:name w:val="ListLabel 1887"/>
    <w:qFormat/>
    <w:rsid w:val="009C6916"/>
    <w:rPr>
      <w:rFonts w:cs="Wingdings"/>
    </w:rPr>
  </w:style>
  <w:style w:type="character" w:customStyle="1" w:styleId="ListLabel1888">
    <w:name w:val="ListLabel 1888"/>
    <w:qFormat/>
    <w:rsid w:val="009C6916"/>
    <w:rPr>
      <w:rFonts w:cs="Symbol"/>
    </w:rPr>
  </w:style>
  <w:style w:type="character" w:customStyle="1" w:styleId="ListLabel1889">
    <w:name w:val="ListLabel 1889"/>
    <w:qFormat/>
    <w:rsid w:val="009C6916"/>
    <w:rPr>
      <w:rFonts w:cs="Courier New"/>
    </w:rPr>
  </w:style>
  <w:style w:type="character" w:customStyle="1" w:styleId="ListLabel1890">
    <w:name w:val="ListLabel 1890"/>
    <w:qFormat/>
    <w:rsid w:val="009C6916"/>
    <w:rPr>
      <w:rFonts w:cs="Wingdings"/>
    </w:rPr>
  </w:style>
  <w:style w:type="character" w:customStyle="1" w:styleId="ListLabel1891">
    <w:name w:val="ListLabel 1891"/>
    <w:qFormat/>
    <w:rsid w:val="009C6916"/>
    <w:rPr>
      <w:rFonts w:cs="Wingdings"/>
    </w:rPr>
  </w:style>
  <w:style w:type="character" w:customStyle="1" w:styleId="ListLabel1892">
    <w:name w:val="ListLabel 1892"/>
    <w:qFormat/>
    <w:rsid w:val="009C6916"/>
    <w:rPr>
      <w:rFonts w:cs="Courier New"/>
    </w:rPr>
  </w:style>
  <w:style w:type="character" w:customStyle="1" w:styleId="ListLabel1893">
    <w:name w:val="ListLabel 1893"/>
    <w:qFormat/>
    <w:rsid w:val="009C6916"/>
    <w:rPr>
      <w:rFonts w:cs="Wingdings"/>
    </w:rPr>
  </w:style>
  <w:style w:type="character" w:customStyle="1" w:styleId="ListLabel1894">
    <w:name w:val="ListLabel 1894"/>
    <w:qFormat/>
    <w:rsid w:val="009C6916"/>
    <w:rPr>
      <w:rFonts w:cs="Symbol"/>
    </w:rPr>
  </w:style>
  <w:style w:type="character" w:customStyle="1" w:styleId="ListLabel1895">
    <w:name w:val="ListLabel 1895"/>
    <w:qFormat/>
    <w:rsid w:val="009C6916"/>
    <w:rPr>
      <w:rFonts w:cs="Courier New"/>
    </w:rPr>
  </w:style>
  <w:style w:type="character" w:customStyle="1" w:styleId="ListLabel1896">
    <w:name w:val="ListLabel 1896"/>
    <w:qFormat/>
    <w:rsid w:val="009C6916"/>
    <w:rPr>
      <w:rFonts w:cs="Wingdings"/>
    </w:rPr>
  </w:style>
  <w:style w:type="character" w:customStyle="1" w:styleId="ListLabel1897">
    <w:name w:val="ListLabel 1897"/>
    <w:qFormat/>
    <w:rsid w:val="009C6916"/>
    <w:rPr>
      <w:rFonts w:cs="Symbol"/>
    </w:rPr>
  </w:style>
  <w:style w:type="character" w:customStyle="1" w:styleId="ListLabel1898">
    <w:name w:val="ListLabel 1898"/>
    <w:qFormat/>
    <w:rsid w:val="009C6916"/>
    <w:rPr>
      <w:rFonts w:cs="Courier New"/>
    </w:rPr>
  </w:style>
  <w:style w:type="character" w:customStyle="1" w:styleId="ListLabel1899">
    <w:name w:val="ListLabel 1899"/>
    <w:qFormat/>
    <w:rsid w:val="009C6916"/>
    <w:rPr>
      <w:rFonts w:cs="Wingdings"/>
    </w:rPr>
  </w:style>
  <w:style w:type="character" w:customStyle="1" w:styleId="ListLabel1900">
    <w:name w:val="ListLabel 1900"/>
    <w:qFormat/>
    <w:rsid w:val="009C6916"/>
    <w:rPr>
      <w:color w:val="00000A"/>
    </w:rPr>
  </w:style>
  <w:style w:type="character" w:customStyle="1" w:styleId="ListLabel1901">
    <w:name w:val="ListLabel 1901"/>
    <w:qFormat/>
    <w:rsid w:val="009C6916"/>
    <w:rPr>
      <w:rFonts w:ascii="Arial" w:hAnsi="Arial"/>
      <w:b/>
      <w:color w:val="000000"/>
      <w:sz w:val="20"/>
    </w:rPr>
  </w:style>
  <w:style w:type="character" w:customStyle="1" w:styleId="ListLabel1902">
    <w:name w:val="ListLabel 1902"/>
    <w:qFormat/>
    <w:rsid w:val="009C6916"/>
    <w:rPr>
      <w:rFonts w:ascii="Arial" w:hAnsi="Arial"/>
      <w:color w:val="00000A"/>
      <w:sz w:val="20"/>
    </w:rPr>
  </w:style>
  <w:style w:type="character" w:customStyle="1" w:styleId="ListLabel1903">
    <w:name w:val="ListLabel 1903"/>
    <w:qFormat/>
    <w:rsid w:val="009C6916"/>
    <w:rPr>
      <w:rFonts w:eastAsia="Calibri"/>
      <w:b/>
      <w:color w:val="00000A"/>
      <w:sz w:val="20"/>
      <w:szCs w:val="20"/>
      <w:lang w:val="pt-BR" w:eastAsia="en-US" w:bidi="ar-SA"/>
    </w:rPr>
  </w:style>
  <w:style w:type="character" w:customStyle="1" w:styleId="ListLabel1904">
    <w:name w:val="ListLabel 1904"/>
    <w:qFormat/>
    <w:rsid w:val="009C6916"/>
    <w:rPr>
      <w:color w:val="00000A"/>
    </w:rPr>
  </w:style>
  <w:style w:type="character" w:customStyle="1" w:styleId="ListLabel1905">
    <w:name w:val="ListLabel 1905"/>
    <w:qFormat/>
    <w:rsid w:val="009C6916"/>
    <w:rPr>
      <w:rFonts w:cs="Courier New"/>
    </w:rPr>
  </w:style>
  <w:style w:type="character" w:customStyle="1" w:styleId="ListLabel1906">
    <w:name w:val="ListLabel 1906"/>
    <w:qFormat/>
    <w:rsid w:val="009C6916"/>
    <w:rPr>
      <w:rFonts w:cs="Courier New"/>
    </w:rPr>
  </w:style>
  <w:style w:type="character" w:customStyle="1" w:styleId="ListLabel1907">
    <w:name w:val="ListLabel 1907"/>
    <w:qFormat/>
    <w:rsid w:val="009C6916"/>
    <w:rPr>
      <w:rFonts w:cs="Wingdings"/>
    </w:rPr>
  </w:style>
  <w:style w:type="character" w:customStyle="1" w:styleId="ListLabel1908">
    <w:name w:val="ListLabel 1908"/>
    <w:qFormat/>
    <w:rsid w:val="009C6916"/>
    <w:rPr>
      <w:rFonts w:cs="Symbol"/>
    </w:rPr>
  </w:style>
  <w:style w:type="character" w:customStyle="1" w:styleId="ListLabel1909">
    <w:name w:val="ListLabel 1909"/>
    <w:qFormat/>
    <w:rsid w:val="009C6916"/>
    <w:rPr>
      <w:rFonts w:cs="Courier New"/>
    </w:rPr>
  </w:style>
  <w:style w:type="character" w:customStyle="1" w:styleId="ListLabel1910">
    <w:name w:val="ListLabel 1910"/>
    <w:qFormat/>
    <w:rsid w:val="009C6916"/>
    <w:rPr>
      <w:rFonts w:cs="Wingdings"/>
    </w:rPr>
  </w:style>
  <w:style w:type="character" w:customStyle="1" w:styleId="ListLabel1911">
    <w:name w:val="ListLabel 1911"/>
    <w:qFormat/>
    <w:rsid w:val="009C6916"/>
    <w:rPr>
      <w:rFonts w:cs="Symbol"/>
    </w:rPr>
  </w:style>
  <w:style w:type="character" w:customStyle="1" w:styleId="ListLabel1912">
    <w:name w:val="ListLabel 1912"/>
    <w:qFormat/>
    <w:rsid w:val="009C6916"/>
    <w:rPr>
      <w:rFonts w:cs="Courier New"/>
    </w:rPr>
  </w:style>
  <w:style w:type="character" w:customStyle="1" w:styleId="ListLabel1913">
    <w:name w:val="ListLabel 1913"/>
    <w:qFormat/>
    <w:rsid w:val="009C6916"/>
    <w:rPr>
      <w:rFonts w:cs="Wingdings"/>
    </w:rPr>
  </w:style>
  <w:style w:type="character" w:customStyle="1" w:styleId="ListLabel1914">
    <w:name w:val="ListLabel 1914"/>
    <w:qFormat/>
    <w:rsid w:val="009C6916"/>
    <w:rPr>
      <w:rFonts w:ascii="Calibri" w:hAnsi="Calibri"/>
      <w:b w:val="0"/>
      <w:i w:val="0"/>
      <w:sz w:val="23"/>
    </w:rPr>
  </w:style>
  <w:style w:type="character" w:customStyle="1" w:styleId="ListLabel1915">
    <w:name w:val="ListLabel 1915"/>
    <w:qFormat/>
    <w:rsid w:val="009C6916"/>
    <w:rPr>
      <w:b w:val="0"/>
      <w:i w:val="0"/>
      <w:sz w:val="20"/>
    </w:rPr>
  </w:style>
  <w:style w:type="character" w:customStyle="1" w:styleId="ListLabel1916">
    <w:name w:val="ListLabel 1916"/>
    <w:qFormat/>
    <w:rsid w:val="009C6916"/>
    <w:rPr>
      <w:rFonts w:cs="Courier New"/>
    </w:rPr>
  </w:style>
  <w:style w:type="character" w:customStyle="1" w:styleId="ListLabel1917">
    <w:name w:val="ListLabel 1917"/>
    <w:qFormat/>
    <w:rsid w:val="009C6916"/>
    <w:rPr>
      <w:rFonts w:cs="Wingdings"/>
    </w:rPr>
  </w:style>
  <w:style w:type="character" w:customStyle="1" w:styleId="ListLabel1918">
    <w:name w:val="ListLabel 1918"/>
    <w:qFormat/>
    <w:rsid w:val="009C6916"/>
    <w:rPr>
      <w:rFonts w:cs="Symbol"/>
    </w:rPr>
  </w:style>
  <w:style w:type="character" w:customStyle="1" w:styleId="ListLabel1919">
    <w:name w:val="ListLabel 1919"/>
    <w:qFormat/>
    <w:rsid w:val="009C6916"/>
    <w:rPr>
      <w:rFonts w:cs="Courier New"/>
    </w:rPr>
  </w:style>
  <w:style w:type="character" w:customStyle="1" w:styleId="ListLabel1920">
    <w:name w:val="ListLabel 1920"/>
    <w:qFormat/>
    <w:rsid w:val="009C6916"/>
    <w:rPr>
      <w:rFonts w:cs="Wingdings"/>
    </w:rPr>
  </w:style>
  <w:style w:type="character" w:customStyle="1" w:styleId="ListLabel1921">
    <w:name w:val="ListLabel 1921"/>
    <w:qFormat/>
    <w:rsid w:val="009C6916"/>
    <w:rPr>
      <w:rFonts w:cs="Symbol"/>
    </w:rPr>
  </w:style>
  <w:style w:type="character" w:customStyle="1" w:styleId="ListLabel1922">
    <w:name w:val="ListLabel 1922"/>
    <w:qFormat/>
    <w:rsid w:val="009C6916"/>
    <w:rPr>
      <w:rFonts w:cs="Courier New"/>
    </w:rPr>
  </w:style>
  <w:style w:type="character" w:customStyle="1" w:styleId="ListLabel1923">
    <w:name w:val="ListLabel 1923"/>
    <w:qFormat/>
    <w:rsid w:val="009C6916"/>
    <w:rPr>
      <w:rFonts w:cs="Wingdings"/>
    </w:rPr>
  </w:style>
  <w:style w:type="character" w:customStyle="1" w:styleId="ListLabel1924">
    <w:name w:val="ListLabel 1924"/>
    <w:qFormat/>
    <w:rsid w:val="009C6916"/>
    <w:rPr>
      <w:rFonts w:cs="Courier New"/>
    </w:rPr>
  </w:style>
  <w:style w:type="character" w:customStyle="1" w:styleId="ListLabel1925">
    <w:name w:val="ListLabel 1925"/>
    <w:qFormat/>
    <w:rsid w:val="009C6916"/>
    <w:rPr>
      <w:rFonts w:cs="Courier New"/>
    </w:rPr>
  </w:style>
  <w:style w:type="character" w:customStyle="1" w:styleId="ListLabel1926">
    <w:name w:val="ListLabel 1926"/>
    <w:qFormat/>
    <w:rsid w:val="009C6916"/>
    <w:rPr>
      <w:rFonts w:cs="Wingdings"/>
    </w:rPr>
  </w:style>
  <w:style w:type="character" w:customStyle="1" w:styleId="ListLabel1927">
    <w:name w:val="ListLabel 1927"/>
    <w:qFormat/>
    <w:rsid w:val="009C6916"/>
    <w:rPr>
      <w:rFonts w:cs="Symbol"/>
    </w:rPr>
  </w:style>
  <w:style w:type="character" w:customStyle="1" w:styleId="ListLabel1928">
    <w:name w:val="ListLabel 1928"/>
    <w:qFormat/>
    <w:rsid w:val="009C6916"/>
    <w:rPr>
      <w:rFonts w:cs="Courier New"/>
    </w:rPr>
  </w:style>
  <w:style w:type="character" w:customStyle="1" w:styleId="ListLabel1929">
    <w:name w:val="ListLabel 1929"/>
    <w:qFormat/>
    <w:rsid w:val="009C6916"/>
    <w:rPr>
      <w:rFonts w:cs="Wingdings"/>
    </w:rPr>
  </w:style>
  <w:style w:type="character" w:customStyle="1" w:styleId="ListLabel1930">
    <w:name w:val="ListLabel 1930"/>
    <w:qFormat/>
    <w:rsid w:val="009C6916"/>
    <w:rPr>
      <w:rFonts w:cs="Symbol"/>
    </w:rPr>
  </w:style>
  <w:style w:type="character" w:customStyle="1" w:styleId="ListLabel1931">
    <w:name w:val="ListLabel 1931"/>
    <w:qFormat/>
    <w:rsid w:val="009C6916"/>
    <w:rPr>
      <w:rFonts w:cs="Courier New"/>
    </w:rPr>
  </w:style>
  <w:style w:type="character" w:customStyle="1" w:styleId="ListLabel1932">
    <w:name w:val="ListLabel 1932"/>
    <w:qFormat/>
    <w:rsid w:val="009C6916"/>
    <w:rPr>
      <w:rFonts w:cs="Wingdings"/>
    </w:rPr>
  </w:style>
  <w:style w:type="character" w:customStyle="1" w:styleId="ListLabel1933">
    <w:name w:val="ListLabel 1933"/>
    <w:qFormat/>
    <w:rsid w:val="009C6916"/>
    <w:rPr>
      <w:rFonts w:cs="Courier New"/>
    </w:rPr>
  </w:style>
  <w:style w:type="character" w:customStyle="1" w:styleId="ListLabel1934">
    <w:name w:val="ListLabel 1934"/>
    <w:qFormat/>
    <w:rsid w:val="009C6916"/>
    <w:rPr>
      <w:rFonts w:cs="Courier New"/>
    </w:rPr>
  </w:style>
  <w:style w:type="character" w:customStyle="1" w:styleId="ListLabel1935">
    <w:name w:val="ListLabel 1935"/>
    <w:qFormat/>
    <w:rsid w:val="009C6916"/>
    <w:rPr>
      <w:rFonts w:cs="Wingdings"/>
    </w:rPr>
  </w:style>
  <w:style w:type="character" w:customStyle="1" w:styleId="ListLabel1936">
    <w:name w:val="ListLabel 1936"/>
    <w:qFormat/>
    <w:rsid w:val="009C6916"/>
    <w:rPr>
      <w:rFonts w:cs="Symbol"/>
    </w:rPr>
  </w:style>
  <w:style w:type="character" w:customStyle="1" w:styleId="ListLabel1937">
    <w:name w:val="ListLabel 1937"/>
    <w:qFormat/>
    <w:rsid w:val="009C6916"/>
    <w:rPr>
      <w:rFonts w:cs="Courier New"/>
    </w:rPr>
  </w:style>
  <w:style w:type="character" w:customStyle="1" w:styleId="ListLabel1938">
    <w:name w:val="ListLabel 1938"/>
    <w:qFormat/>
    <w:rsid w:val="009C6916"/>
    <w:rPr>
      <w:rFonts w:cs="Wingdings"/>
    </w:rPr>
  </w:style>
  <w:style w:type="character" w:customStyle="1" w:styleId="ListLabel1939">
    <w:name w:val="ListLabel 1939"/>
    <w:qFormat/>
    <w:rsid w:val="009C6916"/>
    <w:rPr>
      <w:rFonts w:cs="Symbol"/>
    </w:rPr>
  </w:style>
  <w:style w:type="character" w:customStyle="1" w:styleId="ListLabel1940">
    <w:name w:val="ListLabel 1940"/>
    <w:qFormat/>
    <w:rsid w:val="009C6916"/>
    <w:rPr>
      <w:rFonts w:cs="Courier New"/>
    </w:rPr>
  </w:style>
  <w:style w:type="character" w:customStyle="1" w:styleId="ListLabel1941">
    <w:name w:val="ListLabel 1941"/>
    <w:qFormat/>
    <w:rsid w:val="009C6916"/>
    <w:rPr>
      <w:rFonts w:cs="Wingdings"/>
    </w:rPr>
  </w:style>
  <w:style w:type="character" w:customStyle="1" w:styleId="ListLabel1942">
    <w:name w:val="ListLabel 1942"/>
    <w:qFormat/>
    <w:rsid w:val="009C6916"/>
    <w:rPr>
      <w:rFonts w:cs="Courier New"/>
    </w:rPr>
  </w:style>
  <w:style w:type="character" w:customStyle="1" w:styleId="ListLabel1943">
    <w:name w:val="ListLabel 1943"/>
    <w:qFormat/>
    <w:rsid w:val="009C6916"/>
    <w:rPr>
      <w:rFonts w:cs="Courier New"/>
    </w:rPr>
  </w:style>
  <w:style w:type="character" w:customStyle="1" w:styleId="ListLabel1944">
    <w:name w:val="ListLabel 1944"/>
    <w:qFormat/>
    <w:rsid w:val="009C6916"/>
    <w:rPr>
      <w:rFonts w:cs="Wingdings"/>
    </w:rPr>
  </w:style>
  <w:style w:type="character" w:customStyle="1" w:styleId="ListLabel1945">
    <w:name w:val="ListLabel 1945"/>
    <w:qFormat/>
    <w:rsid w:val="009C6916"/>
    <w:rPr>
      <w:rFonts w:cs="Symbol"/>
    </w:rPr>
  </w:style>
  <w:style w:type="character" w:customStyle="1" w:styleId="ListLabel1946">
    <w:name w:val="ListLabel 1946"/>
    <w:qFormat/>
    <w:rsid w:val="009C6916"/>
    <w:rPr>
      <w:rFonts w:cs="Courier New"/>
    </w:rPr>
  </w:style>
  <w:style w:type="character" w:customStyle="1" w:styleId="ListLabel1947">
    <w:name w:val="ListLabel 1947"/>
    <w:qFormat/>
    <w:rsid w:val="009C6916"/>
    <w:rPr>
      <w:rFonts w:cs="Wingdings"/>
    </w:rPr>
  </w:style>
  <w:style w:type="character" w:customStyle="1" w:styleId="ListLabel1948">
    <w:name w:val="ListLabel 1948"/>
    <w:qFormat/>
    <w:rsid w:val="009C6916"/>
    <w:rPr>
      <w:rFonts w:cs="Symbol"/>
    </w:rPr>
  </w:style>
  <w:style w:type="character" w:customStyle="1" w:styleId="ListLabel1949">
    <w:name w:val="ListLabel 1949"/>
    <w:qFormat/>
    <w:rsid w:val="009C6916"/>
    <w:rPr>
      <w:rFonts w:cs="Courier New"/>
    </w:rPr>
  </w:style>
  <w:style w:type="character" w:customStyle="1" w:styleId="ListLabel1950">
    <w:name w:val="ListLabel 1950"/>
    <w:qFormat/>
    <w:rsid w:val="009C6916"/>
    <w:rPr>
      <w:rFonts w:cs="Wingdings"/>
    </w:rPr>
  </w:style>
  <w:style w:type="character" w:customStyle="1" w:styleId="ListLabel1951">
    <w:name w:val="ListLabel 1951"/>
    <w:qFormat/>
    <w:rsid w:val="009C6916"/>
    <w:rPr>
      <w:b w:val="0"/>
      <w:i w:val="0"/>
      <w:sz w:val="23"/>
    </w:rPr>
  </w:style>
  <w:style w:type="character" w:customStyle="1" w:styleId="ListLabel1952">
    <w:name w:val="ListLabel 1952"/>
    <w:qFormat/>
    <w:rsid w:val="009C6916"/>
    <w:rPr>
      <w:rFonts w:cs="Courier New"/>
    </w:rPr>
  </w:style>
  <w:style w:type="character" w:customStyle="1" w:styleId="ListLabel1953">
    <w:name w:val="ListLabel 1953"/>
    <w:qFormat/>
    <w:rsid w:val="009C6916"/>
    <w:rPr>
      <w:rFonts w:cs="Courier New"/>
    </w:rPr>
  </w:style>
  <w:style w:type="character" w:customStyle="1" w:styleId="ListLabel1954">
    <w:name w:val="ListLabel 1954"/>
    <w:qFormat/>
    <w:rsid w:val="009C6916"/>
    <w:rPr>
      <w:rFonts w:cs="Wingdings"/>
    </w:rPr>
  </w:style>
  <w:style w:type="character" w:customStyle="1" w:styleId="ListLabel1955">
    <w:name w:val="ListLabel 1955"/>
    <w:qFormat/>
    <w:rsid w:val="009C6916"/>
    <w:rPr>
      <w:rFonts w:cs="Symbol"/>
    </w:rPr>
  </w:style>
  <w:style w:type="character" w:customStyle="1" w:styleId="ListLabel1956">
    <w:name w:val="ListLabel 1956"/>
    <w:qFormat/>
    <w:rsid w:val="009C6916"/>
    <w:rPr>
      <w:rFonts w:cs="Courier New"/>
    </w:rPr>
  </w:style>
  <w:style w:type="character" w:customStyle="1" w:styleId="ListLabel1957">
    <w:name w:val="ListLabel 1957"/>
    <w:qFormat/>
    <w:rsid w:val="009C6916"/>
    <w:rPr>
      <w:rFonts w:cs="Wingdings"/>
    </w:rPr>
  </w:style>
  <w:style w:type="character" w:customStyle="1" w:styleId="ListLabel1958">
    <w:name w:val="ListLabel 1958"/>
    <w:qFormat/>
    <w:rsid w:val="009C6916"/>
    <w:rPr>
      <w:rFonts w:cs="Symbol"/>
    </w:rPr>
  </w:style>
  <w:style w:type="character" w:customStyle="1" w:styleId="ListLabel1959">
    <w:name w:val="ListLabel 1959"/>
    <w:qFormat/>
    <w:rsid w:val="009C6916"/>
    <w:rPr>
      <w:rFonts w:cs="Courier New"/>
    </w:rPr>
  </w:style>
  <w:style w:type="character" w:customStyle="1" w:styleId="ListLabel1960">
    <w:name w:val="ListLabel 1960"/>
    <w:qFormat/>
    <w:rsid w:val="009C6916"/>
    <w:rPr>
      <w:rFonts w:cs="Wingdings"/>
    </w:rPr>
  </w:style>
  <w:style w:type="character" w:customStyle="1" w:styleId="ListLabel1961">
    <w:name w:val="ListLabel 1961"/>
    <w:qFormat/>
    <w:rsid w:val="009C6916"/>
    <w:rPr>
      <w:b w:val="0"/>
      <w:i w:val="0"/>
      <w:sz w:val="23"/>
    </w:rPr>
  </w:style>
  <w:style w:type="character" w:customStyle="1" w:styleId="ListLabel1962">
    <w:name w:val="ListLabel 1962"/>
    <w:qFormat/>
    <w:rsid w:val="009C6916"/>
    <w:rPr>
      <w:b w:val="0"/>
      <w:i w:val="0"/>
      <w:sz w:val="23"/>
    </w:rPr>
  </w:style>
  <w:style w:type="character" w:customStyle="1" w:styleId="ListLabel1963">
    <w:name w:val="ListLabel 1963"/>
    <w:qFormat/>
    <w:rsid w:val="009C6916"/>
    <w:rPr>
      <w:b w:val="0"/>
      <w:i w:val="0"/>
      <w:sz w:val="23"/>
    </w:rPr>
  </w:style>
  <w:style w:type="character" w:customStyle="1" w:styleId="ListLabel1964">
    <w:name w:val="ListLabel 1964"/>
    <w:qFormat/>
    <w:rsid w:val="009C6916"/>
    <w:rPr>
      <w:b w:val="0"/>
      <w:i w:val="0"/>
      <w:sz w:val="23"/>
    </w:rPr>
  </w:style>
  <w:style w:type="character" w:customStyle="1" w:styleId="ListLabel1965">
    <w:name w:val="ListLabel 1965"/>
    <w:qFormat/>
    <w:rsid w:val="009C6916"/>
    <w:rPr>
      <w:b w:val="0"/>
      <w:i w:val="0"/>
      <w:sz w:val="23"/>
    </w:rPr>
  </w:style>
  <w:style w:type="character" w:customStyle="1" w:styleId="ListLabel1966">
    <w:name w:val="ListLabel 1966"/>
    <w:qFormat/>
    <w:rsid w:val="009C6916"/>
    <w:rPr>
      <w:b w:val="0"/>
      <w:i w:val="0"/>
      <w:sz w:val="23"/>
    </w:rPr>
  </w:style>
  <w:style w:type="character" w:customStyle="1" w:styleId="ListLabel1967">
    <w:name w:val="ListLabel 1967"/>
    <w:qFormat/>
    <w:rsid w:val="009C6916"/>
    <w:rPr>
      <w:b w:val="0"/>
      <w:i w:val="0"/>
      <w:sz w:val="23"/>
    </w:rPr>
  </w:style>
  <w:style w:type="character" w:customStyle="1" w:styleId="ListLabel1968">
    <w:name w:val="ListLabel 1968"/>
    <w:qFormat/>
    <w:rsid w:val="009C6916"/>
    <w:rPr>
      <w:b w:val="0"/>
      <w:i w:val="0"/>
      <w:sz w:val="23"/>
    </w:rPr>
  </w:style>
  <w:style w:type="character" w:customStyle="1" w:styleId="ListLabel1969">
    <w:name w:val="ListLabel 1969"/>
    <w:qFormat/>
    <w:rsid w:val="009C6916"/>
    <w:rPr>
      <w:color w:val="00000A"/>
    </w:rPr>
  </w:style>
  <w:style w:type="character" w:customStyle="1" w:styleId="ListLabel1970">
    <w:name w:val="ListLabel 1970"/>
    <w:qFormat/>
    <w:rsid w:val="009C6916"/>
    <w:rPr>
      <w:rFonts w:cs="Symbol"/>
      <w:b/>
      <w:sz w:val="20"/>
    </w:rPr>
  </w:style>
  <w:style w:type="character" w:customStyle="1" w:styleId="ListLabel1971">
    <w:name w:val="ListLabel 1971"/>
    <w:qFormat/>
    <w:rsid w:val="009C6916"/>
    <w:rPr>
      <w:rFonts w:cs="Courier New"/>
    </w:rPr>
  </w:style>
  <w:style w:type="character" w:customStyle="1" w:styleId="ListLabel1972">
    <w:name w:val="ListLabel 1972"/>
    <w:qFormat/>
    <w:rsid w:val="009C6916"/>
    <w:rPr>
      <w:rFonts w:cs="Wingdings"/>
    </w:rPr>
  </w:style>
  <w:style w:type="character" w:customStyle="1" w:styleId="ListLabel1973">
    <w:name w:val="ListLabel 1973"/>
    <w:qFormat/>
    <w:rsid w:val="009C6916"/>
    <w:rPr>
      <w:rFonts w:cs="Symbol"/>
    </w:rPr>
  </w:style>
  <w:style w:type="character" w:customStyle="1" w:styleId="ListLabel1974">
    <w:name w:val="ListLabel 1974"/>
    <w:qFormat/>
    <w:rsid w:val="009C6916"/>
    <w:rPr>
      <w:rFonts w:cs="Courier New"/>
    </w:rPr>
  </w:style>
  <w:style w:type="character" w:customStyle="1" w:styleId="ListLabel1975">
    <w:name w:val="ListLabel 1975"/>
    <w:qFormat/>
    <w:rsid w:val="009C6916"/>
    <w:rPr>
      <w:rFonts w:cs="Wingdings"/>
    </w:rPr>
  </w:style>
  <w:style w:type="character" w:customStyle="1" w:styleId="ListLabel1976">
    <w:name w:val="ListLabel 1976"/>
    <w:qFormat/>
    <w:rsid w:val="009C6916"/>
    <w:rPr>
      <w:rFonts w:cs="Symbol"/>
    </w:rPr>
  </w:style>
  <w:style w:type="character" w:customStyle="1" w:styleId="ListLabel1977">
    <w:name w:val="ListLabel 1977"/>
    <w:qFormat/>
    <w:rsid w:val="009C6916"/>
    <w:rPr>
      <w:rFonts w:cs="Courier New"/>
    </w:rPr>
  </w:style>
  <w:style w:type="character" w:customStyle="1" w:styleId="ListLabel1978">
    <w:name w:val="ListLabel 1978"/>
    <w:qFormat/>
    <w:rsid w:val="009C6916"/>
    <w:rPr>
      <w:rFonts w:cs="Wingdings"/>
    </w:rPr>
  </w:style>
  <w:style w:type="character" w:customStyle="1" w:styleId="ListLabel1979">
    <w:name w:val="ListLabel 1979"/>
    <w:qFormat/>
    <w:rsid w:val="009C6916"/>
    <w:rPr>
      <w:rFonts w:cs="Wingdings"/>
    </w:rPr>
  </w:style>
  <w:style w:type="character" w:customStyle="1" w:styleId="ListLabel1980">
    <w:name w:val="ListLabel 1980"/>
    <w:qFormat/>
    <w:rsid w:val="009C6916"/>
    <w:rPr>
      <w:rFonts w:cs="Courier New"/>
    </w:rPr>
  </w:style>
  <w:style w:type="character" w:customStyle="1" w:styleId="ListLabel1981">
    <w:name w:val="ListLabel 1981"/>
    <w:qFormat/>
    <w:rsid w:val="009C6916"/>
    <w:rPr>
      <w:rFonts w:cs="Wingdings"/>
    </w:rPr>
  </w:style>
  <w:style w:type="character" w:customStyle="1" w:styleId="ListLabel1982">
    <w:name w:val="ListLabel 1982"/>
    <w:qFormat/>
    <w:rsid w:val="009C6916"/>
    <w:rPr>
      <w:rFonts w:cs="Symbol"/>
    </w:rPr>
  </w:style>
  <w:style w:type="character" w:customStyle="1" w:styleId="ListLabel1983">
    <w:name w:val="ListLabel 1983"/>
    <w:qFormat/>
    <w:rsid w:val="009C6916"/>
    <w:rPr>
      <w:rFonts w:cs="Courier New"/>
    </w:rPr>
  </w:style>
  <w:style w:type="character" w:customStyle="1" w:styleId="ListLabel1984">
    <w:name w:val="ListLabel 1984"/>
    <w:qFormat/>
    <w:rsid w:val="009C6916"/>
    <w:rPr>
      <w:rFonts w:cs="Wingdings"/>
    </w:rPr>
  </w:style>
  <w:style w:type="character" w:customStyle="1" w:styleId="ListLabel1985">
    <w:name w:val="ListLabel 1985"/>
    <w:qFormat/>
    <w:rsid w:val="009C6916"/>
    <w:rPr>
      <w:rFonts w:cs="Symbol"/>
    </w:rPr>
  </w:style>
  <w:style w:type="character" w:customStyle="1" w:styleId="ListLabel1986">
    <w:name w:val="ListLabel 1986"/>
    <w:qFormat/>
    <w:rsid w:val="009C6916"/>
    <w:rPr>
      <w:rFonts w:cs="Courier New"/>
    </w:rPr>
  </w:style>
  <w:style w:type="character" w:customStyle="1" w:styleId="ListLabel1987">
    <w:name w:val="ListLabel 1987"/>
    <w:qFormat/>
    <w:rsid w:val="009C6916"/>
    <w:rPr>
      <w:rFonts w:cs="Wingdings"/>
    </w:rPr>
  </w:style>
  <w:style w:type="character" w:customStyle="1" w:styleId="ListLabel1988">
    <w:name w:val="ListLabel 1988"/>
    <w:qFormat/>
    <w:rsid w:val="009C6916"/>
    <w:rPr>
      <w:color w:val="00000A"/>
    </w:rPr>
  </w:style>
  <w:style w:type="character" w:customStyle="1" w:styleId="ListLabel1989">
    <w:name w:val="ListLabel 1989"/>
    <w:qFormat/>
    <w:rsid w:val="009C6916"/>
    <w:rPr>
      <w:rFonts w:ascii="Arial" w:hAnsi="Arial"/>
      <w:b/>
      <w:color w:val="000000"/>
      <w:sz w:val="20"/>
    </w:rPr>
  </w:style>
  <w:style w:type="character" w:customStyle="1" w:styleId="ListLabel1990">
    <w:name w:val="ListLabel 1990"/>
    <w:qFormat/>
    <w:rsid w:val="009C6916"/>
    <w:rPr>
      <w:rFonts w:ascii="Arial" w:hAnsi="Arial"/>
      <w:color w:val="00000A"/>
      <w:sz w:val="20"/>
    </w:rPr>
  </w:style>
  <w:style w:type="character" w:customStyle="1" w:styleId="ListLabel1991">
    <w:name w:val="ListLabel 1991"/>
    <w:qFormat/>
    <w:rsid w:val="009C6916"/>
    <w:rPr>
      <w:rFonts w:eastAsia="Calibri"/>
      <w:b/>
      <w:color w:val="00000A"/>
      <w:sz w:val="20"/>
      <w:szCs w:val="20"/>
      <w:lang w:val="pt-BR" w:eastAsia="en-US" w:bidi="ar-SA"/>
    </w:rPr>
  </w:style>
  <w:style w:type="character" w:customStyle="1" w:styleId="ListLabel1992">
    <w:name w:val="ListLabel 1992"/>
    <w:qFormat/>
    <w:rsid w:val="009C6916"/>
    <w:rPr>
      <w:color w:val="00000A"/>
    </w:rPr>
  </w:style>
  <w:style w:type="character" w:customStyle="1" w:styleId="ListLabel1993">
    <w:name w:val="ListLabel 1993"/>
    <w:qFormat/>
    <w:rsid w:val="009C6916"/>
    <w:rPr>
      <w:rFonts w:cs="Courier New"/>
    </w:rPr>
  </w:style>
  <w:style w:type="character" w:customStyle="1" w:styleId="ListLabel1994">
    <w:name w:val="ListLabel 1994"/>
    <w:qFormat/>
    <w:rsid w:val="009C6916"/>
    <w:rPr>
      <w:rFonts w:cs="Courier New"/>
    </w:rPr>
  </w:style>
  <w:style w:type="character" w:customStyle="1" w:styleId="ListLabel1995">
    <w:name w:val="ListLabel 1995"/>
    <w:qFormat/>
    <w:rsid w:val="009C6916"/>
    <w:rPr>
      <w:rFonts w:cs="Wingdings"/>
    </w:rPr>
  </w:style>
  <w:style w:type="character" w:customStyle="1" w:styleId="ListLabel1996">
    <w:name w:val="ListLabel 1996"/>
    <w:qFormat/>
    <w:rsid w:val="009C6916"/>
    <w:rPr>
      <w:rFonts w:cs="Symbol"/>
    </w:rPr>
  </w:style>
  <w:style w:type="character" w:customStyle="1" w:styleId="ListLabel1997">
    <w:name w:val="ListLabel 1997"/>
    <w:qFormat/>
    <w:rsid w:val="009C6916"/>
    <w:rPr>
      <w:rFonts w:cs="Courier New"/>
    </w:rPr>
  </w:style>
  <w:style w:type="character" w:customStyle="1" w:styleId="ListLabel1998">
    <w:name w:val="ListLabel 1998"/>
    <w:qFormat/>
    <w:rsid w:val="009C6916"/>
    <w:rPr>
      <w:rFonts w:cs="Wingdings"/>
    </w:rPr>
  </w:style>
  <w:style w:type="character" w:customStyle="1" w:styleId="ListLabel1999">
    <w:name w:val="ListLabel 1999"/>
    <w:qFormat/>
    <w:rsid w:val="009C6916"/>
    <w:rPr>
      <w:rFonts w:cs="Symbol"/>
    </w:rPr>
  </w:style>
  <w:style w:type="character" w:customStyle="1" w:styleId="ListLabel2000">
    <w:name w:val="ListLabel 2000"/>
    <w:qFormat/>
    <w:rsid w:val="009C6916"/>
    <w:rPr>
      <w:rFonts w:cs="Courier New"/>
    </w:rPr>
  </w:style>
  <w:style w:type="character" w:customStyle="1" w:styleId="ListLabel2001">
    <w:name w:val="ListLabel 2001"/>
    <w:qFormat/>
    <w:rsid w:val="009C6916"/>
    <w:rPr>
      <w:rFonts w:cs="Wingdings"/>
    </w:rPr>
  </w:style>
  <w:style w:type="character" w:customStyle="1" w:styleId="ListLabel2002">
    <w:name w:val="ListLabel 2002"/>
    <w:qFormat/>
    <w:rsid w:val="009C6916"/>
    <w:rPr>
      <w:rFonts w:ascii="Calibri" w:hAnsi="Calibri"/>
      <w:b w:val="0"/>
      <w:i w:val="0"/>
      <w:sz w:val="23"/>
    </w:rPr>
  </w:style>
  <w:style w:type="character" w:customStyle="1" w:styleId="ListLabel2003">
    <w:name w:val="ListLabel 2003"/>
    <w:qFormat/>
    <w:rsid w:val="009C6916"/>
    <w:rPr>
      <w:b w:val="0"/>
      <w:i w:val="0"/>
      <w:sz w:val="20"/>
    </w:rPr>
  </w:style>
  <w:style w:type="character" w:customStyle="1" w:styleId="ListLabel2004">
    <w:name w:val="ListLabel 2004"/>
    <w:qFormat/>
    <w:rsid w:val="009C6916"/>
    <w:rPr>
      <w:rFonts w:cs="Courier New"/>
    </w:rPr>
  </w:style>
  <w:style w:type="character" w:customStyle="1" w:styleId="ListLabel2005">
    <w:name w:val="ListLabel 2005"/>
    <w:qFormat/>
    <w:rsid w:val="009C6916"/>
    <w:rPr>
      <w:rFonts w:cs="Wingdings"/>
    </w:rPr>
  </w:style>
  <w:style w:type="character" w:customStyle="1" w:styleId="ListLabel2006">
    <w:name w:val="ListLabel 2006"/>
    <w:qFormat/>
    <w:rsid w:val="009C6916"/>
    <w:rPr>
      <w:rFonts w:cs="Symbol"/>
    </w:rPr>
  </w:style>
  <w:style w:type="character" w:customStyle="1" w:styleId="ListLabel2007">
    <w:name w:val="ListLabel 2007"/>
    <w:qFormat/>
    <w:rsid w:val="009C6916"/>
    <w:rPr>
      <w:rFonts w:cs="Courier New"/>
    </w:rPr>
  </w:style>
  <w:style w:type="character" w:customStyle="1" w:styleId="ListLabel2008">
    <w:name w:val="ListLabel 2008"/>
    <w:qFormat/>
    <w:rsid w:val="009C6916"/>
    <w:rPr>
      <w:rFonts w:cs="Wingdings"/>
    </w:rPr>
  </w:style>
  <w:style w:type="character" w:customStyle="1" w:styleId="ListLabel2009">
    <w:name w:val="ListLabel 2009"/>
    <w:qFormat/>
    <w:rsid w:val="009C6916"/>
    <w:rPr>
      <w:rFonts w:cs="Symbol"/>
    </w:rPr>
  </w:style>
  <w:style w:type="character" w:customStyle="1" w:styleId="ListLabel2010">
    <w:name w:val="ListLabel 2010"/>
    <w:qFormat/>
    <w:rsid w:val="009C6916"/>
    <w:rPr>
      <w:rFonts w:cs="Courier New"/>
    </w:rPr>
  </w:style>
  <w:style w:type="character" w:customStyle="1" w:styleId="ListLabel2011">
    <w:name w:val="ListLabel 2011"/>
    <w:qFormat/>
    <w:rsid w:val="009C6916"/>
    <w:rPr>
      <w:rFonts w:cs="Wingdings"/>
    </w:rPr>
  </w:style>
  <w:style w:type="character" w:customStyle="1" w:styleId="ListLabel2012">
    <w:name w:val="ListLabel 2012"/>
    <w:qFormat/>
    <w:rsid w:val="009C6916"/>
    <w:rPr>
      <w:rFonts w:cs="Courier New"/>
    </w:rPr>
  </w:style>
  <w:style w:type="character" w:customStyle="1" w:styleId="ListLabel2013">
    <w:name w:val="ListLabel 2013"/>
    <w:qFormat/>
    <w:rsid w:val="009C6916"/>
    <w:rPr>
      <w:rFonts w:cs="Courier New"/>
    </w:rPr>
  </w:style>
  <w:style w:type="character" w:customStyle="1" w:styleId="ListLabel2014">
    <w:name w:val="ListLabel 2014"/>
    <w:qFormat/>
    <w:rsid w:val="009C6916"/>
    <w:rPr>
      <w:rFonts w:cs="Wingdings"/>
    </w:rPr>
  </w:style>
  <w:style w:type="character" w:customStyle="1" w:styleId="ListLabel2015">
    <w:name w:val="ListLabel 2015"/>
    <w:qFormat/>
    <w:rsid w:val="009C6916"/>
    <w:rPr>
      <w:rFonts w:cs="Symbol"/>
    </w:rPr>
  </w:style>
  <w:style w:type="character" w:customStyle="1" w:styleId="ListLabel2016">
    <w:name w:val="ListLabel 2016"/>
    <w:qFormat/>
    <w:rsid w:val="009C6916"/>
    <w:rPr>
      <w:rFonts w:cs="Courier New"/>
    </w:rPr>
  </w:style>
  <w:style w:type="character" w:customStyle="1" w:styleId="ListLabel2017">
    <w:name w:val="ListLabel 2017"/>
    <w:qFormat/>
    <w:rsid w:val="009C6916"/>
    <w:rPr>
      <w:rFonts w:cs="Wingdings"/>
    </w:rPr>
  </w:style>
  <w:style w:type="character" w:customStyle="1" w:styleId="ListLabel2018">
    <w:name w:val="ListLabel 2018"/>
    <w:qFormat/>
    <w:rsid w:val="009C6916"/>
    <w:rPr>
      <w:rFonts w:cs="Symbol"/>
    </w:rPr>
  </w:style>
  <w:style w:type="character" w:customStyle="1" w:styleId="ListLabel2019">
    <w:name w:val="ListLabel 2019"/>
    <w:qFormat/>
    <w:rsid w:val="009C6916"/>
    <w:rPr>
      <w:rFonts w:cs="Courier New"/>
    </w:rPr>
  </w:style>
  <w:style w:type="character" w:customStyle="1" w:styleId="ListLabel2020">
    <w:name w:val="ListLabel 2020"/>
    <w:qFormat/>
    <w:rsid w:val="009C6916"/>
    <w:rPr>
      <w:rFonts w:cs="Wingdings"/>
    </w:rPr>
  </w:style>
  <w:style w:type="character" w:customStyle="1" w:styleId="ListLabel2021">
    <w:name w:val="ListLabel 2021"/>
    <w:qFormat/>
    <w:rsid w:val="009C6916"/>
    <w:rPr>
      <w:rFonts w:cs="Courier New"/>
    </w:rPr>
  </w:style>
  <w:style w:type="character" w:customStyle="1" w:styleId="ListLabel2022">
    <w:name w:val="ListLabel 2022"/>
    <w:qFormat/>
    <w:rsid w:val="009C6916"/>
    <w:rPr>
      <w:rFonts w:cs="Courier New"/>
    </w:rPr>
  </w:style>
  <w:style w:type="character" w:customStyle="1" w:styleId="ListLabel2023">
    <w:name w:val="ListLabel 2023"/>
    <w:qFormat/>
    <w:rsid w:val="009C6916"/>
    <w:rPr>
      <w:rFonts w:cs="Wingdings"/>
    </w:rPr>
  </w:style>
  <w:style w:type="character" w:customStyle="1" w:styleId="ListLabel2024">
    <w:name w:val="ListLabel 2024"/>
    <w:qFormat/>
    <w:rsid w:val="009C6916"/>
    <w:rPr>
      <w:rFonts w:cs="Symbol"/>
    </w:rPr>
  </w:style>
  <w:style w:type="character" w:customStyle="1" w:styleId="ListLabel2025">
    <w:name w:val="ListLabel 2025"/>
    <w:qFormat/>
    <w:rsid w:val="009C6916"/>
    <w:rPr>
      <w:rFonts w:cs="Courier New"/>
    </w:rPr>
  </w:style>
  <w:style w:type="character" w:customStyle="1" w:styleId="ListLabel2026">
    <w:name w:val="ListLabel 2026"/>
    <w:qFormat/>
    <w:rsid w:val="009C6916"/>
    <w:rPr>
      <w:rFonts w:cs="Wingdings"/>
    </w:rPr>
  </w:style>
  <w:style w:type="character" w:customStyle="1" w:styleId="ListLabel2027">
    <w:name w:val="ListLabel 2027"/>
    <w:qFormat/>
    <w:rsid w:val="009C6916"/>
    <w:rPr>
      <w:rFonts w:cs="Symbol"/>
    </w:rPr>
  </w:style>
  <w:style w:type="character" w:customStyle="1" w:styleId="ListLabel2028">
    <w:name w:val="ListLabel 2028"/>
    <w:qFormat/>
    <w:rsid w:val="009C6916"/>
    <w:rPr>
      <w:rFonts w:cs="Courier New"/>
    </w:rPr>
  </w:style>
  <w:style w:type="character" w:customStyle="1" w:styleId="ListLabel2029">
    <w:name w:val="ListLabel 2029"/>
    <w:qFormat/>
    <w:rsid w:val="009C6916"/>
    <w:rPr>
      <w:rFonts w:cs="Wingdings"/>
    </w:rPr>
  </w:style>
  <w:style w:type="character" w:customStyle="1" w:styleId="ListLabel2030">
    <w:name w:val="ListLabel 2030"/>
    <w:qFormat/>
    <w:rsid w:val="009C6916"/>
    <w:rPr>
      <w:rFonts w:cs="Courier New"/>
    </w:rPr>
  </w:style>
  <w:style w:type="character" w:customStyle="1" w:styleId="ListLabel2031">
    <w:name w:val="ListLabel 2031"/>
    <w:qFormat/>
    <w:rsid w:val="009C6916"/>
    <w:rPr>
      <w:rFonts w:cs="Courier New"/>
    </w:rPr>
  </w:style>
  <w:style w:type="character" w:customStyle="1" w:styleId="ListLabel2032">
    <w:name w:val="ListLabel 2032"/>
    <w:qFormat/>
    <w:rsid w:val="009C6916"/>
    <w:rPr>
      <w:rFonts w:cs="Wingdings"/>
    </w:rPr>
  </w:style>
  <w:style w:type="character" w:customStyle="1" w:styleId="ListLabel2033">
    <w:name w:val="ListLabel 2033"/>
    <w:qFormat/>
    <w:rsid w:val="009C6916"/>
    <w:rPr>
      <w:rFonts w:cs="Symbol"/>
    </w:rPr>
  </w:style>
  <w:style w:type="character" w:customStyle="1" w:styleId="ListLabel2034">
    <w:name w:val="ListLabel 2034"/>
    <w:qFormat/>
    <w:rsid w:val="009C6916"/>
    <w:rPr>
      <w:rFonts w:cs="Courier New"/>
    </w:rPr>
  </w:style>
  <w:style w:type="character" w:customStyle="1" w:styleId="ListLabel2035">
    <w:name w:val="ListLabel 2035"/>
    <w:qFormat/>
    <w:rsid w:val="009C6916"/>
    <w:rPr>
      <w:rFonts w:cs="Wingdings"/>
    </w:rPr>
  </w:style>
  <w:style w:type="character" w:customStyle="1" w:styleId="ListLabel2036">
    <w:name w:val="ListLabel 2036"/>
    <w:qFormat/>
    <w:rsid w:val="009C6916"/>
    <w:rPr>
      <w:rFonts w:cs="Symbol"/>
    </w:rPr>
  </w:style>
  <w:style w:type="character" w:customStyle="1" w:styleId="ListLabel2037">
    <w:name w:val="ListLabel 2037"/>
    <w:qFormat/>
    <w:rsid w:val="009C6916"/>
    <w:rPr>
      <w:rFonts w:cs="Courier New"/>
    </w:rPr>
  </w:style>
  <w:style w:type="character" w:customStyle="1" w:styleId="ListLabel2038">
    <w:name w:val="ListLabel 2038"/>
    <w:qFormat/>
    <w:rsid w:val="009C6916"/>
    <w:rPr>
      <w:rFonts w:cs="Wingdings"/>
    </w:rPr>
  </w:style>
  <w:style w:type="character" w:customStyle="1" w:styleId="ListLabel2039">
    <w:name w:val="ListLabel 2039"/>
    <w:qFormat/>
    <w:rsid w:val="009C6916"/>
    <w:rPr>
      <w:b w:val="0"/>
      <w:i w:val="0"/>
      <w:sz w:val="23"/>
    </w:rPr>
  </w:style>
  <w:style w:type="character" w:customStyle="1" w:styleId="ListLabel2040">
    <w:name w:val="ListLabel 2040"/>
    <w:qFormat/>
    <w:rsid w:val="009C6916"/>
    <w:rPr>
      <w:rFonts w:cs="Courier New"/>
    </w:rPr>
  </w:style>
  <w:style w:type="character" w:customStyle="1" w:styleId="ListLabel2041">
    <w:name w:val="ListLabel 2041"/>
    <w:qFormat/>
    <w:rsid w:val="009C6916"/>
    <w:rPr>
      <w:rFonts w:cs="Courier New"/>
    </w:rPr>
  </w:style>
  <w:style w:type="character" w:customStyle="1" w:styleId="ListLabel2042">
    <w:name w:val="ListLabel 2042"/>
    <w:qFormat/>
    <w:rsid w:val="009C6916"/>
    <w:rPr>
      <w:rFonts w:cs="Wingdings"/>
    </w:rPr>
  </w:style>
  <w:style w:type="character" w:customStyle="1" w:styleId="ListLabel2043">
    <w:name w:val="ListLabel 2043"/>
    <w:qFormat/>
    <w:rsid w:val="009C6916"/>
    <w:rPr>
      <w:rFonts w:cs="Symbol"/>
    </w:rPr>
  </w:style>
  <w:style w:type="character" w:customStyle="1" w:styleId="ListLabel2044">
    <w:name w:val="ListLabel 2044"/>
    <w:qFormat/>
    <w:rsid w:val="009C6916"/>
    <w:rPr>
      <w:rFonts w:cs="Courier New"/>
    </w:rPr>
  </w:style>
  <w:style w:type="character" w:customStyle="1" w:styleId="ListLabel2045">
    <w:name w:val="ListLabel 2045"/>
    <w:qFormat/>
    <w:rsid w:val="009C6916"/>
    <w:rPr>
      <w:rFonts w:cs="Wingdings"/>
    </w:rPr>
  </w:style>
  <w:style w:type="character" w:customStyle="1" w:styleId="ListLabel2046">
    <w:name w:val="ListLabel 2046"/>
    <w:qFormat/>
    <w:rsid w:val="009C6916"/>
    <w:rPr>
      <w:rFonts w:cs="Symbol"/>
    </w:rPr>
  </w:style>
  <w:style w:type="character" w:customStyle="1" w:styleId="ListLabel2047">
    <w:name w:val="ListLabel 2047"/>
    <w:qFormat/>
    <w:rsid w:val="009C6916"/>
    <w:rPr>
      <w:rFonts w:cs="Courier New"/>
    </w:rPr>
  </w:style>
  <w:style w:type="character" w:customStyle="1" w:styleId="ListLabel2048">
    <w:name w:val="ListLabel 2048"/>
    <w:qFormat/>
    <w:rsid w:val="009C6916"/>
    <w:rPr>
      <w:rFonts w:cs="Wingdings"/>
    </w:rPr>
  </w:style>
  <w:style w:type="character" w:customStyle="1" w:styleId="ListLabel2049">
    <w:name w:val="ListLabel 2049"/>
    <w:qFormat/>
    <w:rsid w:val="009C6916"/>
    <w:rPr>
      <w:b w:val="0"/>
      <w:i w:val="0"/>
      <w:sz w:val="23"/>
    </w:rPr>
  </w:style>
  <w:style w:type="character" w:customStyle="1" w:styleId="ListLabel2050">
    <w:name w:val="ListLabel 2050"/>
    <w:qFormat/>
    <w:rsid w:val="009C6916"/>
    <w:rPr>
      <w:b w:val="0"/>
      <w:i w:val="0"/>
      <w:sz w:val="23"/>
    </w:rPr>
  </w:style>
  <w:style w:type="character" w:customStyle="1" w:styleId="ListLabel2051">
    <w:name w:val="ListLabel 2051"/>
    <w:qFormat/>
    <w:rsid w:val="009C6916"/>
    <w:rPr>
      <w:b w:val="0"/>
      <w:i w:val="0"/>
      <w:sz w:val="23"/>
    </w:rPr>
  </w:style>
  <w:style w:type="character" w:customStyle="1" w:styleId="ListLabel2052">
    <w:name w:val="ListLabel 2052"/>
    <w:qFormat/>
    <w:rsid w:val="009C6916"/>
    <w:rPr>
      <w:b w:val="0"/>
      <w:i w:val="0"/>
      <w:sz w:val="23"/>
    </w:rPr>
  </w:style>
  <w:style w:type="character" w:customStyle="1" w:styleId="ListLabel2053">
    <w:name w:val="ListLabel 2053"/>
    <w:qFormat/>
    <w:rsid w:val="009C6916"/>
    <w:rPr>
      <w:b w:val="0"/>
      <w:i w:val="0"/>
      <w:sz w:val="23"/>
    </w:rPr>
  </w:style>
  <w:style w:type="character" w:customStyle="1" w:styleId="ListLabel2054">
    <w:name w:val="ListLabel 2054"/>
    <w:qFormat/>
    <w:rsid w:val="009C6916"/>
    <w:rPr>
      <w:b w:val="0"/>
      <w:i w:val="0"/>
      <w:sz w:val="23"/>
    </w:rPr>
  </w:style>
  <w:style w:type="character" w:customStyle="1" w:styleId="ListLabel2055">
    <w:name w:val="ListLabel 2055"/>
    <w:qFormat/>
    <w:rsid w:val="009C6916"/>
    <w:rPr>
      <w:b w:val="0"/>
      <w:i w:val="0"/>
      <w:sz w:val="23"/>
    </w:rPr>
  </w:style>
  <w:style w:type="character" w:customStyle="1" w:styleId="ListLabel2056">
    <w:name w:val="ListLabel 2056"/>
    <w:qFormat/>
    <w:rsid w:val="009C6916"/>
    <w:rPr>
      <w:b w:val="0"/>
      <w:i w:val="0"/>
      <w:sz w:val="23"/>
    </w:rPr>
  </w:style>
  <w:style w:type="character" w:customStyle="1" w:styleId="ListLabel2057">
    <w:name w:val="ListLabel 2057"/>
    <w:qFormat/>
    <w:rsid w:val="009C6916"/>
    <w:rPr>
      <w:color w:val="00000A"/>
    </w:rPr>
  </w:style>
  <w:style w:type="character" w:customStyle="1" w:styleId="ListLabel2058">
    <w:name w:val="ListLabel 2058"/>
    <w:qFormat/>
    <w:rsid w:val="009C6916"/>
    <w:rPr>
      <w:rFonts w:cs="Symbol"/>
      <w:b/>
      <w:sz w:val="20"/>
    </w:rPr>
  </w:style>
  <w:style w:type="character" w:customStyle="1" w:styleId="ListLabel2059">
    <w:name w:val="ListLabel 2059"/>
    <w:qFormat/>
    <w:rsid w:val="009C6916"/>
    <w:rPr>
      <w:rFonts w:cs="Courier New"/>
    </w:rPr>
  </w:style>
  <w:style w:type="character" w:customStyle="1" w:styleId="ListLabel2060">
    <w:name w:val="ListLabel 2060"/>
    <w:qFormat/>
    <w:rsid w:val="009C6916"/>
    <w:rPr>
      <w:rFonts w:cs="Wingdings"/>
    </w:rPr>
  </w:style>
  <w:style w:type="character" w:customStyle="1" w:styleId="ListLabel2061">
    <w:name w:val="ListLabel 2061"/>
    <w:qFormat/>
    <w:rsid w:val="009C6916"/>
    <w:rPr>
      <w:rFonts w:cs="Symbol"/>
    </w:rPr>
  </w:style>
  <w:style w:type="character" w:customStyle="1" w:styleId="ListLabel2062">
    <w:name w:val="ListLabel 2062"/>
    <w:qFormat/>
    <w:rsid w:val="009C6916"/>
    <w:rPr>
      <w:rFonts w:cs="Courier New"/>
    </w:rPr>
  </w:style>
  <w:style w:type="character" w:customStyle="1" w:styleId="ListLabel2063">
    <w:name w:val="ListLabel 2063"/>
    <w:qFormat/>
    <w:rsid w:val="009C6916"/>
    <w:rPr>
      <w:rFonts w:cs="Wingdings"/>
    </w:rPr>
  </w:style>
  <w:style w:type="character" w:customStyle="1" w:styleId="ListLabel2064">
    <w:name w:val="ListLabel 2064"/>
    <w:qFormat/>
    <w:rsid w:val="009C6916"/>
    <w:rPr>
      <w:rFonts w:cs="Symbol"/>
    </w:rPr>
  </w:style>
  <w:style w:type="character" w:customStyle="1" w:styleId="ListLabel2065">
    <w:name w:val="ListLabel 2065"/>
    <w:qFormat/>
    <w:rsid w:val="009C6916"/>
    <w:rPr>
      <w:rFonts w:cs="Courier New"/>
    </w:rPr>
  </w:style>
  <w:style w:type="character" w:customStyle="1" w:styleId="ListLabel2066">
    <w:name w:val="ListLabel 2066"/>
    <w:qFormat/>
    <w:rsid w:val="009C6916"/>
    <w:rPr>
      <w:rFonts w:cs="Wingdings"/>
    </w:rPr>
  </w:style>
  <w:style w:type="character" w:customStyle="1" w:styleId="ListLabel2067">
    <w:name w:val="ListLabel 2067"/>
    <w:qFormat/>
    <w:rsid w:val="009C6916"/>
    <w:rPr>
      <w:rFonts w:cs="Wingdings"/>
    </w:rPr>
  </w:style>
  <w:style w:type="character" w:customStyle="1" w:styleId="ListLabel2068">
    <w:name w:val="ListLabel 2068"/>
    <w:qFormat/>
    <w:rsid w:val="009C6916"/>
    <w:rPr>
      <w:rFonts w:cs="Courier New"/>
    </w:rPr>
  </w:style>
  <w:style w:type="character" w:customStyle="1" w:styleId="ListLabel2069">
    <w:name w:val="ListLabel 2069"/>
    <w:qFormat/>
    <w:rsid w:val="009C6916"/>
    <w:rPr>
      <w:rFonts w:cs="Wingdings"/>
    </w:rPr>
  </w:style>
  <w:style w:type="character" w:customStyle="1" w:styleId="ListLabel2070">
    <w:name w:val="ListLabel 2070"/>
    <w:qFormat/>
    <w:rsid w:val="009C6916"/>
    <w:rPr>
      <w:rFonts w:cs="Symbol"/>
    </w:rPr>
  </w:style>
  <w:style w:type="character" w:customStyle="1" w:styleId="ListLabel2071">
    <w:name w:val="ListLabel 2071"/>
    <w:qFormat/>
    <w:rsid w:val="009C6916"/>
    <w:rPr>
      <w:rFonts w:cs="Courier New"/>
    </w:rPr>
  </w:style>
  <w:style w:type="character" w:customStyle="1" w:styleId="ListLabel2072">
    <w:name w:val="ListLabel 2072"/>
    <w:qFormat/>
    <w:rsid w:val="009C6916"/>
    <w:rPr>
      <w:rFonts w:cs="Wingdings"/>
    </w:rPr>
  </w:style>
  <w:style w:type="character" w:customStyle="1" w:styleId="ListLabel2073">
    <w:name w:val="ListLabel 2073"/>
    <w:qFormat/>
    <w:rsid w:val="009C6916"/>
    <w:rPr>
      <w:rFonts w:cs="Symbol"/>
    </w:rPr>
  </w:style>
  <w:style w:type="character" w:customStyle="1" w:styleId="ListLabel2074">
    <w:name w:val="ListLabel 2074"/>
    <w:qFormat/>
    <w:rsid w:val="009C6916"/>
    <w:rPr>
      <w:rFonts w:cs="Courier New"/>
    </w:rPr>
  </w:style>
  <w:style w:type="character" w:customStyle="1" w:styleId="ListLabel2075">
    <w:name w:val="ListLabel 2075"/>
    <w:qFormat/>
    <w:rsid w:val="009C6916"/>
    <w:rPr>
      <w:rFonts w:cs="Wingdings"/>
    </w:rPr>
  </w:style>
  <w:style w:type="character" w:customStyle="1" w:styleId="ListLabel2076">
    <w:name w:val="ListLabel 2076"/>
    <w:qFormat/>
    <w:rsid w:val="009C6916"/>
    <w:rPr>
      <w:color w:val="00000A"/>
    </w:rPr>
  </w:style>
  <w:style w:type="character" w:customStyle="1" w:styleId="ListLabel2077">
    <w:name w:val="ListLabel 2077"/>
    <w:qFormat/>
    <w:rsid w:val="009C6916"/>
    <w:rPr>
      <w:rFonts w:ascii="Arial" w:hAnsi="Arial"/>
      <w:b/>
      <w:color w:val="000000"/>
      <w:sz w:val="20"/>
    </w:rPr>
  </w:style>
  <w:style w:type="character" w:customStyle="1" w:styleId="ListLabel2078">
    <w:name w:val="ListLabel 2078"/>
    <w:qFormat/>
    <w:rsid w:val="009C6916"/>
    <w:rPr>
      <w:rFonts w:ascii="Arial" w:hAnsi="Arial"/>
      <w:color w:val="00000A"/>
      <w:sz w:val="20"/>
    </w:rPr>
  </w:style>
  <w:style w:type="character" w:customStyle="1" w:styleId="ListLabel2079">
    <w:name w:val="ListLabel 2079"/>
    <w:qFormat/>
    <w:rsid w:val="009C6916"/>
    <w:rPr>
      <w:rFonts w:eastAsia="Calibri"/>
      <w:b/>
      <w:color w:val="00000A"/>
      <w:sz w:val="20"/>
      <w:szCs w:val="20"/>
      <w:lang w:val="pt-BR" w:eastAsia="en-US" w:bidi="ar-SA"/>
    </w:rPr>
  </w:style>
  <w:style w:type="character" w:customStyle="1" w:styleId="ListLabel2080">
    <w:name w:val="ListLabel 2080"/>
    <w:qFormat/>
    <w:rsid w:val="009C6916"/>
    <w:rPr>
      <w:color w:val="00000A"/>
    </w:rPr>
  </w:style>
  <w:style w:type="character" w:customStyle="1" w:styleId="ListLabel2081">
    <w:name w:val="ListLabel 2081"/>
    <w:qFormat/>
    <w:rsid w:val="009C6916"/>
    <w:rPr>
      <w:rFonts w:cs="Courier New"/>
    </w:rPr>
  </w:style>
  <w:style w:type="character" w:customStyle="1" w:styleId="ListLabel2082">
    <w:name w:val="ListLabel 2082"/>
    <w:qFormat/>
    <w:rsid w:val="009C6916"/>
    <w:rPr>
      <w:rFonts w:cs="Courier New"/>
    </w:rPr>
  </w:style>
  <w:style w:type="character" w:customStyle="1" w:styleId="ListLabel2083">
    <w:name w:val="ListLabel 2083"/>
    <w:qFormat/>
    <w:rsid w:val="009C6916"/>
    <w:rPr>
      <w:rFonts w:cs="Wingdings"/>
    </w:rPr>
  </w:style>
  <w:style w:type="character" w:customStyle="1" w:styleId="ListLabel2084">
    <w:name w:val="ListLabel 2084"/>
    <w:qFormat/>
    <w:rsid w:val="009C6916"/>
    <w:rPr>
      <w:rFonts w:cs="Symbol"/>
    </w:rPr>
  </w:style>
  <w:style w:type="character" w:customStyle="1" w:styleId="ListLabel2085">
    <w:name w:val="ListLabel 2085"/>
    <w:qFormat/>
    <w:rsid w:val="009C6916"/>
    <w:rPr>
      <w:rFonts w:cs="Courier New"/>
    </w:rPr>
  </w:style>
  <w:style w:type="character" w:customStyle="1" w:styleId="ListLabel2086">
    <w:name w:val="ListLabel 2086"/>
    <w:qFormat/>
    <w:rsid w:val="009C6916"/>
    <w:rPr>
      <w:rFonts w:cs="Wingdings"/>
    </w:rPr>
  </w:style>
  <w:style w:type="character" w:customStyle="1" w:styleId="ListLabel2087">
    <w:name w:val="ListLabel 2087"/>
    <w:qFormat/>
    <w:rsid w:val="009C6916"/>
    <w:rPr>
      <w:rFonts w:cs="Symbol"/>
    </w:rPr>
  </w:style>
  <w:style w:type="character" w:customStyle="1" w:styleId="ListLabel2088">
    <w:name w:val="ListLabel 2088"/>
    <w:qFormat/>
    <w:rsid w:val="009C6916"/>
    <w:rPr>
      <w:rFonts w:cs="Courier New"/>
    </w:rPr>
  </w:style>
  <w:style w:type="character" w:customStyle="1" w:styleId="ListLabel2089">
    <w:name w:val="ListLabel 2089"/>
    <w:qFormat/>
    <w:rsid w:val="009C6916"/>
    <w:rPr>
      <w:rFonts w:cs="Wingdings"/>
    </w:rPr>
  </w:style>
  <w:style w:type="character" w:customStyle="1" w:styleId="ListLabel2090">
    <w:name w:val="ListLabel 2090"/>
    <w:qFormat/>
    <w:rsid w:val="009C6916"/>
    <w:rPr>
      <w:rFonts w:ascii="Calibri" w:hAnsi="Calibri"/>
      <w:b w:val="0"/>
      <w:i w:val="0"/>
      <w:sz w:val="23"/>
    </w:rPr>
  </w:style>
  <w:style w:type="character" w:customStyle="1" w:styleId="ListLabel2091">
    <w:name w:val="ListLabel 2091"/>
    <w:qFormat/>
    <w:rsid w:val="009C6916"/>
    <w:rPr>
      <w:b w:val="0"/>
      <w:i w:val="0"/>
      <w:sz w:val="20"/>
    </w:rPr>
  </w:style>
  <w:style w:type="character" w:customStyle="1" w:styleId="ListLabel2092">
    <w:name w:val="ListLabel 2092"/>
    <w:qFormat/>
    <w:rsid w:val="009C6916"/>
    <w:rPr>
      <w:rFonts w:cs="Courier New"/>
    </w:rPr>
  </w:style>
  <w:style w:type="character" w:customStyle="1" w:styleId="ListLabel2093">
    <w:name w:val="ListLabel 2093"/>
    <w:qFormat/>
    <w:rsid w:val="009C6916"/>
    <w:rPr>
      <w:rFonts w:cs="Wingdings"/>
    </w:rPr>
  </w:style>
  <w:style w:type="character" w:customStyle="1" w:styleId="ListLabel2094">
    <w:name w:val="ListLabel 2094"/>
    <w:qFormat/>
    <w:rsid w:val="009C6916"/>
    <w:rPr>
      <w:rFonts w:cs="Symbol"/>
    </w:rPr>
  </w:style>
  <w:style w:type="character" w:customStyle="1" w:styleId="ListLabel2095">
    <w:name w:val="ListLabel 2095"/>
    <w:qFormat/>
    <w:rsid w:val="009C6916"/>
    <w:rPr>
      <w:rFonts w:cs="Courier New"/>
    </w:rPr>
  </w:style>
  <w:style w:type="character" w:customStyle="1" w:styleId="ListLabel2096">
    <w:name w:val="ListLabel 2096"/>
    <w:qFormat/>
    <w:rsid w:val="009C6916"/>
    <w:rPr>
      <w:rFonts w:cs="Wingdings"/>
    </w:rPr>
  </w:style>
  <w:style w:type="character" w:customStyle="1" w:styleId="ListLabel2097">
    <w:name w:val="ListLabel 2097"/>
    <w:qFormat/>
    <w:rsid w:val="009C6916"/>
    <w:rPr>
      <w:rFonts w:cs="Symbol"/>
    </w:rPr>
  </w:style>
  <w:style w:type="character" w:customStyle="1" w:styleId="ListLabel2098">
    <w:name w:val="ListLabel 2098"/>
    <w:qFormat/>
    <w:rsid w:val="009C6916"/>
    <w:rPr>
      <w:rFonts w:cs="Courier New"/>
    </w:rPr>
  </w:style>
  <w:style w:type="character" w:customStyle="1" w:styleId="ListLabel2099">
    <w:name w:val="ListLabel 2099"/>
    <w:qFormat/>
    <w:rsid w:val="009C6916"/>
    <w:rPr>
      <w:rFonts w:cs="Wingdings"/>
    </w:rPr>
  </w:style>
  <w:style w:type="character" w:customStyle="1" w:styleId="ListLabel2100">
    <w:name w:val="ListLabel 2100"/>
    <w:qFormat/>
    <w:rsid w:val="009C6916"/>
    <w:rPr>
      <w:rFonts w:cs="Courier New"/>
    </w:rPr>
  </w:style>
  <w:style w:type="character" w:customStyle="1" w:styleId="ListLabel2101">
    <w:name w:val="ListLabel 2101"/>
    <w:qFormat/>
    <w:rsid w:val="009C6916"/>
    <w:rPr>
      <w:rFonts w:cs="Courier New"/>
    </w:rPr>
  </w:style>
  <w:style w:type="character" w:customStyle="1" w:styleId="ListLabel2102">
    <w:name w:val="ListLabel 2102"/>
    <w:qFormat/>
    <w:rsid w:val="009C6916"/>
    <w:rPr>
      <w:rFonts w:cs="Wingdings"/>
    </w:rPr>
  </w:style>
  <w:style w:type="character" w:customStyle="1" w:styleId="ListLabel2103">
    <w:name w:val="ListLabel 2103"/>
    <w:qFormat/>
    <w:rsid w:val="009C6916"/>
    <w:rPr>
      <w:rFonts w:cs="Symbol"/>
    </w:rPr>
  </w:style>
  <w:style w:type="character" w:customStyle="1" w:styleId="ListLabel2104">
    <w:name w:val="ListLabel 2104"/>
    <w:qFormat/>
    <w:rsid w:val="009C6916"/>
    <w:rPr>
      <w:rFonts w:cs="Courier New"/>
    </w:rPr>
  </w:style>
  <w:style w:type="character" w:customStyle="1" w:styleId="ListLabel2105">
    <w:name w:val="ListLabel 2105"/>
    <w:qFormat/>
    <w:rsid w:val="009C6916"/>
    <w:rPr>
      <w:rFonts w:cs="Wingdings"/>
    </w:rPr>
  </w:style>
  <w:style w:type="character" w:customStyle="1" w:styleId="ListLabel2106">
    <w:name w:val="ListLabel 2106"/>
    <w:qFormat/>
    <w:rsid w:val="009C6916"/>
    <w:rPr>
      <w:rFonts w:cs="Symbol"/>
    </w:rPr>
  </w:style>
  <w:style w:type="character" w:customStyle="1" w:styleId="ListLabel2107">
    <w:name w:val="ListLabel 2107"/>
    <w:qFormat/>
    <w:rsid w:val="009C6916"/>
    <w:rPr>
      <w:rFonts w:cs="Courier New"/>
    </w:rPr>
  </w:style>
  <w:style w:type="character" w:customStyle="1" w:styleId="ListLabel2108">
    <w:name w:val="ListLabel 2108"/>
    <w:qFormat/>
    <w:rsid w:val="009C6916"/>
    <w:rPr>
      <w:rFonts w:cs="Wingdings"/>
    </w:rPr>
  </w:style>
  <w:style w:type="character" w:customStyle="1" w:styleId="ListLabel2109">
    <w:name w:val="ListLabel 2109"/>
    <w:qFormat/>
    <w:rsid w:val="009C6916"/>
    <w:rPr>
      <w:rFonts w:cs="Courier New"/>
    </w:rPr>
  </w:style>
  <w:style w:type="character" w:customStyle="1" w:styleId="ListLabel2110">
    <w:name w:val="ListLabel 2110"/>
    <w:qFormat/>
    <w:rsid w:val="009C6916"/>
    <w:rPr>
      <w:rFonts w:cs="Courier New"/>
    </w:rPr>
  </w:style>
  <w:style w:type="character" w:customStyle="1" w:styleId="ListLabel2111">
    <w:name w:val="ListLabel 2111"/>
    <w:qFormat/>
    <w:rsid w:val="009C6916"/>
    <w:rPr>
      <w:rFonts w:cs="Wingdings"/>
    </w:rPr>
  </w:style>
  <w:style w:type="character" w:customStyle="1" w:styleId="ListLabel2112">
    <w:name w:val="ListLabel 2112"/>
    <w:qFormat/>
    <w:rsid w:val="009C6916"/>
    <w:rPr>
      <w:rFonts w:cs="Symbol"/>
    </w:rPr>
  </w:style>
  <w:style w:type="character" w:customStyle="1" w:styleId="ListLabel2113">
    <w:name w:val="ListLabel 2113"/>
    <w:qFormat/>
    <w:rsid w:val="009C6916"/>
    <w:rPr>
      <w:rFonts w:cs="Courier New"/>
    </w:rPr>
  </w:style>
  <w:style w:type="character" w:customStyle="1" w:styleId="ListLabel2114">
    <w:name w:val="ListLabel 2114"/>
    <w:qFormat/>
    <w:rsid w:val="009C6916"/>
    <w:rPr>
      <w:rFonts w:cs="Wingdings"/>
    </w:rPr>
  </w:style>
  <w:style w:type="character" w:customStyle="1" w:styleId="ListLabel2115">
    <w:name w:val="ListLabel 2115"/>
    <w:qFormat/>
    <w:rsid w:val="009C6916"/>
    <w:rPr>
      <w:rFonts w:cs="Symbol"/>
    </w:rPr>
  </w:style>
  <w:style w:type="character" w:customStyle="1" w:styleId="ListLabel2116">
    <w:name w:val="ListLabel 2116"/>
    <w:qFormat/>
    <w:rsid w:val="009C6916"/>
    <w:rPr>
      <w:rFonts w:cs="Courier New"/>
    </w:rPr>
  </w:style>
  <w:style w:type="character" w:customStyle="1" w:styleId="ListLabel2117">
    <w:name w:val="ListLabel 2117"/>
    <w:qFormat/>
    <w:rsid w:val="009C6916"/>
    <w:rPr>
      <w:rFonts w:cs="Wingdings"/>
    </w:rPr>
  </w:style>
  <w:style w:type="character" w:customStyle="1" w:styleId="ListLabel2118">
    <w:name w:val="ListLabel 2118"/>
    <w:qFormat/>
    <w:rsid w:val="009C6916"/>
    <w:rPr>
      <w:rFonts w:cs="Courier New"/>
    </w:rPr>
  </w:style>
  <w:style w:type="character" w:customStyle="1" w:styleId="ListLabel2119">
    <w:name w:val="ListLabel 2119"/>
    <w:qFormat/>
    <w:rsid w:val="009C6916"/>
    <w:rPr>
      <w:rFonts w:cs="Courier New"/>
    </w:rPr>
  </w:style>
  <w:style w:type="character" w:customStyle="1" w:styleId="ListLabel2120">
    <w:name w:val="ListLabel 2120"/>
    <w:qFormat/>
    <w:rsid w:val="009C6916"/>
    <w:rPr>
      <w:rFonts w:cs="Wingdings"/>
    </w:rPr>
  </w:style>
  <w:style w:type="character" w:customStyle="1" w:styleId="ListLabel2121">
    <w:name w:val="ListLabel 2121"/>
    <w:qFormat/>
    <w:rsid w:val="009C6916"/>
    <w:rPr>
      <w:rFonts w:cs="Symbol"/>
    </w:rPr>
  </w:style>
  <w:style w:type="character" w:customStyle="1" w:styleId="ListLabel2122">
    <w:name w:val="ListLabel 2122"/>
    <w:qFormat/>
    <w:rsid w:val="009C6916"/>
    <w:rPr>
      <w:rFonts w:cs="Courier New"/>
    </w:rPr>
  </w:style>
  <w:style w:type="character" w:customStyle="1" w:styleId="ListLabel2123">
    <w:name w:val="ListLabel 2123"/>
    <w:qFormat/>
    <w:rsid w:val="009C6916"/>
    <w:rPr>
      <w:rFonts w:cs="Wingdings"/>
    </w:rPr>
  </w:style>
  <w:style w:type="character" w:customStyle="1" w:styleId="ListLabel2124">
    <w:name w:val="ListLabel 2124"/>
    <w:qFormat/>
    <w:rsid w:val="009C6916"/>
    <w:rPr>
      <w:rFonts w:cs="Symbol"/>
    </w:rPr>
  </w:style>
  <w:style w:type="character" w:customStyle="1" w:styleId="ListLabel2125">
    <w:name w:val="ListLabel 2125"/>
    <w:qFormat/>
    <w:rsid w:val="009C6916"/>
    <w:rPr>
      <w:rFonts w:cs="Courier New"/>
    </w:rPr>
  </w:style>
  <w:style w:type="character" w:customStyle="1" w:styleId="ListLabel2126">
    <w:name w:val="ListLabel 2126"/>
    <w:qFormat/>
    <w:rsid w:val="009C6916"/>
    <w:rPr>
      <w:rFonts w:cs="Wingdings"/>
    </w:rPr>
  </w:style>
  <w:style w:type="character" w:customStyle="1" w:styleId="ListLabel2127">
    <w:name w:val="ListLabel 2127"/>
    <w:qFormat/>
    <w:rsid w:val="009C6916"/>
    <w:rPr>
      <w:b w:val="0"/>
      <w:i w:val="0"/>
      <w:sz w:val="23"/>
    </w:rPr>
  </w:style>
  <w:style w:type="character" w:customStyle="1" w:styleId="ListLabel2128">
    <w:name w:val="ListLabel 2128"/>
    <w:qFormat/>
    <w:rsid w:val="009C6916"/>
    <w:rPr>
      <w:rFonts w:cs="Courier New"/>
    </w:rPr>
  </w:style>
  <w:style w:type="character" w:customStyle="1" w:styleId="ListLabel2129">
    <w:name w:val="ListLabel 2129"/>
    <w:qFormat/>
    <w:rsid w:val="009C6916"/>
    <w:rPr>
      <w:rFonts w:cs="Courier New"/>
    </w:rPr>
  </w:style>
  <w:style w:type="character" w:customStyle="1" w:styleId="ListLabel2130">
    <w:name w:val="ListLabel 2130"/>
    <w:qFormat/>
    <w:rsid w:val="009C6916"/>
    <w:rPr>
      <w:rFonts w:cs="Wingdings"/>
    </w:rPr>
  </w:style>
  <w:style w:type="character" w:customStyle="1" w:styleId="ListLabel2131">
    <w:name w:val="ListLabel 2131"/>
    <w:qFormat/>
    <w:rsid w:val="009C6916"/>
    <w:rPr>
      <w:rFonts w:cs="Symbol"/>
    </w:rPr>
  </w:style>
  <w:style w:type="character" w:customStyle="1" w:styleId="ListLabel2132">
    <w:name w:val="ListLabel 2132"/>
    <w:qFormat/>
    <w:rsid w:val="009C6916"/>
    <w:rPr>
      <w:rFonts w:cs="Courier New"/>
    </w:rPr>
  </w:style>
  <w:style w:type="character" w:customStyle="1" w:styleId="ListLabel2133">
    <w:name w:val="ListLabel 2133"/>
    <w:qFormat/>
    <w:rsid w:val="009C6916"/>
    <w:rPr>
      <w:rFonts w:cs="Wingdings"/>
    </w:rPr>
  </w:style>
  <w:style w:type="character" w:customStyle="1" w:styleId="ListLabel2134">
    <w:name w:val="ListLabel 2134"/>
    <w:qFormat/>
    <w:rsid w:val="009C6916"/>
    <w:rPr>
      <w:rFonts w:cs="Symbol"/>
    </w:rPr>
  </w:style>
  <w:style w:type="character" w:customStyle="1" w:styleId="ListLabel2135">
    <w:name w:val="ListLabel 2135"/>
    <w:qFormat/>
    <w:rsid w:val="009C6916"/>
    <w:rPr>
      <w:rFonts w:cs="Courier New"/>
    </w:rPr>
  </w:style>
  <w:style w:type="character" w:customStyle="1" w:styleId="ListLabel2136">
    <w:name w:val="ListLabel 2136"/>
    <w:qFormat/>
    <w:rsid w:val="009C6916"/>
    <w:rPr>
      <w:rFonts w:cs="Wingdings"/>
    </w:rPr>
  </w:style>
  <w:style w:type="character" w:customStyle="1" w:styleId="ListLabel2137">
    <w:name w:val="ListLabel 2137"/>
    <w:qFormat/>
    <w:rsid w:val="009C6916"/>
    <w:rPr>
      <w:b w:val="0"/>
      <w:i w:val="0"/>
      <w:sz w:val="23"/>
    </w:rPr>
  </w:style>
  <w:style w:type="character" w:customStyle="1" w:styleId="ListLabel2138">
    <w:name w:val="ListLabel 2138"/>
    <w:qFormat/>
    <w:rsid w:val="009C6916"/>
    <w:rPr>
      <w:b w:val="0"/>
      <w:i w:val="0"/>
      <w:sz w:val="23"/>
    </w:rPr>
  </w:style>
  <w:style w:type="character" w:customStyle="1" w:styleId="ListLabel2139">
    <w:name w:val="ListLabel 2139"/>
    <w:qFormat/>
    <w:rsid w:val="009C6916"/>
    <w:rPr>
      <w:b w:val="0"/>
      <w:i w:val="0"/>
      <w:sz w:val="23"/>
    </w:rPr>
  </w:style>
  <w:style w:type="character" w:customStyle="1" w:styleId="ListLabel2140">
    <w:name w:val="ListLabel 2140"/>
    <w:qFormat/>
    <w:rsid w:val="009C6916"/>
    <w:rPr>
      <w:b w:val="0"/>
      <w:i w:val="0"/>
      <w:sz w:val="23"/>
    </w:rPr>
  </w:style>
  <w:style w:type="character" w:customStyle="1" w:styleId="ListLabel2141">
    <w:name w:val="ListLabel 2141"/>
    <w:qFormat/>
    <w:rsid w:val="009C6916"/>
    <w:rPr>
      <w:b w:val="0"/>
      <w:i w:val="0"/>
      <w:sz w:val="23"/>
    </w:rPr>
  </w:style>
  <w:style w:type="character" w:customStyle="1" w:styleId="ListLabel2142">
    <w:name w:val="ListLabel 2142"/>
    <w:qFormat/>
    <w:rsid w:val="009C6916"/>
    <w:rPr>
      <w:b w:val="0"/>
      <w:i w:val="0"/>
      <w:sz w:val="23"/>
    </w:rPr>
  </w:style>
  <w:style w:type="character" w:customStyle="1" w:styleId="ListLabel2143">
    <w:name w:val="ListLabel 2143"/>
    <w:qFormat/>
    <w:rsid w:val="009C6916"/>
    <w:rPr>
      <w:b w:val="0"/>
      <w:i w:val="0"/>
      <w:sz w:val="23"/>
    </w:rPr>
  </w:style>
  <w:style w:type="character" w:customStyle="1" w:styleId="ListLabel2144">
    <w:name w:val="ListLabel 2144"/>
    <w:qFormat/>
    <w:rsid w:val="009C6916"/>
    <w:rPr>
      <w:b w:val="0"/>
      <w:i w:val="0"/>
      <w:sz w:val="23"/>
    </w:rPr>
  </w:style>
  <w:style w:type="character" w:customStyle="1" w:styleId="ListLabel2145">
    <w:name w:val="ListLabel 2145"/>
    <w:qFormat/>
    <w:rsid w:val="009C6916"/>
    <w:rPr>
      <w:color w:val="00000A"/>
    </w:rPr>
  </w:style>
  <w:style w:type="character" w:customStyle="1" w:styleId="ListLabel2146">
    <w:name w:val="ListLabel 2146"/>
    <w:qFormat/>
    <w:rsid w:val="009C6916"/>
    <w:rPr>
      <w:rFonts w:cs="Symbol"/>
      <w:b/>
      <w:sz w:val="20"/>
    </w:rPr>
  </w:style>
  <w:style w:type="character" w:customStyle="1" w:styleId="ListLabel2147">
    <w:name w:val="ListLabel 2147"/>
    <w:qFormat/>
    <w:rsid w:val="009C6916"/>
    <w:rPr>
      <w:rFonts w:cs="Courier New"/>
    </w:rPr>
  </w:style>
  <w:style w:type="character" w:customStyle="1" w:styleId="ListLabel2148">
    <w:name w:val="ListLabel 2148"/>
    <w:qFormat/>
    <w:rsid w:val="009C6916"/>
    <w:rPr>
      <w:rFonts w:cs="Wingdings"/>
    </w:rPr>
  </w:style>
  <w:style w:type="character" w:customStyle="1" w:styleId="ListLabel2149">
    <w:name w:val="ListLabel 2149"/>
    <w:qFormat/>
    <w:rsid w:val="009C6916"/>
    <w:rPr>
      <w:rFonts w:cs="Symbol"/>
    </w:rPr>
  </w:style>
  <w:style w:type="character" w:customStyle="1" w:styleId="ListLabel2150">
    <w:name w:val="ListLabel 2150"/>
    <w:qFormat/>
    <w:rsid w:val="009C6916"/>
    <w:rPr>
      <w:rFonts w:cs="Courier New"/>
    </w:rPr>
  </w:style>
  <w:style w:type="character" w:customStyle="1" w:styleId="ListLabel2151">
    <w:name w:val="ListLabel 2151"/>
    <w:qFormat/>
    <w:rsid w:val="009C6916"/>
    <w:rPr>
      <w:rFonts w:cs="Wingdings"/>
    </w:rPr>
  </w:style>
  <w:style w:type="character" w:customStyle="1" w:styleId="ListLabel2152">
    <w:name w:val="ListLabel 2152"/>
    <w:qFormat/>
    <w:rsid w:val="009C6916"/>
    <w:rPr>
      <w:rFonts w:cs="Symbol"/>
    </w:rPr>
  </w:style>
  <w:style w:type="character" w:customStyle="1" w:styleId="ListLabel2153">
    <w:name w:val="ListLabel 2153"/>
    <w:qFormat/>
    <w:rsid w:val="009C6916"/>
    <w:rPr>
      <w:rFonts w:cs="Courier New"/>
    </w:rPr>
  </w:style>
  <w:style w:type="character" w:customStyle="1" w:styleId="ListLabel2154">
    <w:name w:val="ListLabel 2154"/>
    <w:qFormat/>
    <w:rsid w:val="009C6916"/>
    <w:rPr>
      <w:rFonts w:cs="Wingdings"/>
    </w:rPr>
  </w:style>
  <w:style w:type="character" w:customStyle="1" w:styleId="ListLabel2155">
    <w:name w:val="ListLabel 2155"/>
    <w:qFormat/>
    <w:rsid w:val="009C6916"/>
    <w:rPr>
      <w:rFonts w:cs="Wingdings"/>
    </w:rPr>
  </w:style>
  <w:style w:type="character" w:customStyle="1" w:styleId="ListLabel2156">
    <w:name w:val="ListLabel 2156"/>
    <w:qFormat/>
    <w:rsid w:val="009C6916"/>
    <w:rPr>
      <w:rFonts w:cs="Courier New"/>
    </w:rPr>
  </w:style>
  <w:style w:type="character" w:customStyle="1" w:styleId="ListLabel2157">
    <w:name w:val="ListLabel 2157"/>
    <w:qFormat/>
    <w:rsid w:val="009C6916"/>
    <w:rPr>
      <w:rFonts w:cs="Wingdings"/>
    </w:rPr>
  </w:style>
  <w:style w:type="character" w:customStyle="1" w:styleId="ListLabel2158">
    <w:name w:val="ListLabel 2158"/>
    <w:qFormat/>
    <w:rsid w:val="009C6916"/>
    <w:rPr>
      <w:rFonts w:cs="Symbol"/>
    </w:rPr>
  </w:style>
  <w:style w:type="character" w:customStyle="1" w:styleId="ListLabel2159">
    <w:name w:val="ListLabel 2159"/>
    <w:qFormat/>
    <w:rsid w:val="009C6916"/>
    <w:rPr>
      <w:rFonts w:cs="Courier New"/>
    </w:rPr>
  </w:style>
  <w:style w:type="character" w:customStyle="1" w:styleId="ListLabel2160">
    <w:name w:val="ListLabel 2160"/>
    <w:qFormat/>
    <w:rsid w:val="009C6916"/>
    <w:rPr>
      <w:rFonts w:cs="Wingdings"/>
    </w:rPr>
  </w:style>
  <w:style w:type="character" w:customStyle="1" w:styleId="ListLabel2161">
    <w:name w:val="ListLabel 2161"/>
    <w:qFormat/>
    <w:rsid w:val="009C6916"/>
    <w:rPr>
      <w:rFonts w:cs="Symbol"/>
    </w:rPr>
  </w:style>
  <w:style w:type="character" w:customStyle="1" w:styleId="ListLabel2162">
    <w:name w:val="ListLabel 2162"/>
    <w:qFormat/>
    <w:rsid w:val="009C6916"/>
    <w:rPr>
      <w:rFonts w:cs="Courier New"/>
    </w:rPr>
  </w:style>
  <w:style w:type="character" w:customStyle="1" w:styleId="ListLabel2163">
    <w:name w:val="ListLabel 2163"/>
    <w:qFormat/>
    <w:rsid w:val="009C6916"/>
    <w:rPr>
      <w:rFonts w:cs="Wingdings"/>
    </w:rPr>
  </w:style>
  <w:style w:type="character" w:customStyle="1" w:styleId="ListLabel2164">
    <w:name w:val="ListLabel 2164"/>
    <w:qFormat/>
    <w:rsid w:val="009C6916"/>
    <w:rPr>
      <w:color w:val="00000A"/>
    </w:rPr>
  </w:style>
  <w:style w:type="paragraph" w:styleId="Lista">
    <w:name w:val="List"/>
    <w:basedOn w:val="Corpodetexto"/>
    <w:rsid w:val="009C6916"/>
    <w:rPr>
      <w:rFonts w:cs="Arial Unicode MS"/>
    </w:rPr>
  </w:style>
  <w:style w:type="paragraph" w:customStyle="1" w:styleId="Legenda1">
    <w:name w:val="Legenda1"/>
    <w:basedOn w:val="Normal"/>
    <w:qFormat/>
    <w:rsid w:val="009C6916"/>
    <w:pPr>
      <w:suppressLineNumbers/>
      <w:spacing w:before="120" w:after="120"/>
    </w:pPr>
    <w:rPr>
      <w:rFonts w:eastAsia="Calibri" w:cs="Arial Unicode MS"/>
      <w:i/>
      <w:iCs/>
      <w:color w:val="00000A"/>
      <w:sz w:val="24"/>
    </w:rPr>
  </w:style>
  <w:style w:type="paragraph" w:customStyle="1" w:styleId="ndice">
    <w:name w:val="Índice"/>
    <w:basedOn w:val="Normal"/>
    <w:qFormat/>
    <w:rsid w:val="009C6916"/>
    <w:pPr>
      <w:suppressLineNumbers/>
    </w:pPr>
    <w:rPr>
      <w:rFonts w:eastAsia="Calibri" w:cs="Arial Unicode MS"/>
      <w:color w:val="00000A"/>
    </w:rPr>
  </w:style>
  <w:style w:type="paragraph" w:customStyle="1" w:styleId="Cabealho1">
    <w:name w:val="Cabeçalho1"/>
    <w:basedOn w:val="Normal"/>
    <w:unhideWhenUsed/>
    <w:rsid w:val="009C6916"/>
    <w:pPr>
      <w:tabs>
        <w:tab w:val="center" w:pos="4252"/>
        <w:tab w:val="right" w:pos="8504"/>
      </w:tabs>
    </w:pPr>
    <w:rPr>
      <w:rFonts w:eastAsia="Calibri"/>
      <w:color w:val="00000A"/>
    </w:rPr>
  </w:style>
  <w:style w:type="paragraph" w:customStyle="1" w:styleId="Rodap1">
    <w:name w:val="Rodapé1"/>
    <w:basedOn w:val="Normal"/>
    <w:uiPriority w:val="99"/>
    <w:unhideWhenUsed/>
    <w:rsid w:val="009C6916"/>
    <w:pPr>
      <w:tabs>
        <w:tab w:val="center" w:pos="4252"/>
        <w:tab w:val="right" w:pos="8504"/>
      </w:tabs>
    </w:pPr>
    <w:rPr>
      <w:rFonts w:eastAsia="Calibri"/>
      <w:color w:val="00000A"/>
    </w:rPr>
  </w:style>
  <w:style w:type="paragraph" w:customStyle="1" w:styleId="Sumrio11">
    <w:name w:val="Sumário 11"/>
    <w:basedOn w:val="Normal"/>
    <w:next w:val="Normal"/>
    <w:autoRedefine/>
    <w:uiPriority w:val="39"/>
    <w:unhideWhenUsed/>
    <w:rsid w:val="009C6916"/>
    <w:pPr>
      <w:tabs>
        <w:tab w:val="left" w:pos="660"/>
        <w:tab w:val="right" w:leader="dot" w:pos="9061"/>
      </w:tabs>
      <w:spacing w:line="360" w:lineRule="auto"/>
    </w:pPr>
    <w:rPr>
      <w:rFonts w:eastAsia="Calibri"/>
      <w:color w:val="00000A"/>
      <w:szCs w:val="20"/>
    </w:rPr>
  </w:style>
  <w:style w:type="paragraph" w:styleId="Textodecomentrio">
    <w:name w:val="annotation text"/>
    <w:basedOn w:val="Normal"/>
    <w:link w:val="TextodecomentrioChar"/>
    <w:uiPriority w:val="99"/>
    <w:semiHidden/>
    <w:unhideWhenUsed/>
    <w:qFormat/>
    <w:rsid w:val="009C6916"/>
    <w:rPr>
      <w:szCs w:val="20"/>
    </w:rPr>
  </w:style>
  <w:style w:type="character" w:customStyle="1" w:styleId="TextodecomentrioChar1">
    <w:name w:val="Texto de comentário Char1"/>
    <w:basedOn w:val="Fontepargpadro"/>
    <w:uiPriority w:val="99"/>
    <w:semiHidden/>
    <w:rsid w:val="009C6916"/>
    <w:rPr>
      <w:rFonts w:ascii="Arial" w:hAnsi="Arial" w:cs="Arial"/>
      <w:sz w:val="20"/>
      <w:szCs w:val="20"/>
    </w:rPr>
  </w:style>
  <w:style w:type="paragraph" w:styleId="Assuntodocomentrio">
    <w:name w:val="annotation subject"/>
    <w:basedOn w:val="Textodecomentrio"/>
    <w:link w:val="AssuntodocomentrioChar"/>
    <w:uiPriority w:val="99"/>
    <w:semiHidden/>
    <w:unhideWhenUsed/>
    <w:qFormat/>
    <w:rsid w:val="009C6916"/>
    <w:rPr>
      <w:b/>
      <w:bCs/>
    </w:rPr>
  </w:style>
  <w:style w:type="character" w:customStyle="1" w:styleId="AssuntodocomentrioChar1">
    <w:name w:val="Assunto do comentário Char1"/>
    <w:basedOn w:val="TextodecomentrioChar1"/>
    <w:uiPriority w:val="99"/>
    <w:semiHidden/>
    <w:rsid w:val="009C6916"/>
    <w:rPr>
      <w:rFonts w:ascii="Arial" w:hAnsi="Arial" w:cs="Arial"/>
      <w:b/>
      <w:bCs/>
      <w:sz w:val="20"/>
      <w:szCs w:val="20"/>
    </w:rPr>
  </w:style>
  <w:style w:type="paragraph" w:customStyle="1" w:styleId="Contedodoquadro">
    <w:name w:val="Conteúdo do quadro"/>
    <w:basedOn w:val="Normal"/>
    <w:qFormat/>
    <w:rsid w:val="009C6916"/>
    <w:rPr>
      <w:rFonts w:eastAsia="Calibri"/>
      <w:color w:val="00000A"/>
    </w:rPr>
  </w:style>
  <w:style w:type="paragraph" w:customStyle="1" w:styleId="Contedodatabela">
    <w:name w:val="Conteúdo da tabela"/>
    <w:basedOn w:val="Normal"/>
    <w:qFormat/>
    <w:rsid w:val="009C6916"/>
    <w:rPr>
      <w:rFonts w:eastAsia="Calibri"/>
      <w:color w:val="00000A"/>
    </w:rPr>
  </w:style>
  <w:style w:type="paragraph" w:customStyle="1" w:styleId="Ttulodetabela">
    <w:name w:val="Título de tabela"/>
    <w:basedOn w:val="Contedodatabela"/>
    <w:qFormat/>
    <w:rsid w:val="009C6916"/>
  </w:style>
  <w:style w:type="character" w:customStyle="1" w:styleId="CabealhoChar1">
    <w:name w:val="Cabeçalho Char1"/>
    <w:basedOn w:val="Fontepargpadro"/>
    <w:rsid w:val="009C6916"/>
    <w:rPr>
      <w:rFonts w:ascii="Arial" w:eastAsia="Calibri" w:hAnsi="Arial" w:cs="Arial"/>
      <w:color w:val="00000A"/>
      <w:sz w:val="20"/>
      <w:lang w:eastAsia="en-US" w:bidi="ar-SA"/>
    </w:rPr>
  </w:style>
  <w:style w:type="character" w:customStyle="1" w:styleId="RodapChar1">
    <w:name w:val="Rodapé Char1"/>
    <w:basedOn w:val="Fontepargpadro"/>
    <w:uiPriority w:val="99"/>
    <w:rsid w:val="009C6916"/>
    <w:rPr>
      <w:rFonts w:ascii="Arial" w:eastAsia="Calibri" w:hAnsi="Arial" w:cs="Arial"/>
      <w:color w:val="00000A"/>
      <w:sz w:val="20"/>
      <w:lang w:eastAsia="en-US" w:bidi="ar-SA"/>
    </w:rPr>
  </w:style>
  <w:style w:type="paragraph" w:customStyle="1" w:styleId="SubItem">
    <w:name w:val="SubItem"/>
    <w:basedOn w:val="Normal"/>
    <w:rsid w:val="007D6EAC"/>
    <w:pPr>
      <w:suppressAutoHyphens/>
      <w:spacing w:before="240"/>
      <w:ind w:left="720" w:hanging="360"/>
      <w:jc w:val="left"/>
    </w:pPr>
    <w:rPr>
      <w:rFonts w:eastAsia="Times New Roman"/>
      <w:sz w:val="24"/>
      <w:szCs w:val="20"/>
      <w:lang w:eastAsia="zh-CN"/>
    </w:rPr>
  </w:style>
  <w:style w:type="paragraph" w:customStyle="1" w:styleId="TextosemFormatao1">
    <w:name w:val="Texto sem Formatação1"/>
    <w:basedOn w:val="Normal"/>
    <w:rsid w:val="003547DB"/>
    <w:pPr>
      <w:suppressAutoHyphens/>
      <w:jc w:val="left"/>
    </w:pPr>
    <w:rPr>
      <w:rFonts w:ascii="Courier New" w:eastAsia="Times New Roman" w:hAnsi="Courier New" w:cs="Courier New"/>
      <w:szCs w:val="20"/>
      <w:lang w:eastAsia="zh-CN"/>
    </w:rPr>
  </w:style>
  <w:style w:type="character" w:customStyle="1" w:styleId="WW8Num1z0">
    <w:name w:val="WW8Num1z0"/>
    <w:rsid w:val="0049745F"/>
  </w:style>
  <w:style w:type="character" w:customStyle="1" w:styleId="WW8Num2z0">
    <w:name w:val="WW8Num2z0"/>
    <w:rsid w:val="0049745F"/>
  </w:style>
  <w:style w:type="character" w:customStyle="1" w:styleId="WW8Num3z0">
    <w:name w:val="WW8Num3z0"/>
    <w:rsid w:val="0049745F"/>
    <w:rPr>
      <w:b/>
    </w:rPr>
  </w:style>
  <w:style w:type="character" w:customStyle="1" w:styleId="WW8Num3z1">
    <w:name w:val="WW8Num3z1"/>
    <w:rsid w:val="0049745F"/>
  </w:style>
  <w:style w:type="character" w:customStyle="1" w:styleId="WW8Num3z2">
    <w:name w:val="WW8Num3z2"/>
    <w:rsid w:val="0049745F"/>
    <w:rPr>
      <w:b w:val="0"/>
    </w:rPr>
  </w:style>
  <w:style w:type="character" w:customStyle="1" w:styleId="WW8Num3z3">
    <w:name w:val="WW8Num3z3"/>
    <w:rsid w:val="0049745F"/>
  </w:style>
  <w:style w:type="character" w:customStyle="1" w:styleId="WW8Num3z4">
    <w:name w:val="WW8Num3z4"/>
    <w:rsid w:val="0049745F"/>
  </w:style>
  <w:style w:type="character" w:customStyle="1" w:styleId="WW8Num3z5">
    <w:name w:val="WW8Num3z5"/>
    <w:rsid w:val="0049745F"/>
  </w:style>
  <w:style w:type="character" w:customStyle="1" w:styleId="WW8Num3z6">
    <w:name w:val="WW8Num3z6"/>
    <w:rsid w:val="0049745F"/>
  </w:style>
  <w:style w:type="character" w:customStyle="1" w:styleId="WW8Num3z7">
    <w:name w:val="WW8Num3z7"/>
    <w:rsid w:val="0049745F"/>
  </w:style>
  <w:style w:type="character" w:customStyle="1" w:styleId="WW8Num3z8">
    <w:name w:val="WW8Num3z8"/>
    <w:rsid w:val="0049745F"/>
  </w:style>
  <w:style w:type="character" w:customStyle="1" w:styleId="WW8Num4z1">
    <w:name w:val="WW8Num4z1"/>
    <w:rsid w:val="0049745F"/>
  </w:style>
  <w:style w:type="character" w:customStyle="1" w:styleId="WW8Num4z2">
    <w:name w:val="WW8Num4z2"/>
    <w:rsid w:val="0049745F"/>
  </w:style>
  <w:style w:type="character" w:customStyle="1" w:styleId="WW8Num4z3">
    <w:name w:val="WW8Num4z3"/>
    <w:rsid w:val="0049745F"/>
  </w:style>
  <w:style w:type="character" w:customStyle="1" w:styleId="WW8Num4z4">
    <w:name w:val="WW8Num4z4"/>
    <w:rsid w:val="0049745F"/>
  </w:style>
  <w:style w:type="character" w:customStyle="1" w:styleId="WW8Num4z5">
    <w:name w:val="WW8Num4z5"/>
    <w:rsid w:val="0049745F"/>
  </w:style>
  <w:style w:type="character" w:customStyle="1" w:styleId="WW8Num4z6">
    <w:name w:val="WW8Num4z6"/>
    <w:rsid w:val="0049745F"/>
  </w:style>
  <w:style w:type="character" w:customStyle="1" w:styleId="WW8Num4z7">
    <w:name w:val="WW8Num4z7"/>
    <w:rsid w:val="0049745F"/>
  </w:style>
  <w:style w:type="character" w:customStyle="1" w:styleId="WW8Num4z8">
    <w:name w:val="WW8Num4z8"/>
    <w:rsid w:val="0049745F"/>
  </w:style>
  <w:style w:type="character" w:customStyle="1" w:styleId="WW8Num5z0">
    <w:name w:val="WW8Num5z0"/>
    <w:rsid w:val="0049745F"/>
    <w:rPr>
      <w:rFonts w:ascii="Symbol" w:hAnsi="Symbol" w:cs="Symbol"/>
      <w:color w:val="auto"/>
    </w:rPr>
  </w:style>
  <w:style w:type="character" w:customStyle="1" w:styleId="WW8Num6z0">
    <w:name w:val="WW8Num6z0"/>
    <w:rsid w:val="0049745F"/>
    <w:rPr>
      <w:rFonts w:ascii="Symbol" w:hAnsi="Symbol" w:cs="Symbol"/>
    </w:rPr>
  </w:style>
  <w:style w:type="character" w:customStyle="1" w:styleId="WW8Num7z0">
    <w:name w:val="WW8Num7z0"/>
    <w:rsid w:val="0049745F"/>
  </w:style>
  <w:style w:type="character" w:customStyle="1" w:styleId="WW8Num7z1">
    <w:name w:val="WW8Num7z1"/>
    <w:rsid w:val="0049745F"/>
    <w:rPr>
      <w:rFonts w:hint="default"/>
    </w:rPr>
  </w:style>
  <w:style w:type="character" w:customStyle="1" w:styleId="WW8Num8z0">
    <w:name w:val="WW8Num8z0"/>
    <w:rsid w:val="0049745F"/>
  </w:style>
  <w:style w:type="character" w:customStyle="1" w:styleId="WW8Num9z0">
    <w:name w:val="WW8Num9z0"/>
    <w:rsid w:val="0049745F"/>
    <w:rPr>
      <w:rFonts w:hint="default"/>
    </w:rPr>
  </w:style>
  <w:style w:type="character" w:customStyle="1" w:styleId="WW8Num10z0">
    <w:name w:val="WW8Num10z0"/>
    <w:rsid w:val="0049745F"/>
    <w:rPr>
      <w:bCs/>
      <w:lang w:eastAsia="en-US"/>
    </w:rPr>
  </w:style>
  <w:style w:type="character" w:customStyle="1" w:styleId="WW8Num10z1">
    <w:name w:val="WW8Num10z1"/>
    <w:rsid w:val="0049745F"/>
  </w:style>
  <w:style w:type="character" w:customStyle="1" w:styleId="WW8Num10z2">
    <w:name w:val="WW8Num10z2"/>
    <w:rsid w:val="0049745F"/>
  </w:style>
  <w:style w:type="character" w:customStyle="1" w:styleId="WW8Num10z3">
    <w:name w:val="WW8Num10z3"/>
    <w:rsid w:val="0049745F"/>
  </w:style>
  <w:style w:type="character" w:customStyle="1" w:styleId="WW8Num10z4">
    <w:name w:val="WW8Num10z4"/>
    <w:rsid w:val="0049745F"/>
  </w:style>
  <w:style w:type="character" w:customStyle="1" w:styleId="WW8Num10z5">
    <w:name w:val="WW8Num10z5"/>
    <w:rsid w:val="0049745F"/>
  </w:style>
  <w:style w:type="character" w:customStyle="1" w:styleId="WW8Num10z6">
    <w:name w:val="WW8Num10z6"/>
    <w:rsid w:val="0049745F"/>
  </w:style>
  <w:style w:type="character" w:customStyle="1" w:styleId="WW8Num10z7">
    <w:name w:val="WW8Num10z7"/>
    <w:rsid w:val="0049745F"/>
  </w:style>
  <w:style w:type="character" w:customStyle="1" w:styleId="WW8Num10z8">
    <w:name w:val="WW8Num10z8"/>
    <w:rsid w:val="0049745F"/>
  </w:style>
  <w:style w:type="character" w:customStyle="1" w:styleId="WW8Num11z0">
    <w:name w:val="WW8Num11z0"/>
    <w:rsid w:val="0049745F"/>
  </w:style>
  <w:style w:type="character" w:customStyle="1" w:styleId="WW8Num11z1">
    <w:name w:val="WW8Num11z1"/>
    <w:rsid w:val="0049745F"/>
  </w:style>
  <w:style w:type="character" w:customStyle="1" w:styleId="WW8Num11z2">
    <w:name w:val="WW8Num11z2"/>
    <w:rsid w:val="0049745F"/>
  </w:style>
  <w:style w:type="character" w:customStyle="1" w:styleId="WW8Num11z3">
    <w:name w:val="WW8Num11z3"/>
    <w:rsid w:val="0049745F"/>
  </w:style>
  <w:style w:type="character" w:customStyle="1" w:styleId="WW8Num11z4">
    <w:name w:val="WW8Num11z4"/>
    <w:rsid w:val="0049745F"/>
  </w:style>
  <w:style w:type="character" w:customStyle="1" w:styleId="WW8Num11z5">
    <w:name w:val="WW8Num11z5"/>
    <w:rsid w:val="0049745F"/>
  </w:style>
  <w:style w:type="character" w:customStyle="1" w:styleId="WW8Num11z6">
    <w:name w:val="WW8Num11z6"/>
    <w:rsid w:val="0049745F"/>
  </w:style>
  <w:style w:type="character" w:customStyle="1" w:styleId="WW8Num11z7">
    <w:name w:val="WW8Num11z7"/>
    <w:rsid w:val="0049745F"/>
  </w:style>
  <w:style w:type="character" w:customStyle="1" w:styleId="WW8Num11z8">
    <w:name w:val="WW8Num11z8"/>
    <w:rsid w:val="0049745F"/>
  </w:style>
  <w:style w:type="character" w:customStyle="1" w:styleId="WW8Num12z0">
    <w:name w:val="WW8Num12z0"/>
    <w:rsid w:val="0049745F"/>
    <w:rPr>
      <w:rFonts w:hint="default"/>
    </w:rPr>
  </w:style>
  <w:style w:type="character" w:customStyle="1" w:styleId="WW8Num13z0">
    <w:name w:val="WW8Num13z0"/>
    <w:rsid w:val="0049745F"/>
    <w:rPr>
      <w:rFonts w:hint="default"/>
    </w:rPr>
  </w:style>
  <w:style w:type="character" w:customStyle="1" w:styleId="WW8Num13z1">
    <w:name w:val="WW8Num13z1"/>
    <w:rsid w:val="0049745F"/>
  </w:style>
  <w:style w:type="character" w:customStyle="1" w:styleId="WW8Num13z2">
    <w:name w:val="WW8Num13z2"/>
    <w:rsid w:val="0049745F"/>
  </w:style>
  <w:style w:type="character" w:customStyle="1" w:styleId="WW8Num13z3">
    <w:name w:val="WW8Num13z3"/>
    <w:rsid w:val="0049745F"/>
  </w:style>
  <w:style w:type="character" w:customStyle="1" w:styleId="WW8Num13z4">
    <w:name w:val="WW8Num13z4"/>
    <w:rsid w:val="0049745F"/>
  </w:style>
  <w:style w:type="character" w:customStyle="1" w:styleId="WW8Num13z5">
    <w:name w:val="WW8Num13z5"/>
    <w:rsid w:val="0049745F"/>
  </w:style>
  <w:style w:type="character" w:customStyle="1" w:styleId="WW8Num13z6">
    <w:name w:val="WW8Num13z6"/>
    <w:rsid w:val="0049745F"/>
  </w:style>
  <w:style w:type="character" w:customStyle="1" w:styleId="WW8Num13z7">
    <w:name w:val="WW8Num13z7"/>
    <w:rsid w:val="0049745F"/>
  </w:style>
  <w:style w:type="character" w:customStyle="1" w:styleId="WW8Num13z8">
    <w:name w:val="WW8Num13z8"/>
    <w:rsid w:val="0049745F"/>
  </w:style>
  <w:style w:type="character" w:customStyle="1" w:styleId="WW8Num14z0">
    <w:name w:val="WW8Num14z0"/>
    <w:rsid w:val="0049745F"/>
    <w:rPr>
      <w:rFonts w:hint="default"/>
    </w:rPr>
  </w:style>
  <w:style w:type="character" w:customStyle="1" w:styleId="WW8Num14z1">
    <w:name w:val="WW8Num14z1"/>
    <w:rsid w:val="0049745F"/>
  </w:style>
  <w:style w:type="character" w:customStyle="1" w:styleId="WW8Num14z2">
    <w:name w:val="WW8Num14z2"/>
    <w:rsid w:val="0049745F"/>
  </w:style>
  <w:style w:type="character" w:customStyle="1" w:styleId="WW8Num14z3">
    <w:name w:val="WW8Num14z3"/>
    <w:rsid w:val="0049745F"/>
  </w:style>
  <w:style w:type="character" w:customStyle="1" w:styleId="WW8Num14z4">
    <w:name w:val="WW8Num14z4"/>
    <w:rsid w:val="0049745F"/>
  </w:style>
  <w:style w:type="character" w:customStyle="1" w:styleId="WW8Num14z5">
    <w:name w:val="WW8Num14z5"/>
    <w:rsid w:val="0049745F"/>
  </w:style>
  <w:style w:type="character" w:customStyle="1" w:styleId="WW8Num14z6">
    <w:name w:val="WW8Num14z6"/>
    <w:rsid w:val="0049745F"/>
  </w:style>
  <w:style w:type="character" w:customStyle="1" w:styleId="WW8Num14z7">
    <w:name w:val="WW8Num14z7"/>
    <w:rsid w:val="0049745F"/>
  </w:style>
  <w:style w:type="character" w:customStyle="1" w:styleId="WW8Num14z8">
    <w:name w:val="WW8Num14z8"/>
    <w:rsid w:val="0049745F"/>
  </w:style>
  <w:style w:type="character" w:customStyle="1" w:styleId="WW8Num15z0">
    <w:name w:val="WW8Num15z0"/>
    <w:rsid w:val="0049745F"/>
    <w:rPr>
      <w:rFonts w:ascii="Symbol" w:hAnsi="Symbol" w:cs="Symbol" w:hint="default"/>
    </w:rPr>
  </w:style>
  <w:style w:type="character" w:customStyle="1" w:styleId="WW8Num15z1">
    <w:name w:val="WW8Num15z1"/>
    <w:rsid w:val="0049745F"/>
    <w:rPr>
      <w:rFonts w:ascii="Courier New" w:hAnsi="Courier New" w:cs="Courier New" w:hint="default"/>
    </w:rPr>
  </w:style>
  <w:style w:type="character" w:customStyle="1" w:styleId="WW8Num15z2">
    <w:name w:val="WW8Num15z2"/>
    <w:rsid w:val="0049745F"/>
    <w:rPr>
      <w:rFonts w:ascii="Wingdings" w:hAnsi="Wingdings" w:cs="Wingdings" w:hint="default"/>
    </w:rPr>
  </w:style>
  <w:style w:type="character" w:customStyle="1" w:styleId="WW8Num16z0">
    <w:name w:val="WW8Num16z0"/>
    <w:rsid w:val="0049745F"/>
    <w:rPr>
      <w:rFonts w:hint="default"/>
    </w:rPr>
  </w:style>
  <w:style w:type="character" w:customStyle="1" w:styleId="WW8Num16z1">
    <w:name w:val="WW8Num16z1"/>
    <w:rsid w:val="0049745F"/>
  </w:style>
  <w:style w:type="character" w:customStyle="1" w:styleId="WW8Num16z2">
    <w:name w:val="WW8Num16z2"/>
    <w:rsid w:val="0049745F"/>
  </w:style>
  <w:style w:type="character" w:customStyle="1" w:styleId="WW8Num16z3">
    <w:name w:val="WW8Num16z3"/>
    <w:rsid w:val="0049745F"/>
  </w:style>
  <w:style w:type="character" w:customStyle="1" w:styleId="WW8Num16z4">
    <w:name w:val="WW8Num16z4"/>
    <w:rsid w:val="0049745F"/>
  </w:style>
  <w:style w:type="character" w:customStyle="1" w:styleId="WW8Num16z5">
    <w:name w:val="WW8Num16z5"/>
    <w:rsid w:val="0049745F"/>
  </w:style>
  <w:style w:type="character" w:customStyle="1" w:styleId="WW8Num16z6">
    <w:name w:val="WW8Num16z6"/>
    <w:rsid w:val="0049745F"/>
  </w:style>
  <w:style w:type="character" w:customStyle="1" w:styleId="WW8Num16z7">
    <w:name w:val="WW8Num16z7"/>
    <w:rsid w:val="0049745F"/>
  </w:style>
  <w:style w:type="character" w:customStyle="1" w:styleId="WW8Num16z8">
    <w:name w:val="WW8Num16z8"/>
    <w:rsid w:val="0049745F"/>
  </w:style>
  <w:style w:type="character" w:customStyle="1" w:styleId="WW8Num17z0">
    <w:name w:val="WW8Num17z0"/>
    <w:rsid w:val="0049745F"/>
    <w:rPr>
      <w:rFonts w:eastAsia="Calibri"/>
      <w:lang w:eastAsia="en-US"/>
    </w:rPr>
  </w:style>
  <w:style w:type="character" w:customStyle="1" w:styleId="WW8Num17z1">
    <w:name w:val="WW8Num17z1"/>
    <w:rsid w:val="0049745F"/>
  </w:style>
  <w:style w:type="character" w:customStyle="1" w:styleId="WW8Num17z2">
    <w:name w:val="WW8Num17z2"/>
    <w:rsid w:val="0049745F"/>
  </w:style>
  <w:style w:type="character" w:customStyle="1" w:styleId="WW8Num17z3">
    <w:name w:val="WW8Num17z3"/>
    <w:rsid w:val="0049745F"/>
  </w:style>
  <w:style w:type="character" w:customStyle="1" w:styleId="WW8Num17z4">
    <w:name w:val="WW8Num17z4"/>
    <w:rsid w:val="0049745F"/>
  </w:style>
  <w:style w:type="character" w:customStyle="1" w:styleId="WW8Num17z5">
    <w:name w:val="WW8Num17z5"/>
    <w:rsid w:val="0049745F"/>
  </w:style>
  <w:style w:type="character" w:customStyle="1" w:styleId="WW8Num17z6">
    <w:name w:val="WW8Num17z6"/>
    <w:rsid w:val="0049745F"/>
  </w:style>
  <w:style w:type="character" w:customStyle="1" w:styleId="WW8Num17z7">
    <w:name w:val="WW8Num17z7"/>
    <w:rsid w:val="0049745F"/>
  </w:style>
  <w:style w:type="character" w:customStyle="1" w:styleId="WW8Num17z8">
    <w:name w:val="WW8Num17z8"/>
    <w:rsid w:val="0049745F"/>
  </w:style>
  <w:style w:type="character" w:customStyle="1" w:styleId="WW8Num18z0">
    <w:name w:val="WW8Num18z0"/>
    <w:rsid w:val="0049745F"/>
    <w:rPr>
      <w:b/>
    </w:rPr>
  </w:style>
  <w:style w:type="character" w:customStyle="1" w:styleId="WW8Num18z1">
    <w:name w:val="WW8Num18z1"/>
    <w:rsid w:val="0049745F"/>
  </w:style>
  <w:style w:type="character" w:customStyle="1" w:styleId="WW8Num18z2">
    <w:name w:val="WW8Num18z2"/>
    <w:rsid w:val="0049745F"/>
    <w:rPr>
      <w:b w:val="0"/>
    </w:rPr>
  </w:style>
  <w:style w:type="character" w:customStyle="1" w:styleId="WW8Num18z3">
    <w:name w:val="WW8Num18z3"/>
    <w:rsid w:val="0049745F"/>
  </w:style>
  <w:style w:type="character" w:customStyle="1" w:styleId="WW8Num18z4">
    <w:name w:val="WW8Num18z4"/>
    <w:rsid w:val="0049745F"/>
  </w:style>
  <w:style w:type="character" w:customStyle="1" w:styleId="WW8Num18z5">
    <w:name w:val="WW8Num18z5"/>
    <w:rsid w:val="0049745F"/>
  </w:style>
  <w:style w:type="character" w:customStyle="1" w:styleId="WW8Num18z6">
    <w:name w:val="WW8Num18z6"/>
    <w:rsid w:val="0049745F"/>
  </w:style>
  <w:style w:type="character" w:customStyle="1" w:styleId="WW8Num18z7">
    <w:name w:val="WW8Num18z7"/>
    <w:rsid w:val="0049745F"/>
  </w:style>
  <w:style w:type="character" w:customStyle="1" w:styleId="WW8Num18z8">
    <w:name w:val="WW8Num18z8"/>
    <w:rsid w:val="0049745F"/>
  </w:style>
  <w:style w:type="character" w:customStyle="1" w:styleId="WW8Num19z0">
    <w:name w:val="WW8Num19z0"/>
    <w:rsid w:val="0049745F"/>
    <w:rPr>
      <w:rFonts w:ascii="Symbol" w:eastAsia="Calibri" w:hAnsi="Symbol" w:cs="Symbol" w:hint="default"/>
      <w:b/>
      <w:lang w:eastAsia="en-US"/>
    </w:rPr>
  </w:style>
  <w:style w:type="character" w:customStyle="1" w:styleId="WW8Num19z1">
    <w:name w:val="WW8Num19z1"/>
    <w:rsid w:val="0049745F"/>
    <w:rPr>
      <w:rFonts w:ascii="Courier New" w:hAnsi="Courier New" w:cs="Courier New" w:hint="default"/>
    </w:rPr>
  </w:style>
  <w:style w:type="character" w:customStyle="1" w:styleId="WW8Num19z2">
    <w:name w:val="WW8Num19z2"/>
    <w:rsid w:val="0049745F"/>
    <w:rPr>
      <w:rFonts w:ascii="Wingdings" w:hAnsi="Wingdings" w:cs="Wingdings" w:hint="default"/>
    </w:rPr>
  </w:style>
  <w:style w:type="character" w:customStyle="1" w:styleId="WW8Num19z3">
    <w:name w:val="WW8Num19z3"/>
    <w:rsid w:val="0049745F"/>
    <w:rPr>
      <w:rFonts w:ascii="Symbol" w:hAnsi="Symbol" w:cs="Symbol" w:hint="default"/>
    </w:rPr>
  </w:style>
  <w:style w:type="character" w:customStyle="1" w:styleId="WW8Num20z0">
    <w:name w:val="WW8Num20z0"/>
    <w:rsid w:val="0049745F"/>
    <w:rPr>
      <w:rFonts w:hint="default"/>
    </w:rPr>
  </w:style>
  <w:style w:type="character" w:customStyle="1" w:styleId="WW8Num21z0">
    <w:name w:val="WW8Num21z0"/>
    <w:rsid w:val="0049745F"/>
    <w:rPr>
      <w:rFonts w:ascii="Symbol" w:hAnsi="Symbol" w:cs="Symbol" w:hint="default"/>
    </w:rPr>
  </w:style>
  <w:style w:type="character" w:customStyle="1" w:styleId="WW8Num21z1">
    <w:name w:val="WW8Num21z1"/>
    <w:rsid w:val="0049745F"/>
    <w:rPr>
      <w:rFonts w:ascii="Courier New" w:hAnsi="Courier New" w:cs="Courier New" w:hint="default"/>
    </w:rPr>
  </w:style>
  <w:style w:type="character" w:customStyle="1" w:styleId="WW8Num21z2">
    <w:name w:val="WW8Num21z2"/>
    <w:rsid w:val="0049745F"/>
    <w:rPr>
      <w:rFonts w:ascii="Wingdings" w:hAnsi="Wingdings" w:cs="Wingdings" w:hint="default"/>
    </w:rPr>
  </w:style>
  <w:style w:type="character" w:customStyle="1" w:styleId="WW8Num22z0">
    <w:name w:val="WW8Num22z0"/>
    <w:rsid w:val="0049745F"/>
    <w:rPr>
      <w:rFonts w:ascii="Symbol" w:hAnsi="Symbol" w:cs="Symbol" w:hint="default"/>
    </w:rPr>
  </w:style>
  <w:style w:type="character" w:customStyle="1" w:styleId="WW8Num22z1">
    <w:name w:val="WW8Num22z1"/>
    <w:rsid w:val="0049745F"/>
    <w:rPr>
      <w:rFonts w:ascii="Courier New" w:hAnsi="Courier New" w:cs="Courier New" w:hint="default"/>
    </w:rPr>
  </w:style>
  <w:style w:type="character" w:customStyle="1" w:styleId="WW8Num22z2">
    <w:name w:val="WW8Num22z2"/>
    <w:rsid w:val="0049745F"/>
    <w:rPr>
      <w:rFonts w:ascii="Wingdings" w:hAnsi="Wingdings" w:cs="Wingdings" w:hint="default"/>
    </w:rPr>
  </w:style>
  <w:style w:type="character" w:customStyle="1" w:styleId="WW8Num23z0">
    <w:name w:val="WW8Num23z0"/>
    <w:rsid w:val="0049745F"/>
    <w:rPr>
      <w:color w:val="auto"/>
    </w:rPr>
  </w:style>
  <w:style w:type="character" w:customStyle="1" w:styleId="WW8Num23z1">
    <w:name w:val="WW8Num23z1"/>
    <w:rsid w:val="0049745F"/>
  </w:style>
  <w:style w:type="character" w:customStyle="1" w:styleId="WW8Num23z2">
    <w:name w:val="WW8Num23z2"/>
    <w:rsid w:val="0049745F"/>
  </w:style>
  <w:style w:type="character" w:customStyle="1" w:styleId="WW8Num23z3">
    <w:name w:val="WW8Num23z3"/>
    <w:rsid w:val="0049745F"/>
  </w:style>
  <w:style w:type="character" w:customStyle="1" w:styleId="WW8Num23z4">
    <w:name w:val="WW8Num23z4"/>
    <w:rsid w:val="0049745F"/>
  </w:style>
  <w:style w:type="character" w:customStyle="1" w:styleId="WW8Num23z5">
    <w:name w:val="WW8Num23z5"/>
    <w:rsid w:val="0049745F"/>
  </w:style>
  <w:style w:type="character" w:customStyle="1" w:styleId="WW8Num23z6">
    <w:name w:val="WW8Num23z6"/>
    <w:rsid w:val="0049745F"/>
  </w:style>
  <w:style w:type="character" w:customStyle="1" w:styleId="WW8Num23z7">
    <w:name w:val="WW8Num23z7"/>
    <w:rsid w:val="0049745F"/>
  </w:style>
  <w:style w:type="character" w:customStyle="1" w:styleId="WW8Num23z8">
    <w:name w:val="WW8Num23z8"/>
    <w:rsid w:val="0049745F"/>
  </w:style>
  <w:style w:type="character" w:customStyle="1" w:styleId="WW8Num24z0">
    <w:name w:val="WW8Num24z0"/>
    <w:rsid w:val="0049745F"/>
  </w:style>
  <w:style w:type="character" w:customStyle="1" w:styleId="WW8Num24z1">
    <w:name w:val="WW8Num24z1"/>
    <w:rsid w:val="0049745F"/>
  </w:style>
  <w:style w:type="character" w:customStyle="1" w:styleId="WW8Num24z2">
    <w:name w:val="WW8Num24z2"/>
    <w:rsid w:val="0049745F"/>
  </w:style>
  <w:style w:type="character" w:customStyle="1" w:styleId="WW8Num24z3">
    <w:name w:val="WW8Num24z3"/>
    <w:rsid w:val="0049745F"/>
  </w:style>
  <w:style w:type="character" w:customStyle="1" w:styleId="WW8Num24z4">
    <w:name w:val="WW8Num24z4"/>
    <w:rsid w:val="0049745F"/>
  </w:style>
  <w:style w:type="character" w:customStyle="1" w:styleId="WW8Num24z5">
    <w:name w:val="WW8Num24z5"/>
    <w:rsid w:val="0049745F"/>
  </w:style>
  <w:style w:type="character" w:customStyle="1" w:styleId="WW8Num24z6">
    <w:name w:val="WW8Num24z6"/>
    <w:rsid w:val="0049745F"/>
  </w:style>
  <w:style w:type="character" w:customStyle="1" w:styleId="WW8Num24z7">
    <w:name w:val="WW8Num24z7"/>
    <w:rsid w:val="0049745F"/>
  </w:style>
  <w:style w:type="character" w:customStyle="1" w:styleId="WW8Num24z8">
    <w:name w:val="WW8Num24z8"/>
    <w:rsid w:val="0049745F"/>
  </w:style>
  <w:style w:type="character" w:customStyle="1" w:styleId="WW8Num25z0">
    <w:name w:val="WW8Num25z0"/>
    <w:rsid w:val="0049745F"/>
    <w:rPr>
      <w:rFonts w:ascii="Symbol" w:hAnsi="Symbol" w:cs="Symbol" w:hint="default"/>
    </w:rPr>
  </w:style>
  <w:style w:type="character" w:customStyle="1" w:styleId="WW8Num25z1">
    <w:name w:val="WW8Num25z1"/>
    <w:rsid w:val="0049745F"/>
    <w:rPr>
      <w:rFonts w:ascii="Courier New" w:hAnsi="Courier New" w:cs="Courier New" w:hint="default"/>
    </w:rPr>
  </w:style>
  <w:style w:type="character" w:customStyle="1" w:styleId="WW8Num25z2">
    <w:name w:val="WW8Num25z2"/>
    <w:rsid w:val="0049745F"/>
    <w:rPr>
      <w:rFonts w:ascii="Wingdings" w:hAnsi="Wingdings" w:cs="Wingdings" w:hint="default"/>
    </w:rPr>
  </w:style>
  <w:style w:type="character" w:customStyle="1" w:styleId="WW8Num26z0">
    <w:name w:val="WW8Num26z0"/>
    <w:rsid w:val="0049745F"/>
  </w:style>
  <w:style w:type="character" w:customStyle="1" w:styleId="WW8Num26z1">
    <w:name w:val="WW8Num26z1"/>
    <w:rsid w:val="0049745F"/>
  </w:style>
  <w:style w:type="character" w:customStyle="1" w:styleId="WW8Num26z2">
    <w:name w:val="WW8Num26z2"/>
    <w:rsid w:val="0049745F"/>
  </w:style>
  <w:style w:type="character" w:customStyle="1" w:styleId="WW8Num26z3">
    <w:name w:val="WW8Num26z3"/>
    <w:rsid w:val="0049745F"/>
  </w:style>
  <w:style w:type="character" w:customStyle="1" w:styleId="WW8Num26z4">
    <w:name w:val="WW8Num26z4"/>
    <w:rsid w:val="0049745F"/>
  </w:style>
  <w:style w:type="character" w:customStyle="1" w:styleId="WW8Num26z5">
    <w:name w:val="WW8Num26z5"/>
    <w:rsid w:val="0049745F"/>
  </w:style>
  <w:style w:type="character" w:customStyle="1" w:styleId="WW8Num26z6">
    <w:name w:val="WW8Num26z6"/>
    <w:rsid w:val="0049745F"/>
  </w:style>
  <w:style w:type="character" w:customStyle="1" w:styleId="WW8Num26z7">
    <w:name w:val="WW8Num26z7"/>
    <w:rsid w:val="0049745F"/>
  </w:style>
  <w:style w:type="character" w:customStyle="1" w:styleId="WW8Num26z8">
    <w:name w:val="WW8Num26z8"/>
    <w:rsid w:val="0049745F"/>
  </w:style>
  <w:style w:type="character" w:customStyle="1" w:styleId="WW8Num27z0">
    <w:name w:val="WW8Num27z0"/>
    <w:rsid w:val="0049745F"/>
    <w:rPr>
      <w:szCs w:val="24"/>
    </w:rPr>
  </w:style>
  <w:style w:type="character" w:customStyle="1" w:styleId="WW8Num27z1">
    <w:name w:val="WW8Num27z1"/>
    <w:rsid w:val="0049745F"/>
  </w:style>
  <w:style w:type="character" w:customStyle="1" w:styleId="WW8Num27z2">
    <w:name w:val="WW8Num27z2"/>
    <w:rsid w:val="0049745F"/>
  </w:style>
  <w:style w:type="character" w:customStyle="1" w:styleId="WW8Num27z3">
    <w:name w:val="WW8Num27z3"/>
    <w:rsid w:val="0049745F"/>
    <w:rPr>
      <w:b/>
    </w:rPr>
  </w:style>
  <w:style w:type="character" w:customStyle="1" w:styleId="WW8Num27z4">
    <w:name w:val="WW8Num27z4"/>
    <w:rsid w:val="0049745F"/>
  </w:style>
  <w:style w:type="character" w:customStyle="1" w:styleId="WW8Num27z5">
    <w:name w:val="WW8Num27z5"/>
    <w:rsid w:val="0049745F"/>
  </w:style>
  <w:style w:type="character" w:customStyle="1" w:styleId="WW8Num27z6">
    <w:name w:val="WW8Num27z6"/>
    <w:rsid w:val="0049745F"/>
  </w:style>
  <w:style w:type="character" w:customStyle="1" w:styleId="WW8Num27z7">
    <w:name w:val="WW8Num27z7"/>
    <w:rsid w:val="0049745F"/>
  </w:style>
  <w:style w:type="character" w:customStyle="1" w:styleId="WW8Num27z8">
    <w:name w:val="WW8Num27z8"/>
    <w:rsid w:val="0049745F"/>
  </w:style>
  <w:style w:type="character" w:customStyle="1" w:styleId="WW8Num28z0">
    <w:name w:val="WW8Num28z0"/>
    <w:rsid w:val="0049745F"/>
    <w:rPr>
      <w:rFonts w:ascii="Times New Roman" w:eastAsia="Times New Roman" w:hAnsi="Times New Roman" w:cs="Times New Roman" w:hint="default"/>
      <w:sz w:val="24"/>
      <w:szCs w:val="24"/>
      <w:lang w:eastAsia="ar-SA"/>
    </w:rPr>
  </w:style>
  <w:style w:type="character" w:customStyle="1" w:styleId="WW8Num28z1">
    <w:name w:val="WW8Num28z1"/>
    <w:rsid w:val="0049745F"/>
  </w:style>
  <w:style w:type="character" w:customStyle="1" w:styleId="WW8Num28z2">
    <w:name w:val="WW8Num28z2"/>
    <w:rsid w:val="0049745F"/>
  </w:style>
  <w:style w:type="character" w:customStyle="1" w:styleId="WW8Num28z3">
    <w:name w:val="WW8Num28z3"/>
    <w:rsid w:val="0049745F"/>
  </w:style>
  <w:style w:type="character" w:customStyle="1" w:styleId="WW8Num28z4">
    <w:name w:val="WW8Num28z4"/>
    <w:rsid w:val="0049745F"/>
  </w:style>
  <w:style w:type="character" w:customStyle="1" w:styleId="WW8Num28z5">
    <w:name w:val="WW8Num28z5"/>
    <w:rsid w:val="0049745F"/>
  </w:style>
  <w:style w:type="character" w:customStyle="1" w:styleId="WW8Num28z6">
    <w:name w:val="WW8Num28z6"/>
    <w:rsid w:val="0049745F"/>
  </w:style>
  <w:style w:type="character" w:customStyle="1" w:styleId="WW8Num28z7">
    <w:name w:val="WW8Num28z7"/>
    <w:rsid w:val="0049745F"/>
  </w:style>
  <w:style w:type="character" w:customStyle="1" w:styleId="WW8Num28z8">
    <w:name w:val="WW8Num28z8"/>
    <w:rsid w:val="0049745F"/>
  </w:style>
  <w:style w:type="character" w:customStyle="1" w:styleId="WW8Num29z0">
    <w:name w:val="WW8Num29z0"/>
    <w:rsid w:val="0049745F"/>
  </w:style>
  <w:style w:type="character" w:customStyle="1" w:styleId="WW8Num29z1">
    <w:name w:val="WW8Num29z1"/>
    <w:rsid w:val="0049745F"/>
  </w:style>
  <w:style w:type="character" w:customStyle="1" w:styleId="WW8Num29z2">
    <w:name w:val="WW8Num29z2"/>
    <w:rsid w:val="0049745F"/>
  </w:style>
  <w:style w:type="character" w:customStyle="1" w:styleId="WW8Num29z3">
    <w:name w:val="WW8Num29z3"/>
    <w:rsid w:val="0049745F"/>
  </w:style>
  <w:style w:type="character" w:customStyle="1" w:styleId="WW8Num29z4">
    <w:name w:val="WW8Num29z4"/>
    <w:rsid w:val="0049745F"/>
  </w:style>
  <w:style w:type="character" w:customStyle="1" w:styleId="WW8Num29z5">
    <w:name w:val="WW8Num29z5"/>
    <w:rsid w:val="0049745F"/>
  </w:style>
  <w:style w:type="character" w:customStyle="1" w:styleId="WW8Num29z6">
    <w:name w:val="WW8Num29z6"/>
    <w:rsid w:val="0049745F"/>
  </w:style>
  <w:style w:type="character" w:customStyle="1" w:styleId="WW8Num29z7">
    <w:name w:val="WW8Num29z7"/>
    <w:rsid w:val="0049745F"/>
  </w:style>
  <w:style w:type="character" w:customStyle="1" w:styleId="WW8Num29z8">
    <w:name w:val="WW8Num29z8"/>
    <w:rsid w:val="0049745F"/>
  </w:style>
  <w:style w:type="character" w:customStyle="1" w:styleId="WW8Num30z0">
    <w:name w:val="WW8Num30z0"/>
    <w:rsid w:val="0049745F"/>
    <w:rPr>
      <w:rFonts w:eastAsia="Calibri"/>
      <w:b/>
      <w:lang w:val="it-IT" w:eastAsia="en-US"/>
    </w:rPr>
  </w:style>
  <w:style w:type="character" w:customStyle="1" w:styleId="WW8Num31z0">
    <w:name w:val="WW8Num31z0"/>
    <w:rsid w:val="0049745F"/>
    <w:rPr>
      <w:rFonts w:hint="default"/>
    </w:rPr>
  </w:style>
  <w:style w:type="character" w:customStyle="1" w:styleId="WW8Num31z1">
    <w:name w:val="WW8Num31z1"/>
    <w:rsid w:val="0049745F"/>
  </w:style>
  <w:style w:type="character" w:customStyle="1" w:styleId="WW8Num31z2">
    <w:name w:val="WW8Num31z2"/>
    <w:rsid w:val="0049745F"/>
  </w:style>
  <w:style w:type="character" w:customStyle="1" w:styleId="WW8Num31z3">
    <w:name w:val="WW8Num31z3"/>
    <w:rsid w:val="0049745F"/>
  </w:style>
  <w:style w:type="character" w:customStyle="1" w:styleId="WW8Num31z4">
    <w:name w:val="WW8Num31z4"/>
    <w:rsid w:val="0049745F"/>
  </w:style>
  <w:style w:type="character" w:customStyle="1" w:styleId="WW8Num31z5">
    <w:name w:val="WW8Num31z5"/>
    <w:rsid w:val="0049745F"/>
  </w:style>
  <w:style w:type="character" w:customStyle="1" w:styleId="WW8Num31z6">
    <w:name w:val="WW8Num31z6"/>
    <w:rsid w:val="0049745F"/>
  </w:style>
  <w:style w:type="character" w:customStyle="1" w:styleId="WW8Num31z7">
    <w:name w:val="WW8Num31z7"/>
    <w:rsid w:val="0049745F"/>
  </w:style>
  <w:style w:type="character" w:customStyle="1" w:styleId="WW8Num31z8">
    <w:name w:val="WW8Num31z8"/>
    <w:rsid w:val="0049745F"/>
  </w:style>
  <w:style w:type="character" w:customStyle="1" w:styleId="WW8Num32z0">
    <w:name w:val="WW8Num32z0"/>
    <w:rsid w:val="0049745F"/>
    <w:rPr>
      <w:rFonts w:hint="default"/>
    </w:rPr>
  </w:style>
  <w:style w:type="character" w:customStyle="1" w:styleId="WW8Num32z1">
    <w:name w:val="WW8Num32z1"/>
    <w:rsid w:val="0049745F"/>
    <w:rPr>
      <w:rFonts w:hint="default"/>
      <w:b w:val="0"/>
      <w:color w:val="auto"/>
    </w:rPr>
  </w:style>
  <w:style w:type="character" w:customStyle="1" w:styleId="WW8Num33z0">
    <w:name w:val="WW8Num33z0"/>
    <w:rsid w:val="0049745F"/>
    <w:rPr>
      <w:rFonts w:ascii="Times New Roman" w:hAnsi="Times New Roman" w:cs="Times New Roman" w:hint="default"/>
      <w:szCs w:val="24"/>
    </w:rPr>
  </w:style>
  <w:style w:type="character" w:customStyle="1" w:styleId="WW8Num34z0">
    <w:name w:val="WW8Num34z0"/>
    <w:rsid w:val="0049745F"/>
  </w:style>
  <w:style w:type="character" w:customStyle="1" w:styleId="WW8Num34z1">
    <w:name w:val="WW8Num34z1"/>
    <w:rsid w:val="0049745F"/>
  </w:style>
  <w:style w:type="character" w:customStyle="1" w:styleId="WW8Num34z2">
    <w:name w:val="WW8Num34z2"/>
    <w:rsid w:val="0049745F"/>
  </w:style>
  <w:style w:type="character" w:customStyle="1" w:styleId="WW8Num34z3">
    <w:name w:val="WW8Num34z3"/>
    <w:rsid w:val="0049745F"/>
  </w:style>
  <w:style w:type="character" w:customStyle="1" w:styleId="WW8Num34z4">
    <w:name w:val="WW8Num34z4"/>
    <w:rsid w:val="0049745F"/>
  </w:style>
  <w:style w:type="character" w:customStyle="1" w:styleId="WW8Num34z5">
    <w:name w:val="WW8Num34z5"/>
    <w:rsid w:val="0049745F"/>
  </w:style>
  <w:style w:type="character" w:customStyle="1" w:styleId="WW8Num34z6">
    <w:name w:val="WW8Num34z6"/>
    <w:rsid w:val="0049745F"/>
  </w:style>
  <w:style w:type="character" w:customStyle="1" w:styleId="WW8Num34z7">
    <w:name w:val="WW8Num34z7"/>
    <w:rsid w:val="0049745F"/>
  </w:style>
  <w:style w:type="character" w:customStyle="1" w:styleId="WW8Num34z8">
    <w:name w:val="WW8Num34z8"/>
    <w:rsid w:val="0049745F"/>
  </w:style>
  <w:style w:type="character" w:customStyle="1" w:styleId="WW8Num35z0">
    <w:name w:val="WW8Num35z0"/>
    <w:rsid w:val="0049745F"/>
    <w:rPr>
      <w:rFonts w:hint="default"/>
    </w:rPr>
  </w:style>
  <w:style w:type="character" w:customStyle="1" w:styleId="WW8Num36z0">
    <w:name w:val="WW8Num36z0"/>
    <w:rsid w:val="0049745F"/>
    <w:rPr>
      <w:rFonts w:hint="default"/>
    </w:rPr>
  </w:style>
  <w:style w:type="character" w:customStyle="1" w:styleId="WW8Num36z1">
    <w:name w:val="WW8Num36z1"/>
    <w:rsid w:val="0049745F"/>
  </w:style>
  <w:style w:type="character" w:customStyle="1" w:styleId="WW8Num36z2">
    <w:name w:val="WW8Num36z2"/>
    <w:rsid w:val="0049745F"/>
  </w:style>
  <w:style w:type="character" w:customStyle="1" w:styleId="WW8Num36z3">
    <w:name w:val="WW8Num36z3"/>
    <w:rsid w:val="0049745F"/>
  </w:style>
  <w:style w:type="character" w:customStyle="1" w:styleId="WW8Num36z4">
    <w:name w:val="WW8Num36z4"/>
    <w:rsid w:val="0049745F"/>
  </w:style>
  <w:style w:type="character" w:customStyle="1" w:styleId="WW8Num36z5">
    <w:name w:val="WW8Num36z5"/>
    <w:rsid w:val="0049745F"/>
  </w:style>
  <w:style w:type="character" w:customStyle="1" w:styleId="WW8Num36z6">
    <w:name w:val="WW8Num36z6"/>
    <w:rsid w:val="0049745F"/>
  </w:style>
  <w:style w:type="character" w:customStyle="1" w:styleId="WW8Num36z7">
    <w:name w:val="WW8Num36z7"/>
    <w:rsid w:val="0049745F"/>
  </w:style>
  <w:style w:type="character" w:customStyle="1" w:styleId="WW8Num36z8">
    <w:name w:val="WW8Num36z8"/>
    <w:rsid w:val="0049745F"/>
  </w:style>
  <w:style w:type="character" w:customStyle="1" w:styleId="WW8Num37z0">
    <w:name w:val="WW8Num37z0"/>
    <w:rsid w:val="0049745F"/>
  </w:style>
  <w:style w:type="character" w:customStyle="1" w:styleId="WW8Num37z1">
    <w:name w:val="WW8Num37z1"/>
    <w:rsid w:val="0049745F"/>
  </w:style>
  <w:style w:type="character" w:customStyle="1" w:styleId="WW8Num37z2">
    <w:name w:val="WW8Num37z2"/>
    <w:rsid w:val="0049745F"/>
  </w:style>
  <w:style w:type="character" w:customStyle="1" w:styleId="WW8Num37z3">
    <w:name w:val="WW8Num37z3"/>
    <w:rsid w:val="0049745F"/>
  </w:style>
  <w:style w:type="character" w:customStyle="1" w:styleId="WW8Num37z4">
    <w:name w:val="WW8Num37z4"/>
    <w:rsid w:val="0049745F"/>
  </w:style>
  <w:style w:type="character" w:customStyle="1" w:styleId="WW8Num37z5">
    <w:name w:val="WW8Num37z5"/>
    <w:rsid w:val="0049745F"/>
  </w:style>
  <w:style w:type="character" w:customStyle="1" w:styleId="WW8Num37z6">
    <w:name w:val="WW8Num37z6"/>
    <w:rsid w:val="0049745F"/>
  </w:style>
  <w:style w:type="character" w:customStyle="1" w:styleId="WW8Num37z7">
    <w:name w:val="WW8Num37z7"/>
    <w:rsid w:val="0049745F"/>
  </w:style>
  <w:style w:type="character" w:customStyle="1" w:styleId="WW8Num37z8">
    <w:name w:val="WW8Num37z8"/>
    <w:rsid w:val="0049745F"/>
  </w:style>
  <w:style w:type="character" w:customStyle="1" w:styleId="WW8Num38z0">
    <w:name w:val="WW8Num38z0"/>
    <w:rsid w:val="0049745F"/>
    <w:rPr>
      <w:rFonts w:ascii="Times New Roman" w:hAnsi="Times New Roman" w:cs="Times New Roman" w:hint="default"/>
      <w:sz w:val="24"/>
    </w:rPr>
  </w:style>
  <w:style w:type="character" w:customStyle="1" w:styleId="WW8Num38z1">
    <w:name w:val="WW8Num38z1"/>
    <w:rsid w:val="0049745F"/>
  </w:style>
  <w:style w:type="character" w:customStyle="1" w:styleId="WW8Num38z2">
    <w:name w:val="WW8Num38z2"/>
    <w:rsid w:val="0049745F"/>
  </w:style>
  <w:style w:type="character" w:customStyle="1" w:styleId="WW8Num38z3">
    <w:name w:val="WW8Num38z3"/>
    <w:rsid w:val="0049745F"/>
  </w:style>
  <w:style w:type="character" w:customStyle="1" w:styleId="WW8Num38z4">
    <w:name w:val="WW8Num38z4"/>
    <w:rsid w:val="0049745F"/>
  </w:style>
  <w:style w:type="character" w:customStyle="1" w:styleId="WW8Num38z5">
    <w:name w:val="WW8Num38z5"/>
    <w:rsid w:val="0049745F"/>
  </w:style>
  <w:style w:type="character" w:customStyle="1" w:styleId="WW8Num38z6">
    <w:name w:val="WW8Num38z6"/>
    <w:rsid w:val="0049745F"/>
  </w:style>
  <w:style w:type="character" w:customStyle="1" w:styleId="WW8Num38z7">
    <w:name w:val="WW8Num38z7"/>
    <w:rsid w:val="0049745F"/>
  </w:style>
  <w:style w:type="character" w:customStyle="1" w:styleId="WW8Num38z8">
    <w:name w:val="WW8Num38z8"/>
    <w:rsid w:val="0049745F"/>
  </w:style>
  <w:style w:type="character" w:customStyle="1" w:styleId="WW8Num39z0">
    <w:name w:val="WW8Num39z0"/>
    <w:rsid w:val="0049745F"/>
  </w:style>
  <w:style w:type="character" w:customStyle="1" w:styleId="WW8Num39z1">
    <w:name w:val="WW8Num39z1"/>
    <w:rsid w:val="0049745F"/>
  </w:style>
  <w:style w:type="character" w:customStyle="1" w:styleId="WW8Num39z2">
    <w:name w:val="WW8Num39z2"/>
    <w:rsid w:val="0049745F"/>
  </w:style>
  <w:style w:type="character" w:customStyle="1" w:styleId="WW8Num39z3">
    <w:name w:val="WW8Num39z3"/>
    <w:rsid w:val="0049745F"/>
  </w:style>
  <w:style w:type="character" w:customStyle="1" w:styleId="WW8Num39z4">
    <w:name w:val="WW8Num39z4"/>
    <w:rsid w:val="0049745F"/>
  </w:style>
  <w:style w:type="character" w:customStyle="1" w:styleId="WW8Num39z5">
    <w:name w:val="WW8Num39z5"/>
    <w:rsid w:val="0049745F"/>
  </w:style>
  <w:style w:type="character" w:customStyle="1" w:styleId="WW8Num39z6">
    <w:name w:val="WW8Num39z6"/>
    <w:rsid w:val="0049745F"/>
  </w:style>
  <w:style w:type="character" w:customStyle="1" w:styleId="WW8Num39z7">
    <w:name w:val="WW8Num39z7"/>
    <w:rsid w:val="0049745F"/>
  </w:style>
  <w:style w:type="character" w:customStyle="1" w:styleId="WW8Num39z8">
    <w:name w:val="WW8Num39z8"/>
    <w:rsid w:val="0049745F"/>
  </w:style>
  <w:style w:type="character" w:customStyle="1" w:styleId="WW8Num40z0">
    <w:name w:val="WW8Num40z0"/>
    <w:rsid w:val="0049745F"/>
    <w:rPr>
      <w:rFonts w:ascii="Symbol" w:hAnsi="Symbol" w:cs="Symbol" w:hint="default"/>
    </w:rPr>
  </w:style>
  <w:style w:type="character" w:customStyle="1" w:styleId="WW8Num40z1">
    <w:name w:val="WW8Num40z1"/>
    <w:rsid w:val="0049745F"/>
    <w:rPr>
      <w:rFonts w:ascii="Courier New" w:hAnsi="Courier New" w:cs="Courier New" w:hint="default"/>
    </w:rPr>
  </w:style>
  <w:style w:type="character" w:customStyle="1" w:styleId="WW8Num40z2">
    <w:name w:val="WW8Num40z2"/>
    <w:rsid w:val="0049745F"/>
    <w:rPr>
      <w:rFonts w:ascii="Wingdings" w:hAnsi="Wingdings" w:cs="Wingdings" w:hint="default"/>
    </w:rPr>
  </w:style>
  <w:style w:type="character" w:customStyle="1" w:styleId="WW8Num41z0">
    <w:name w:val="WW8Num41z0"/>
    <w:rsid w:val="0049745F"/>
    <w:rPr>
      <w:rFonts w:hint="default"/>
      <w:b/>
    </w:rPr>
  </w:style>
  <w:style w:type="character" w:customStyle="1" w:styleId="WW8Num41z1">
    <w:name w:val="WW8Num41z1"/>
    <w:rsid w:val="0049745F"/>
    <w:rPr>
      <w:rFonts w:ascii="Times New Roman" w:hAnsi="Times New Roman" w:cs="Times New Roman" w:hint="default"/>
      <w:b w:val="0"/>
      <w:color w:val="auto"/>
    </w:rPr>
  </w:style>
  <w:style w:type="character" w:customStyle="1" w:styleId="WW8Num41z2">
    <w:name w:val="WW8Num41z2"/>
    <w:rsid w:val="0049745F"/>
    <w:rPr>
      <w:b w:val="0"/>
    </w:rPr>
  </w:style>
  <w:style w:type="character" w:customStyle="1" w:styleId="WW8Num41z4">
    <w:name w:val="WW8Num41z4"/>
    <w:rsid w:val="0049745F"/>
  </w:style>
  <w:style w:type="character" w:customStyle="1" w:styleId="WW8Num41z5">
    <w:name w:val="WW8Num41z5"/>
    <w:rsid w:val="0049745F"/>
  </w:style>
  <w:style w:type="character" w:customStyle="1" w:styleId="WW8Num41z6">
    <w:name w:val="WW8Num41z6"/>
    <w:rsid w:val="0049745F"/>
  </w:style>
  <w:style w:type="character" w:customStyle="1" w:styleId="WW8Num41z7">
    <w:name w:val="WW8Num41z7"/>
    <w:rsid w:val="0049745F"/>
  </w:style>
  <w:style w:type="character" w:customStyle="1" w:styleId="WW8Num41z8">
    <w:name w:val="WW8Num41z8"/>
    <w:rsid w:val="0049745F"/>
  </w:style>
  <w:style w:type="character" w:customStyle="1" w:styleId="WW8Num42z0">
    <w:name w:val="WW8Num42z0"/>
    <w:rsid w:val="0049745F"/>
    <w:rPr>
      <w:rFonts w:hint="default"/>
    </w:rPr>
  </w:style>
  <w:style w:type="character" w:customStyle="1" w:styleId="WW8Num42z1">
    <w:name w:val="WW8Num42z1"/>
    <w:rsid w:val="0049745F"/>
  </w:style>
  <w:style w:type="character" w:customStyle="1" w:styleId="WW8Num42z2">
    <w:name w:val="WW8Num42z2"/>
    <w:rsid w:val="0049745F"/>
  </w:style>
  <w:style w:type="character" w:customStyle="1" w:styleId="WW8Num42z3">
    <w:name w:val="WW8Num42z3"/>
    <w:rsid w:val="0049745F"/>
  </w:style>
  <w:style w:type="character" w:customStyle="1" w:styleId="WW8Num42z4">
    <w:name w:val="WW8Num42z4"/>
    <w:rsid w:val="0049745F"/>
  </w:style>
  <w:style w:type="character" w:customStyle="1" w:styleId="WW8Num42z5">
    <w:name w:val="WW8Num42z5"/>
    <w:rsid w:val="0049745F"/>
  </w:style>
  <w:style w:type="character" w:customStyle="1" w:styleId="WW8Num42z6">
    <w:name w:val="WW8Num42z6"/>
    <w:rsid w:val="0049745F"/>
  </w:style>
  <w:style w:type="character" w:customStyle="1" w:styleId="WW8Num42z7">
    <w:name w:val="WW8Num42z7"/>
    <w:rsid w:val="0049745F"/>
  </w:style>
  <w:style w:type="character" w:customStyle="1" w:styleId="WW8Num42z8">
    <w:name w:val="WW8Num42z8"/>
    <w:rsid w:val="0049745F"/>
  </w:style>
  <w:style w:type="character" w:customStyle="1" w:styleId="WW8Num43z0">
    <w:name w:val="WW8Num43z0"/>
    <w:rsid w:val="0049745F"/>
  </w:style>
  <w:style w:type="character" w:customStyle="1" w:styleId="WW8Num43z1">
    <w:name w:val="WW8Num43z1"/>
    <w:rsid w:val="0049745F"/>
  </w:style>
  <w:style w:type="character" w:customStyle="1" w:styleId="WW8Num43z2">
    <w:name w:val="WW8Num43z2"/>
    <w:rsid w:val="0049745F"/>
  </w:style>
  <w:style w:type="character" w:customStyle="1" w:styleId="WW8Num43z3">
    <w:name w:val="WW8Num43z3"/>
    <w:rsid w:val="0049745F"/>
    <w:rPr>
      <w:rFonts w:eastAsia="Calibri"/>
      <w:lang w:eastAsia="en-US"/>
    </w:rPr>
  </w:style>
  <w:style w:type="character" w:customStyle="1" w:styleId="WW8Num43z4">
    <w:name w:val="WW8Num43z4"/>
    <w:rsid w:val="0049745F"/>
  </w:style>
  <w:style w:type="character" w:customStyle="1" w:styleId="WW8Num43z5">
    <w:name w:val="WW8Num43z5"/>
    <w:rsid w:val="0049745F"/>
  </w:style>
  <w:style w:type="character" w:customStyle="1" w:styleId="WW8Num43z6">
    <w:name w:val="WW8Num43z6"/>
    <w:rsid w:val="0049745F"/>
  </w:style>
  <w:style w:type="character" w:customStyle="1" w:styleId="WW8Num43z7">
    <w:name w:val="WW8Num43z7"/>
    <w:rsid w:val="0049745F"/>
  </w:style>
  <w:style w:type="character" w:customStyle="1" w:styleId="WW8Num43z8">
    <w:name w:val="WW8Num43z8"/>
    <w:rsid w:val="0049745F"/>
  </w:style>
  <w:style w:type="character" w:customStyle="1" w:styleId="WW8Num44z0">
    <w:name w:val="WW8Num44z0"/>
    <w:rsid w:val="0049745F"/>
    <w:rPr>
      <w:rFonts w:ascii="Symbol" w:hAnsi="Symbol" w:cs="Symbol" w:hint="default"/>
    </w:rPr>
  </w:style>
  <w:style w:type="character" w:customStyle="1" w:styleId="WW8Num44z1">
    <w:name w:val="WW8Num44z1"/>
    <w:rsid w:val="0049745F"/>
    <w:rPr>
      <w:rFonts w:ascii="Courier New" w:hAnsi="Courier New" w:cs="Courier New" w:hint="default"/>
    </w:rPr>
  </w:style>
  <w:style w:type="character" w:customStyle="1" w:styleId="WW8Num44z2">
    <w:name w:val="WW8Num44z2"/>
    <w:rsid w:val="0049745F"/>
    <w:rPr>
      <w:rFonts w:ascii="Wingdings" w:hAnsi="Wingdings" w:cs="Wingdings" w:hint="default"/>
    </w:rPr>
  </w:style>
  <w:style w:type="character" w:customStyle="1" w:styleId="WW8Num45z0">
    <w:name w:val="WW8Num45z0"/>
    <w:rsid w:val="0049745F"/>
    <w:rPr>
      <w:rFonts w:hint="default"/>
    </w:rPr>
  </w:style>
  <w:style w:type="character" w:customStyle="1" w:styleId="WW8Num45z1">
    <w:name w:val="WW8Num45z1"/>
    <w:rsid w:val="0049745F"/>
    <w:rPr>
      <w:rFonts w:hint="default"/>
      <w:b w:val="0"/>
      <w:color w:val="auto"/>
    </w:rPr>
  </w:style>
  <w:style w:type="character" w:customStyle="1" w:styleId="WW8Num45z3">
    <w:name w:val="WW8Num45z3"/>
    <w:rsid w:val="0049745F"/>
    <w:rPr>
      <w:rFonts w:hint="default"/>
      <w:b/>
    </w:rPr>
  </w:style>
  <w:style w:type="character" w:customStyle="1" w:styleId="WW8Num46z0">
    <w:name w:val="WW8Num46z0"/>
    <w:rsid w:val="0049745F"/>
    <w:rPr>
      <w:rFonts w:hint="default"/>
      <w:color w:val="auto"/>
    </w:rPr>
  </w:style>
  <w:style w:type="character" w:customStyle="1" w:styleId="WW8Num46z1">
    <w:name w:val="WW8Num46z1"/>
    <w:rsid w:val="0049745F"/>
    <w:rPr>
      <w:rFonts w:hint="default"/>
      <w:b w:val="0"/>
      <w:color w:val="auto"/>
    </w:rPr>
  </w:style>
  <w:style w:type="character" w:customStyle="1" w:styleId="WW8Num46z2">
    <w:name w:val="WW8Num46z2"/>
    <w:rsid w:val="0049745F"/>
    <w:rPr>
      <w:rFonts w:ascii="Times New Roman" w:hAnsi="Times New Roman" w:cs="Times New Roman" w:hint="default"/>
      <w:b w:val="0"/>
      <w:color w:val="auto"/>
    </w:rPr>
  </w:style>
  <w:style w:type="character" w:customStyle="1" w:styleId="WW8Num46z3">
    <w:name w:val="WW8Num46z3"/>
    <w:rsid w:val="0049745F"/>
    <w:rPr>
      <w:rFonts w:hint="default"/>
      <w:b w:val="0"/>
    </w:rPr>
  </w:style>
  <w:style w:type="character" w:customStyle="1" w:styleId="WW8Num46z4">
    <w:name w:val="WW8Num46z4"/>
    <w:rsid w:val="0049745F"/>
    <w:rPr>
      <w:rFonts w:hint="default"/>
    </w:rPr>
  </w:style>
  <w:style w:type="character" w:customStyle="1" w:styleId="WW8Num47z0">
    <w:name w:val="WW8Num47z0"/>
    <w:rsid w:val="0049745F"/>
    <w:rPr>
      <w:rFonts w:hint="default"/>
      <w:b/>
      <w:sz w:val="24"/>
    </w:rPr>
  </w:style>
  <w:style w:type="character" w:customStyle="1" w:styleId="WW8Num47z1">
    <w:name w:val="WW8Num47z1"/>
    <w:rsid w:val="0049745F"/>
  </w:style>
  <w:style w:type="character" w:customStyle="1" w:styleId="WW8Num47z2">
    <w:name w:val="WW8Num47z2"/>
    <w:rsid w:val="0049745F"/>
  </w:style>
  <w:style w:type="character" w:customStyle="1" w:styleId="WW8Num47z3">
    <w:name w:val="WW8Num47z3"/>
    <w:rsid w:val="0049745F"/>
  </w:style>
  <w:style w:type="character" w:customStyle="1" w:styleId="WW8Num47z4">
    <w:name w:val="WW8Num47z4"/>
    <w:rsid w:val="0049745F"/>
  </w:style>
  <w:style w:type="character" w:customStyle="1" w:styleId="WW8Num47z5">
    <w:name w:val="WW8Num47z5"/>
    <w:rsid w:val="0049745F"/>
  </w:style>
  <w:style w:type="character" w:customStyle="1" w:styleId="WW8Num47z6">
    <w:name w:val="WW8Num47z6"/>
    <w:rsid w:val="0049745F"/>
  </w:style>
  <w:style w:type="character" w:customStyle="1" w:styleId="WW8Num47z7">
    <w:name w:val="WW8Num47z7"/>
    <w:rsid w:val="0049745F"/>
  </w:style>
  <w:style w:type="character" w:customStyle="1" w:styleId="WW8Num47z8">
    <w:name w:val="WW8Num47z8"/>
    <w:rsid w:val="0049745F"/>
  </w:style>
  <w:style w:type="character" w:customStyle="1" w:styleId="WW8Num48z0">
    <w:name w:val="WW8Num48z0"/>
    <w:rsid w:val="0049745F"/>
  </w:style>
  <w:style w:type="character" w:customStyle="1" w:styleId="WW8Num48z1">
    <w:name w:val="WW8Num48z1"/>
    <w:rsid w:val="0049745F"/>
  </w:style>
  <w:style w:type="character" w:customStyle="1" w:styleId="WW8Num48z2">
    <w:name w:val="WW8Num48z2"/>
    <w:rsid w:val="0049745F"/>
  </w:style>
  <w:style w:type="character" w:customStyle="1" w:styleId="WW8Num48z3">
    <w:name w:val="WW8Num48z3"/>
    <w:rsid w:val="0049745F"/>
  </w:style>
  <w:style w:type="character" w:customStyle="1" w:styleId="WW8Num48z4">
    <w:name w:val="WW8Num48z4"/>
    <w:rsid w:val="0049745F"/>
  </w:style>
  <w:style w:type="character" w:customStyle="1" w:styleId="WW8Num48z5">
    <w:name w:val="WW8Num48z5"/>
    <w:rsid w:val="0049745F"/>
  </w:style>
  <w:style w:type="character" w:customStyle="1" w:styleId="WW8Num48z6">
    <w:name w:val="WW8Num48z6"/>
    <w:rsid w:val="0049745F"/>
  </w:style>
  <w:style w:type="character" w:customStyle="1" w:styleId="WW8Num48z7">
    <w:name w:val="WW8Num48z7"/>
    <w:rsid w:val="0049745F"/>
  </w:style>
  <w:style w:type="character" w:customStyle="1" w:styleId="WW8Num48z8">
    <w:name w:val="WW8Num48z8"/>
    <w:rsid w:val="0049745F"/>
  </w:style>
  <w:style w:type="character" w:customStyle="1" w:styleId="WW8Num49z0">
    <w:name w:val="WW8Num49z0"/>
    <w:rsid w:val="0049745F"/>
    <w:rPr>
      <w:rFonts w:ascii="Symbol" w:hAnsi="Symbol" w:cs="Symbol" w:hint="default"/>
    </w:rPr>
  </w:style>
  <w:style w:type="character" w:customStyle="1" w:styleId="WW8Num49z1">
    <w:name w:val="WW8Num49z1"/>
    <w:rsid w:val="0049745F"/>
    <w:rPr>
      <w:rFonts w:ascii="Courier New" w:hAnsi="Courier New" w:cs="Courier New" w:hint="default"/>
    </w:rPr>
  </w:style>
  <w:style w:type="character" w:customStyle="1" w:styleId="WW8Num49z2">
    <w:name w:val="WW8Num49z2"/>
    <w:rsid w:val="0049745F"/>
    <w:rPr>
      <w:rFonts w:ascii="Wingdings" w:hAnsi="Wingdings" w:cs="Wingdings" w:hint="default"/>
    </w:rPr>
  </w:style>
  <w:style w:type="character" w:customStyle="1" w:styleId="WW8Num50z0">
    <w:name w:val="WW8Num50z0"/>
    <w:rsid w:val="0049745F"/>
    <w:rPr>
      <w:rFonts w:eastAsia="Calibri" w:hint="default"/>
      <w:lang w:eastAsia="en-US"/>
    </w:rPr>
  </w:style>
  <w:style w:type="character" w:customStyle="1" w:styleId="WW8Num50z1">
    <w:name w:val="WW8Num50z1"/>
    <w:rsid w:val="0049745F"/>
  </w:style>
  <w:style w:type="character" w:customStyle="1" w:styleId="WW8Num50z2">
    <w:name w:val="WW8Num50z2"/>
    <w:rsid w:val="0049745F"/>
  </w:style>
  <w:style w:type="character" w:customStyle="1" w:styleId="WW8Num50z3">
    <w:name w:val="WW8Num50z3"/>
    <w:rsid w:val="0049745F"/>
  </w:style>
  <w:style w:type="character" w:customStyle="1" w:styleId="WW8Num50z4">
    <w:name w:val="WW8Num50z4"/>
    <w:rsid w:val="0049745F"/>
  </w:style>
  <w:style w:type="character" w:customStyle="1" w:styleId="WW8Num50z5">
    <w:name w:val="WW8Num50z5"/>
    <w:rsid w:val="0049745F"/>
  </w:style>
  <w:style w:type="character" w:customStyle="1" w:styleId="WW8Num50z6">
    <w:name w:val="WW8Num50z6"/>
    <w:rsid w:val="0049745F"/>
  </w:style>
  <w:style w:type="character" w:customStyle="1" w:styleId="WW8Num50z7">
    <w:name w:val="WW8Num50z7"/>
    <w:rsid w:val="0049745F"/>
  </w:style>
  <w:style w:type="character" w:customStyle="1" w:styleId="WW8Num50z8">
    <w:name w:val="WW8Num50z8"/>
    <w:rsid w:val="0049745F"/>
  </w:style>
  <w:style w:type="character" w:customStyle="1" w:styleId="WW8Num51z0">
    <w:name w:val="WW8Num51z0"/>
    <w:rsid w:val="0049745F"/>
    <w:rPr>
      <w:rFonts w:hint="default"/>
    </w:rPr>
  </w:style>
  <w:style w:type="character" w:customStyle="1" w:styleId="WW8Num51z1">
    <w:name w:val="WW8Num51z1"/>
    <w:rsid w:val="0049745F"/>
  </w:style>
  <w:style w:type="character" w:customStyle="1" w:styleId="WW8Num51z2">
    <w:name w:val="WW8Num51z2"/>
    <w:rsid w:val="0049745F"/>
  </w:style>
  <w:style w:type="character" w:customStyle="1" w:styleId="WW8Num51z3">
    <w:name w:val="WW8Num51z3"/>
    <w:rsid w:val="0049745F"/>
  </w:style>
  <w:style w:type="character" w:customStyle="1" w:styleId="WW8Num51z4">
    <w:name w:val="WW8Num51z4"/>
    <w:rsid w:val="0049745F"/>
  </w:style>
  <w:style w:type="character" w:customStyle="1" w:styleId="WW8Num51z5">
    <w:name w:val="WW8Num51z5"/>
    <w:rsid w:val="0049745F"/>
  </w:style>
  <w:style w:type="character" w:customStyle="1" w:styleId="WW8Num51z6">
    <w:name w:val="WW8Num51z6"/>
    <w:rsid w:val="0049745F"/>
  </w:style>
  <w:style w:type="character" w:customStyle="1" w:styleId="WW8Num51z7">
    <w:name w:val="WW8Num51z7"/>
    <w:rsid w:val="0049745F"/>
  </w:style>
  <w:style w:type="character" w:customStyle="1" w:styleId="WW8Num51z8">
    <w:name w:val="WW8Num51z8"/>
    <w:rsid w:val="0049745F"/>
  </w:style>
  <w:style w:type="character" w:customStyle="1" w:styleId="WW8Num52z0">
    <w:name w:val="WW8Num52z0"/>
    <w:rsid w:val="0049745F"/>
  </w:style>
  <w:style w:type="character" w:customStyle="1" w:styleId="WW8Num52z1">
    <w:name w:val="WW8Num52z1"/>
    <w:rsid w:val="0049745F"/>
  </w:style>
  <w:style w:type="character" w:customStyle="1" w:styleId="WW8Num52z2">
    <w:name w:val="WW8Num52z2"/>
    <w:rsid w:val="0049745F"/>
    <w:rPr>
      <w:rFonts w:hint="default"/>
    </w:rPr>
  </w:style>
  <w:style w:type="character" w:customStyle="1" w:styleId="WW8Num52z5">
    <w:name w:val="WW8Num52z5"/>
    <w:rsid w:val="0049745F"/>
  </w:style>
  <w:style w:type="character" w:customStyle="1" w:styleId="WW8Num52z6">
    <w:name w:val="WW8Num52z6"/>
    <w:rsid w:val="0049745F"/>
  </w:style>
  <w:style w:type="character" w:customStyle="1" w:styleId="WW8Num52z7">
    <w:name w:val="WW8Num52z7"/>
    <w:rsid w:val="0049745F"/>
  </w:style>
  <w:style w:type="character" w:customStyle="1" w:styleId="WW8Num52z8">
    <w:name w:val="WW8Num52z8"/>
    <w:rsid w:val="0049745F"/>
  </w:style>
  <w:style w:type="character" w:customStyle="1" w:styleId="WW8Num53z0">
    <w:name w:val="WW8Num53z0"/>
    <w:rsid w:val="0049745F"/>
  </w:style>
  <w:style w:type="character" w:customStyle="1" w:styleId="WW8Num53z1">
    <w:name w:val="WW8Num53z1"/>
    <w:rsid w:val="0049745F"/>
  </w:style>
  <w:style w:type="character" w:customStyle="1" w:styleId="WW8Num53z2">
    <w:name w:val="WW8Num53z2"/>
    <w:rsid w:val="0049745F"/>
  </w:style>
  <w:style w:type="character" w:customStyle="1" w:styleId="WW8Num53z3">
    <w:name w:val="WW8Num53z3"/>
    <w:rsid w:val="0049745F"/>
  </w:style>
  <w:style w:type="character" w:customStyle="1" w:styleId="WW8Num53z4">
    <w:name w:val="WW8Num53z4"/>
    <w:rsid w:val="0049745F"/>
  </w:style>
  <w:style w:type="character" w:customStyle="1" w:styleId="WW8Num53z5">
    <w:name w:val="WW8Num53z5"/>
    <w:rsid w:val="0049745F"/>
  </w:style>
  <w:style w:type="character" w:customStyle="1" w:styleId="WW8Num53z6">
    <w:name w:val="WW8Num53z6"/>
    <w:rsid w:val="0049745F"/>
  </w:style>
  <w:style w:type="character" w:customStyle="1" w:styleId="WW8Num53z7">
    <w:name w:val="WW8Num53z7"/>
    <w:rsid w:val="0049745F"/>
  </w:style>
  <w:style w:type="character" w:customStyle="1" w:styleId="WW8Num53z8">
    <w:name w:val="WW8Num53z8"/>
    <w:rsid w:val="0049745F"/>
  </w:style>
  <w:style w:type="character" w:customStyle="1" w:styleId="WW8Num54z0">
    <w:name w:val="WW8Num54z0"/>
    <w:rsid w:val="0049745F"/>
    <w:rPr>
      <w:rFonts w:hint="default"/>
    </w:rPr>
  </w:style>
  <w:style w:type="character" w:customStyle="1" w:styleId="WW8Num54z1">
    <w:name w:val="WW8Num54z1"/>
    <w:rsid w:val="0049745F"/>
  </w:style>
  <w:style w:type="character" w:customStyle="1" w:styleId="WW8Num54z2">
    <w:name w:val="WW8Num54z2"/>
    <w:rsid w:val="0049745F"/>
  </w:style>
  <w:style w:type="character" w:customStyle="1" w:styleId="WW8Num54z3">
    <w:name w:val="WW8Num54z3"/>
    <w:rsid w:val="0049745F"/>
  </w:style>
  <w:style w:type="character" w:customStyle="1" w:styleId="WW8Num54z4">
    <w:name w:val="WW8Num54z4"/>
    <w:rsid w:val="0049745F"/>
  </w:style>
  <w:style w:type="character" w:customStyle="1" w:styleId="WW8Num54z5">
    <w:name w:val="WW8Num54z5"/>
    <w:rsid w:val="0049745F"/>
  </w:style>
  <w:style w:type="character" w:customStyle="1" w:styleId="WW8Num54z6">
    <w:name w:val="WW8Num54z6"/>
    <w:rsid w:val="0049745F"/>
  </w:style>
  <w:style w:type="character" w:customStyle="1" w:styleId="WW8Num54z7">
    <w:name w:val="WW8Num54z7"/>
    <w:rsid w:val="0049745F"/>
  </w:style>
  <w:style w:type="character" w:customStyle="1" w:styleId="WW8Num54z8">
    <w:name w:val="WW8Num54z8"/>
    <w:rsid w:val="0049745F"/>
  </w:style>
  <w:style w:type="character" w:customStyle="1" w:styleId="WW8Num55z0">
    <w:name w:val="WW8Num55z0"/>
    <w:rsid w:val="0049745F"/>
  </w:style>
  <w:style w:type="character" w:customStyle="1" w:styleId="WW8Num55z1">
    <w:name w:val="WW8Num55z1"/>
    <w:rsid w:val="0049745F"/>
  </w:style>
  <w:style w:type="character" w:customStyle="1" w:styleId="WW8Num55z2">
    <w:name w:val="WW8Num55z2"/>
    <w:rsid w:val="0049745F"/>
  </w:style>
  <w:style w:type="character" w:customStyle="1" w:styleId="WW8Num55z3">
    <w:name w:val="WW8Num55z3"/>
    <w:rsid w:val="0049745F"/>
  </w:style>
  <w:style w:type="character" w:customStyle="1" w:styleId="WW8Num55z4">
    <w:name w:val="WW8Num55z4"/>
    <w:rsid w:val="0049745F"/>
  </w:style>
  <w:style w:type="character" w:customStyle="1" w:styleId="WW8Num55z5">
    <w:name w:val="WW8Num55z5"/>
    <w:rsid w:val="0049745F"/>
  </w:style>
  <w:style w:type="character" w:customStyle="1" w:styleId="WW8Num55z6">
    <w:name w:val="WW8Num55z6"/>
    <w:rsid w:val="0049745F"/>
  </w:style>
  <w:style w:type="character" w:customStyle="1" w:styleId="WW8Num55z7">
    <w:name w:val="WW8Num55z7"/>
    <w:rsid w:val="0049745F"/>
  </w:style>
  <w:style w:type="character" w:customStyle="1" w:styleId="WW8Num55z8">
    <w:name w:val="WW8Num55z8"/>
    <w:rsid w:val="0049745F"/>
  </w:style>
  <w:style w:type="character" w:customStyle="1" w:styleId="WW8Num56z0">
    <w:name w:val="WW8Num56z0"/>
    <w:rsid w:val="0049745F"/>
    <w:rPr>
      <w:rFonts w:hint="default"/>
    </w:rPr>
  </w:style>
  <w:style w:type="character" w:customStyle="1" w:styleId="WW8Num56z1">
    <w:name w:val="WW8Num56z1"/>
    <w:rsid w:val="0049745F"/>
  </w:style>
  <w:style w:type="character" w:customStyle="1" w:styleId="WW8Num56z2">
    <w:name w:val="WW8Num56z2"/>
    <w:rsid w:val="0049745F"/>
  </w:style>
  <w:style w:type="character" w:customStyle="1" w:styleId="WW8Num56z3">
    <w:name w:val="WW8Num56z3"/>
    <w:rsid w:val="0049745F"/>
  </w:style>
  <w:style w:type="character" w:customStyle="1" w:styleId="WW8Num56z4">
    <w:name w:val="WW8Num56z4"/>
    <w:rsid w:val="0049745F"/>
  </w:style>
  <w:style w:type="character" w:customStyle="1" w:styleId="WW8Num56z5">
    <w:name w:val="WW8Num56z5"/>
    <w:rsid w:val="0049745F"/>
  </w:style>
  <w:style w:type="character" w:customStyle="1" w:styleId="WW8Num56z6">
    <w:name w:val="WW8Num56z6"/>
    <w:rsid w:val="0049745F"/>
  </w:style>
  <w:style w:type="character" w:customStyle="1" w:styleId="WW8Num56z7">
    <w:name w:val="WW8Num56z7"/>
    <w:rsid w:val="0049745F"/>
  </w:style>
  <w:style w:type="character" w:customStyle="1" w:styleId="WW8Num56z8">
    <w:name w:val="WW8Num56z8"/>
    <w:rsid w:val="0049745F"/>
  </w:style>
  <w:style w:type="character" w:customStyle="1" w:styleId="WW8NumSt1z0">
    <w:name w:val="WW8NumSt1z0"/>
    <w:rsid w:val="0049745F"/>
    <w:rPr>
      <w:b/>
    </w:rPr>
  </w:style>
  <w:style w:type="character" w:customStyle="1" w:styleId="WW8NumSt1z1">
    <w:name w:val="WW8NumSt1z1"/>
    <w:rsid w:val="0049745F"/>
    <w:rPr>
      <w:rFonts w:eastAsia="Calibri"/>
      <w:b w:val="0"/>
      <w:color w:val="auto"/>
      <w:szCs w:val="24"/>
      <w:lang w:val="pt-BR" w:eastAsia="en-US"/>
    </w:rPr>
  </w:style>
  <w:style w:type="character" w:customStyle="1" w:styleId="WW8NumSt1z2">
    <w:name w:val="WW8NumSt1z2"/>
    <w:rsid w:val="0049745F"/>
    <w:rPr>
      <w:rFonts w:ascii="Times New Roman" w:eastAsia="Calibri" w:hAnsi="Times New Roman" w:cs="Times New Roman" w:hint="default"/>
      <w:b w:val="0"/>
      <w:color w:val="auto"/>
      <w:sz w:val="24"/>
      <w:szCs w:val="24"/>
      <w:lang w:eastAsia="en-US"/>
    </w:rPr>
  </w:style>
  <w:style w:type="character" w:customStyle="1" w:styleId="WW8NumSt1z3">
    <w:name w:val="WW8NumSt1z3"/>
    <w:rsid w:val="0049745F"/>
    <w:rPr>
      <w:rFonts w:eastAsia="Calibri"/>
      <w:b w:val="0"/>
      <w:bCs/>
      <w:szCs w:val="24"/>
      <w:lang w:val="pt-BR" w:eastAsia="en-US"/>
    </w:rPr>
  </w:style>
  <w:style w:type="character" w:customStyle="1" w:styleId="WW8NumSt1z4">
    <w:name w:val="WW8NumSt1z4"/>
    <w:rsid w:val="0049745F"/>
    <w:rPr>
      <w:rFonts w:ascii="Times New Roman" w:hAnsi="Times New Roman" w:cs="Times New Roman"/>
      <w:bCs/>
      <w:iCs/>
      <w:color w:val="auto"/>
      <w:sz w:val="24"/>
      <w:szCs w:val="24"/>
    </w:rPr>
  </w:style>
  <w:style w:type="character" w:customStyle="1" w:styleId="Fontepargpadro1">
    <w:name w:val="Fonte parág. padrão1"/>
    <w:rsid w:val="0049745F"/>
  </w:style>
  <w:style w:type="character" w:styleId="Nmerodepgina">
    <w:name w:val="page number"/>
    <w:basedOn w:val="Fontepargpadro1"/>
    <w:rsid w:val="0049745F"/>
  </w:style>
  <w:style w:type="character" w:customStyle="1" w:styleId="TextosemFormataoChar">
    <w:name w:val="Texto sem Formatação Char"/>
    <w:rsid w:val="0049745F"/>
    <w:rPr>
      <w:rFonts w:ascii="Courier New" w:eastAsia="Times New Roman" w:hAnsi="Courier New" w:cs="Times New Roman"/>
      <w:sz w:val="20"/>
      <w:szCs w:val="20"/>
    </w:rPr>
  </w:style>
  <w:style w:type="character" w:styleId="Forte">
    <w:name w:val="Strong"/>
    <w:qFormat/>
    <w:rsid w:val="0049745F"/>
    <w:rPr>
      <w:b/>
      <w:bCs/>
    </w:rPr>
  </w:style>
  <w:style w:type="character" w:customStyle="1" w:styleId="highlightedsearchterm">
    <w:name w:val="highlightedsearchterm"/>
    <w:rsid w:val="0049745F"/>
  </w:style>
  <w:style w:type="paragraph" w:customStyle="1" w:styleId="Ttulo10">
    <w:name w:val="Título1"/>
    <w:basedOn w:val="Normal"/>
    <w:next w:val="Corpodetexto"/>
    <w:rsid w:val="0049745F"/>
    <w:pPr>
      <w:keepNext/>
      <w:suppressAutoHyphens/>
      <w:spacing w:line="360" w:lineRule="auto"/>
      <w:jc w:val="left"/>
    </w:pPr>
    <w:rPr>
      <w:rFonts w:ascii="Times New Roman" w:eastAsia="Times New Roman" w:hAnsi="Times New Roman" w:cs="Times New Roman"/>
      <w:b/>
      <w:caps/>
      <w:sz w:val="26"/>
      <w:szCs w:val="20"/>
      <w:lang w:eastAsia="zh-CN"/>
    </w:rPr>
  </w:style>
  <w:style w:type="paragraph" w:customStyle="1" w:styleId="Numerada1">
    <w:name w:val="Numerada1"/>
    <w:basedOn w:val="Normal"/>
    <w:rsid w:val="0049745F"/>
    <w:pPr>
      <w:keepNext/>
      <w:widowControl w:val="0"/>
      <w:suppressAutoHyphens/>
      <w:spacing w:before="120" w:after="60" w:line="360" w:lineRule="atLeast"/>
      <w:ind w:left="1474" w:hanging="459"/>
      <w:textAlignment w:val="baseline"/>
    </w:pPr>
    <w:rPr>
      <w:rFonts w:ascii="Times New Roman" w:eastAsia="Times New Roman" w:hAnsi="Times New Roman" w:cs="Times New Roman"/>
      <w:sz w:val="24"/>
      <w:szCs w:val="20"/>
      <w:lang w:eastAsia="zh-CN"/>
    </w:rPr>
  </w:style>
  <w:style w:type="paragraph" w:customStyle="1" w:styleId="western">
    <w:name w:val="western"/>
    <w:basedOn w:val="Normal"/>
    <w:rsid w:val="0049745F"/>
    <w:pPr>
      <w:suppressAutoHyphens/>
      <w:spacing w:before="280" w:after="119"/>
      <w:jc w:val="left"/>
    </w:pPr>
    <w:rPr>
      <w:rFonts w:ascii="Times New Roman" w:eastAsia="Times New Roman" w:hAnsi="Times New Roman" w:cs="Times New Roman"/>
      <w:sz w:val="24"/>
      <w:lang w:eastAsia="zh-CN"/>
    </w:rPr>
  </w:style>
  <w:style w:type="paragraph" w:customStyle="1" w:styleId="Recuodecorpodetexto21">
    <w:name w:val="Recuo de corpo de texto 21"/>
    <w:basedOn w:val="Normal"/>
    <w:rsid w:val="0049745F"/>
    <w:pPr>
      <w:suppressAutoHyphens/>
      <w:spacing w:after="120" w:line="480" w:lineRule="auto"/>
      <w:ind w:left="283"/>
      <w:jc w:val="left"/>
    </w:pPr>
    <w:rPr>
      <w:rFonts w:ascii="Times New Roman" w:eastAsia="Times New Roman" w:hAnsi="Times New Roman" w:cs="Times New Roman"/>
      <w:sz w:val="24"/>
      <w:lang w:eastAsia="zh-CN"/>
    </w:rPr>
  </w:style>
  <w:style w:type="paragraph" w:customStyle="1" w:styleId="Recuodecorpodetexto31">
    <w:name w:val="Recuo de corpo de texto 31"/>
    <w:basedOn w:val="Normal"/>
    <w:rsid w:val="0049745F"/>
    <w:pPr>
      <w:suppressAutoHyphens/>
      <w:ind w:left="1134" w:hanging="851"/>
    </w:pPr>
    <w:rPr>
      <w:rFonts w:ascii="Times New Roman" w:eastAsia="Times New Roman" w:hAnsi="Times New Roman" w:cs="Times New Roman"/>
      <w:sz w:val="24"/>
      <w:szCs w:val="20"/>
      <w:lang w:eastAsia="zh-CN"/>
    </w:rPr>
  </w:style>
  <w:style w:type="paragraph" w:customStyle="1" w:styleId="Incluso">
    <w:name w:val="Inclusão"/>
    <w:basedOn w:val="Corpodetexto"/>
    <w:next w:val="Normal"/>
    <w:rsid w:val="0049745F"/>
    <w:pPr>
      <w:keepNext/>
      <w:jc w:val="left"/>
    </w:pPr>
    <w:rPr>
      <w:rFonts w:ascii="Courier New" w:hAnsi="Courier New" w:cs="Courier New"/>
      <w:b w:val="0"/>
      <w:i w:val="0"/>
      <w:color w:val="auto"/>
      <w:sz w:val="24"/>
      <w:lang w:val="pt-BR" w:eastAsia="zh-CN"/>
    </w:rPr>
  </w:style>
  <w:style w:type="paragraph" w:customStyle="1" w:styleId="Corpodetexto21">
    <w:name w:val="Corpo de texto 21"/>
    <w:basedOn w:val="Normal"/>
    <w:rsid w:val="0049745F"/>
    <w:pPr>
      <w:suppressAutoHyphens/>
    </w:pPr>
    <w:rPr>
      <w:rFonts w:eastAsia="Times New Roman"/>
      <w:sz w:val="24"/>
      <w:szCs w:val="20"/>
      <w:lang w:eastAsia="zh-CN"/>
    </w:rPr>
  </w:style>
  <w:style w:type="paragraph" w:customStyle="1" w:styleId="adutora">
    <w:name w:val="adutora"/>
    <w:basedOn w:val="Normal"/>
    <w:rsid w:val="0049745F"/>
    <w:pPr>
      <w:suppressAutoHyphens/>
      <w:ind w:left="360" w:hanging="360"/>
      <w:jc w:val="left"/>
    </w:pPr>
    <w:rPr>
      <w:rFonts w:eastAsia="Times New Roman"/>
      <w:b/>
      <w:sz w:val="24"/>
      <w:lang w:eastAsia="zh-CN"/>
    </w:rPr>
  </w:style>
  <w:style w:type="paragraph" w:styleId="CabealhodoSumrio">
    <w:name w:val="TOC Heading"/>
    <w:basedOn w:val="Ttulo1"/>
    <w:next w:val="Normal"/>
    <w:uiPriority w:val="39"/>
    <w:semiHidden/>
    <w:unhideWhenUsed/>
    <w:qFormat/>
    <w:rsid w:val="0049745F"/>
    <w:pPr>
      <w:keepNext/>
      <w:keepLines/>
      <w:numPr>
        <w:numId w:val="0"/>
      </w:numPr>
      <w:spacing w:before="480" w:line="276" w:lineRule="auto"/>
      <w:contextualSpacing w:val="0"/>
      <w:jc w:val="left"/>
      <w:outlineLvl w:val="9"/>
    </w:pPr>
    <w:rPr>
      <w:rFonts w:ascii="Cambria" w:eastAsia="Times New Roman" w:hAnsi="Cambria" w:cs="Times New Roman"/>
      <w:bCs/>
      <w:color w:val="365F91"/>
      <w:sz w:val="28"/>
      <w:szCs w:val="28"/>
      <w:lang w:eastAsia="pt-BR"/>
    </w:rPr>
  </w:style>
  <w:style w:type="numbering" w:styleId="111111">
    <w:name w:val="Outline List 2"/>
    <w:aliases w:val="4."/>
    <w:basedOn w:val="Semlista"/>
    <w:rsid w:val="0049745F"/>
    <w:pPr>
      <w:numPr>
        <w:numId w:val="5"/>
      </w:numPr>
    </w:pPr>
  </w:style>
  <w:style w:type="paragraph" w:customStyle="1" w:styleId="Estilo1">
    <w:name w:val="Estilo1"/>
    <w:basedOn w:val="Ttulo1"/>
    <w:link w:val="Estilo1Char"/>
    <w:qFormat/>
    <w:rsid w:val="0049745F"/>
    <w:pPr>
      <w:keepNext/>
      <w:numPr>
        <w:numId w:val="0"/>
      </w:numPr>
      <w:suppressAutoHyphens/>
      <w:spacing w:before="240" w:after="60" w:line="276" w:lineRule="auto"/>
      <w:ind w:left="792" w:hanging="432"/>
      <w:contextualSpacing w:val="0"/>
    </w:pPr>
    <w:rPr>
      <w:rFonts w:ascii="Times New Roman" w:eastAsia="Times New Roman" w:hAnsi="Times New Roman" w:cs="Times New Roman"/>
      <w:b w:val="0"/>
      <w:bCs/>
      <w:kern w:val="1"/>
      <w:sz w:val="24"/>
      <w:lang w:eastAsia="zh-CN"/>
    </w:rPr>
  </w:style>
  <w:style w:type="paragraph" w:customStyle="1" w:styleId="Estilo2">
    <w:name w:val="Estilo2"/>
    <w:basedOn w:val="Estilo1"/>
    <w:qFormat/>
    <w:rsid w:val="0049745F"/>
    <w:pPr>
      <w:ind w:left="1224" w:hanging="504"/>
    </w:pPr>
  </w:style>
  <w:style w:type="character" w:customStyle="1" w:styleId="Estilo1Char">
    <w:name w:val="Estilo1 Char"/>
    <w:link w:val="Estilo1"/>
    <w:rsid w:val="0049745F"/>
    <w:rPr>
      <w:rFonts w:ascii="Times New Roman" w:eastAsia="Times New Roman" w:hAnsi="Times New Roman" w:cs="Times New Roman"/>
      <w:bCs/>
      <w:kern w:val="1"/>
      <w:sz w:val="24"/>
      <w:szCs w:val="24"/>
      <w:lang w:eastAsia="zh-CN"/>
    </w:rPr>
  </w:style>
  <w:style w:type="character" w:customStyle="1" w:styleId="Recuodecorpodetexto2Char1">
    <w:name w:val="Recuo de corpo de texto 2 Char1"/>
    <w:uiPriority w:val="99"/>
    <w:semiHidden/>
    <w:rsid w:val="0049745F"/>
    <w:rPr>
      <w:sz w:val="24"/>
      <w:szCs w:val="24"/>
      <w:lang w:eastAsia="zh-CN"/>
    </w:rPr>
  </w:style>
  <w:style w:type="paragraph" w:styleId="Corpodetexto2">
    <w:name w:val="Body Text 2"/>
    <w:basedOn w:val="Normal"/>
    <w:link w:val="Corpodetexto2Char"/>
    <w:semiHidden/>
    <w:rsid w:val="0049745F"/>
    <w:pPr>
      <w:autoSpaceDE w:val="0"/>
      <w:autoSpaceDN w:val="0"/>
      <w:spacing w:after="120" w:line="480" w:lineRule="auto"/>
      <w:jc w:val="left"/>
    </w:pPr>
    <w:rPr>
      <w:rFonts w:ascii="Times New Roman" w:eastAsia="Times New Roman" w:hAnsi="Times New Roman" w:cs="Times New Roman"/>
      <w:szCs w:val="20"/>
      <w:lang w:eastAsia="pt-BR"/>
    </w:rPr>
  </w:style>
  <w:style w:type="character" w:customStyle="1" w:styleId="Corpodetexto2Char">
    <w:name w:val="Corpo de texto 2 Char"/>
    <w:basedOn w:val="Fontepargpadro"/>
    <w:link w:val="Corpodetexto2"/>
    <w:semiHidden/>
    <w:rsid w:val="0049745F"/>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548225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1984006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378511583">
      <w:bodyDiv w:val="1"/>
      <w:marLeft w:val="0"/>
      <w:marRight w:val="0"/>
      <w:marTop w:val="0"/>
      <w:marBottom w:val="0"/>
      <w:divBdr>
        <w:top w:val="none" w:sz="0" w:space="0" w:color="auto"/>
        <w:left w:val="none" w:sz="0" w:space="0" w:color="auto"/>
        <w:bottom w:val="none" w:sz="0" w:space="0" w:color="auto"/>
        <w:right w:val="none" w:sz="0" w:space="0" w:color="auto"/>
      </w:divBdr>
    </w:div>
    <w:div w:id="1502888506">
      <w:bodyDiv w:val="1"/>
      <w:marLeft w:val="0"/>
      <w:marRight w:val="0"/>
      <w:marTop w:val="0"/>
      <w:marBottom w:val="0"/>
      <w:divBdr>
        <w:top w:val="none" w:sz="0" w:space="0" w:color="auto"/>
        <w:left w:val="none" w:sz="0" w:space="0" w:color="auto"/>
        <w:bottom w:val="none" w:sz="0" w:space="0" w:color="auto"/>
        <w:right w:val="none" w:sz="0" w:space="0" w:color="auto"/>
      </w:divBdr>
    </w:div>
    <w:div w:id="1584415602">
      <w:bodyDiv w:val="1"/>
      <w:marLeft w:val="0"/>
      <w:marRight w:val="0"/>
      <w:marTop w:val="0"/>
      <w:marBottom w:val="0"/>
      <w:divBdr>
        <w:top w:val="none" w:sz="0" w:space="0" w:color="auto"/>
        <w:left w:val="none" w:sz="0" w:space="0" w:color="auto"/>
        <w:bottom w:val="none" w:sz="0" w:space="0" w:color="auto"/>
        <w:right w:val="none" w:sz="0" w:space="0" w:color="auto"/>
      </w:divBdr>
    </w:div>
    <w:div w:id="1682077539">
      <w:bodyDiv w:val="1"/>
      <w:marLeft w:val="0"/>
      <w:marRight w:val="0"/>
      <w:marTop w:val="0"/>
      <w:marBottom w:val="0"/>
      <w:divBdr>
        <w:top w:val="none" w:sz="0" w:space="0" w:color="auto"/>
        <w:left w:val="none" w:sz="0" w:space="0" w:color="auto"/>
        <w:bottom w:val="none" w:sz="0" w:space="0" w:color="auto"/>
        <w:right w:val="none" w:sz="0" w:space="0" w:color="auto"/>
      </w:divBdr>
    </w:div>
    <w:div w:id="1791850591">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05289-43F4-4C79-87EC-B6CA43913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1400</TotalTime>
  <Pages>73</Pages>
  <Words>21505</Words>
  <Characters>116133</Characters>
  <Application>Microsoft Office Word</Application>
  <DocSecurity>0</DocSecurity>
  <Lines>967</Lines>
  <Paragraphs>274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137364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Alex Braga de Araujo</cp:lastModifiedBy>
  <cp:revision>44</cp:revision>
  <cp:lastPrinted>2019-10-25T12:20:00Z</cp:lastPrinted>
  <dcterms:created xsi:type="dcterms:W3CDTF">2019-09-25T12:30:00Z</dcterms:created>
  <dcterms:modified xsi:type="dcterms:W3CDTF">2019-10-29T11:21:00Z</dcterms:modified>
</cp:coreProperties>
</file>